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6442E" w14:textId="77777777" w:rsidR="00CA0312" w:rsidRPr="00CA0312" w:rsidRDefault="00CA0312" w:rsidP="00CA0312">
      <w:pPr>
        <w:pStyle w:val="TextosemFormatao"/>
        <w:spacing w:after="160" w:line="360" w:lineRule="exact"/>
        <w:jc w:val="center"/>
        <w:rPr>
          <w:rFonts w:ascii="Times New Roman" w:eastAsia="MS Mincho" w:hAnsi="Times New Roman" w:cs="Times New Roman"/>
          <w:b/>
          <w:sz w:val="24"/>
        </w:rPr>
      </w:pPr>
      <w:r w:rsidRPr="00CA0312">
        <w:rPr>
          <w:rFonts w:ascii="Times New Roman" w:eastAsia="MS Mincho" w:hAnsi="Times New Roman" w:cs="Times New Roman"/>
          <w:b/>
          <w:sz w:val="24"/>
        </w:rPr>
        <w:t>Projeto de Decreto Legislativo Nº 127/2025</w:t>
      </w:r>
    </w:p>
    <w:p w14:paraId="21B2424C" w14:textId="77777777" w:rsidR="00CA0312" w:rsidRPr="00CA0312" w:rsidRDefault="00CA0312" w:rsidP="00CA0312">
      <w:pPr>
        <w:pStyle w:val="Recuodecorpodetexto"/>
        <w:spacing w:after="160" w:line="360" w:lineRule="exact"/>
        <w:ind w:left="3780" w:firstLine="18"/>
        <w:rPr>
          <w:rFonts w:ascii="Times New Roman" w:hAnsi="Times New Roman" w:cs="Times New Roman"/>
          <w:i/>
          <w:sz w:val="24"/>
          <w:szCs w:val="24"/>
        </w:rPr>
      </w:pPr>
    </w:p>
    <w:p w14:paraId="4EA6302E" w14:textId="114E88BB" w:rsidR="00CA0312" w:rsidRPr="00CA0312" w:rsidRDefault="00CA0312" w:rsidP="00CA0312">
      <w:pPr>
        <w:pStyle w:val="Recuodecorpodetexto"/>
        <w:spacing w:after="160" w:line="360" w:lineRule="exact"/>
        <w:ind w:left="3780" w:firstLine="18"/>
        <w:rPr>
          <w:rFonts w:ascii="Times New Roman" w:hAnsi="Times New Roman" w:cs="Times New Roman"/>
          <w:i/>
          <w:sz w:val="24"/>
          <w:szCs w:val="24"/>
        </w:rPr>
      </w:pPr>
      <w:r w:rsidRPr="00CA0312">
        <w:rPr>
          <w:rFonts w:ascii="Times New Roman" w:hAnsi="Times New Roman" w:cs="Times New Roman"/>
          <w:i/>
          <w:sz w:val="24"/>
          <w:szCs w:val="24"/>
        </w:rPr>
        <w:t xml:space="preserve">“Dispõe sobre a outorga de Título de Cidadã </w:t>
      </w:r>
      <w:proofErr w:type="spellStart"/>
      <w:r w:rsidRPr="00CA0312">
        <w:rPr>
          <w:rFonts w:ascii="Times New Roman" w:hAnsi="Times New Roman" w:cs="Times New Roman"/>
          <w:i/>
          <w:sz w:val="24"/>
          <w:szCs w:val="24"/>
        </w:rPr>
        <w:t>Itapeviense</w:t>
      </w:r>
      <w:proofErr w:type="spellEnd"/>
      <w:r w:rsidRPr="00CA0312">
        <w:rPr>
          <w:rFonts w:ascii="Times New Roman" w:hAnsi="Times New Roman" w:cs="Times New Roman"/>
          <w:i/>
          <w:sz w:val="24"/>
          <w:szCs w:val="24"/>
        </w:rPr>
        <w:t xml:space="preserve"> </w:t>
      </w:r>
      <w:r w:rsidR="00394211">
        <w:rPr>
          <w:rFonts w:ascii="Times New Roman" w:hAnsi="Times New Roman" w:cs="Times New Roman"/>
          <w:i/>
          <w:sz w:val="24"/>
          <w:szCs w:val="24"/>
        </w:rPr>
        <w:t xml:space="preserve">à </w:t>
      </w:r>
      <w:r w:rsidRPr="00CA0312">
        <w:rPr>
          <w:rFonts w:ascii="Times New Roman" w:hAnsi="Times New Roman" w:cs="Times New Roman"/>
          <w:i/>
          <w:sz w:val="24"/>
          <w:szCs w:val="24"/>
        </w:rPr>
        <w:t xml:space="preserve">Senhora Fátima </w:t>
      </w:r>
      <w:proofErr w:type="spellStart"/>
      <w:r w:rsidRPr="00CA0312">
        <w:rPr>
          <w:rFonts w:ascii="Times New Roman" w:hAnsi="Times New Roman" w:cs="Times New Roman"/>
          <w:i/>
          <w:sz w:val="24"/>
          <w:szCs w:val="24"/>
        </w:rPr>
        <w:t>Cavazzana</w:t>
      </w:r>
      <w:proofErr w:type="spellEnd"/>
      <w:r w:rsidRPr="00CA0312">
        <w:rPr>
          <w:rFonts w:ascii="Times New Roman" w:hAnsi="Times New Roman" w:cs="Times New Roman"/>
          <w:i/>
          <w:sz w:val="24"/>
          <w:szCs w:val="24"/>
        </w:rPr>
        <w:t xml:space="preserve"> e dá outras providências”.</w:t>
      </w:r>
    </w:p>
    <w:p w14:paraId="589334FE" w14:textId="77777777" w:rsidR="00CA0312" w:rsidRPr="00CA0312" w:rsidRDefault="00CA0312" w:rsidP="00CA0312">
      <w:pPr>
        <w:pStyle w:val="Recuodecorpodetexto"/>
        <w:spacing w:after="160" w:line="360" w:lineRule="exact"/>
        <w:ind w:left="3780" w:firstLine="18"/>
        <w:rPr>
          <w:rFonts w:ascii="Times New Roman" w:hAnsi="Times New Roman" w:cs="Times New Roman"/>
          <w:i/>
          <w:sz w:val="24"/>
          <w:szCs w:val="24"/>
        </w:rPr>
      </w:pPr>
    </w:p>
    <w:p w14:paraId="2264DDC6" w14:textId="77777777" w:rsidR="00CA0312" w:rsidRPr="00CA0312" w:rsidRDefault="00CA0312" w:rsidP="00CA0312">
      <w:pPr>
        <w:spacing w:line="360" w:lineRule="exact"/>
        <w:jc w:val="both"/>
        <w:rPr>
          <w:rFonts w:ascii="Times New Roman" w:hAnsi="Times New Roman" w:cs="Times New Roman"/>
          <w:sz w:val="24"/>
          <w:szCs w:val="24"/>
        </w:rPr>
      </w:pPr>
      <w:r w:rsidRPr="00CA0312">
        <w:rPr>
          <w:rFonts w:ascii="Times New Roman" w:hAnsi="Times New Roman" w:cs="Times New Roman"/>
          <w:sz w:val="24"/>
          <w:szCs w:val="24"/>
        </w:rPr>
        <w:t xml:space="preserve">A </w:t>
      </w:r>
      <w:r w:rsidRPr="00CA0312">
        <w:rPr>
          <w:rFonts w:ascii="Times New Roman" w:hAnsi="Times New Roman" w:cs="Times New Roman"/>
          <w:b/>
          <w:bCs/>
          <w:sz w:val="24"/>
          <w:szCs w:val="24"/>
        </w:rPr>
        <w:t>CÂMARA MUNICIPAL DE ITAPEVI</w:t>
      </w:r>
      <w:r w:rsidRPr="00CA0312">
        <w:rPr>
          <w:rFonts w:ascii="Times New Roman" w:hAnsi="Times New Roman" w:cs="Times New Roman"/>
          <w:sz w:val="24"/>
          <w:szCs w:val="24"/>
        </w:rPr>
        <w:t xml:space="preserve">, no uso de suas atribuições que legais, </w:t>
      </w:r>
      <w:r w:rsidRPr="00CA0312">
        <w:rPr>
          <w:rFonts w:ascii="Times New Roman" w:hAnsi="Times New Roman" w:cs="Times New Roman"/>
          <w:b/>
          <w:bCs/>
          <w:sz w:val="24"/>
          <w:szCs w:val="24"/>
        </w:rPr>
        <w:t>DECRETA</w:t>
      </w:r>
      <w:r w:rsidRPr="00CA0312">
        <w:rPr>
          <w:rFonts w:ascii="Times New Roman" w:hAnsi="Times New Roman" w:cs="Times New Roman"/>
          <w:sz w:val="24"/>
          <w:szCs w:val="24"/>
        </w:rPr>
        <w:t>:</w:t>
      </w:r>
    </w:p>
    <w:p w14:paraId="129CC52E" w14:textId="77777777" w:rsidR="00CA0312" w:rsidRPr="00CA0312" w:rsidRDefault="00CA0312" w:rsidP="00CA0312">
      <w:pPr>
        <w:spacing w:after="160" w:line="360" w:lineRule="exact"/>
        <w:jc w:val="both"/>
        <w:rPr>
          <w:rFonts w:ascii="Times New Roman" w:hAnsi="Times New Roman" w:cs="Times New Roman"/>
          <w:sz w:val="24"/>
          <w:szCs w:val="24"/>
        </w:rPr>
      </w:pPr>
    </w:p>
    <w:p w14:paraId="23453DCB" w14:textId="77777777" w:rsidR="00CA0312" w:rsidRPr="00CA0312" w:rsidRDefault="00CA0312" w:rsidP="00CA0312">
      <w:pPr>
        <w:spacing w:after="160" w:line="360" w:lineRule="exact"/>
        <w:jc w:val="both"/>
        <w:rPr>
          <w:rFonts w:ascii="Times New Roman" w:hAnsi="Times New Roman" w:cs="Times New Roman"/>
          <w:sz w:val="24"/>
          <w:szCs w:val="24"/>
        </w:rPr>
      </w:pPr>
      <w:r w:rsidRPr="00CA0312">
        <w:rPr>
          <w:rFonts w:ascii="Times New Roman" w:hAnsi="Times New Roman" w:cs="Times New Roman"/>
          <w:b/>
          <w:bCs/>
          <w:sz w:val="24"/>
          <w:szCs w:val="24"/>
        </w:rPr>
        <w:t>Art. 1</w:t>
      </w:r>
      <w:r w:rsidRPr="00CA0312">
        <w:rPr>
          <w:rFonts w:ascii="Times New Roman" w:hAnsi="Times New Roman" w:cs="Times New Roman"/>
          <w:b/>
          <w:bCs/>
          <w:sz w:val="24"/>
          <w:szCs w:val="24"/>
          <w:vertAlign w:val="superscript"/>
        </w:rPr>
        <w:t>o</w:t>
      </w:r>
      <w:r w:rsidRPr="00CA0312">
        <w:rPr>
          <w:rFonts w:ascii="Times New Roman" w:hAnsi="Times New Roman" w:cs="Times New Roman"/>
          <w:sz w:val="24"/>
          <w:szCs w:val="24"/>
        </w:rPr>
        <w:t xml:space="preserve"> Fica concedido o Título de Cidadã </w:t>
      </w:r>
      <w:proofErr w:type="spellStart"/>
      <w:r w:rsidRPr="00CA0312">
        <w:rPr>
          <w:rFonts w:ascii="Times New Roman" w:hAnsi="Times New Roman" w:cs="Times New Roman"/>
          <w:sz w:val="24"/>
          <w:szCs w:val="24"/>
        </w:rPr>
        <w:t>Itapeviense</w:t>
      </w:r>
      <w:proofErr w:type="spellEnd"/>
      <w:r w:rsidRPr="00CA0312">
        <w:rPr>
          <w:rFonts w:ascii="Times New Roman" w:hAnsi="Times New Roman" w:cs="Times New Roman"/>
          <w:sz w:val="24"/>
          <w:szCs w:val="24"/>
        </w:rPr>
        <w:t xml:space="preserve"> à Senhora Fátima </w:t>
      </w:r>
      <w:proofErr w:type="spellStart"/>
      <w:r w:rsidRPr="00CA0312">
        <w:rPr>
          <w:rFonts w:ascii="Times New Roman" w:hAnsi="Times New Roman" w:cs="Times New Roman"/>
          <w:sz w:val="24"/>
          <w:szCs w:val="24"/>
        </w:rPr>
        <w:t>Cavazzana</w:t>
      </w:r>
      <w:proofErr w:type="spellEnd"/>
      <w:r w:rsidRPr="00CA0312">
        <w:rPr>
          <w:rFonts w:ascii="Times New Roman" w:hAnsi="Times New Roman" w:cs="Times New Roman"/>
          <w:sz w:val="24"/>
          <w:szCs w:val="24"/>
        </w:rPr>
        <w:t xml:space="preserve"> e dá outras providências.</w:t>
      </w:r>
    </w:p>
    <w:p w14:paraId="3260648C" w14:textId="77777777" w:rsidR="00CA0312" w:rsidRPr="00CA0312" w:rsidRDefault="00CA0312" w:rsidP="00CA0312">
      <w:pPr>
        <w:spacing w:after="160" w:line="360" w:lineRule="exact"/>
        <w:jc w:val="both"/>
        <w:rPr>
          <w:rFonts w:ascii="Times New Roman" w:hAnsi="Times New Roman" w:cs="Times New Roman"/>
          <w:sz w:val="24"/>
          <w:szCs w:val="24"/>
        </w:rPr>
      </w:pPr>
      <w:r w:rsidRPr="00CA0312">
        <w:rPr>
          <w:rFonts w:ascii="Times New Roman" w:hAnsi="Times New Roman" w:cs="Times New Roman"/>
          <w:b/>
          <w:bCs/>
          <w:sz w:val="24"/>
          <w:szCs w:val="24"/>
        </w:rPr>
        <w:t>Art. 2º</w:t>
      </w:r>
      <w:r w:rsidRPr="00CA0312">
        <w:rPr>
          <w:rFonts w:ascii="Times New Roman" w:hAnsi="Times New Roman" w:cs="Times New Roman"/>
          <w:sz w:val="24"/>
          <w:szCs w:val="24"/>
        </w:rPr>
        <w:t xml:space="preserve"> A honraria será conferida em conformidade com a legislação vigente.</w:t>
      </w:r>
    </w:p>
    <w:p w14:paraId="36FE137F" w14:textId="77777777" w:rsidR="00CA0312" w:rsidRPr="00CA0312" w:rsidRDefault="00CA0312" w:rsidP="00CA0312">
      <w:pPr>
        <w:spacing w:after="160" w:line="360" w:lineRule="exact"/>
        <w:jc w:val="both"/>
        <w:rPr>
          <w:rFonts w:ascii="Times New Roman" w:hAnsi="Times New Roman" w:cs="Times New Roman"/>
          <w:sz w:val="24"/>
          <w:szCs w:val="24"/>
        </w:rPr>
      </w:pPr>
      <w:r w:rsidRPr="00CA0312">
        <w:rPr>
          <w:rFonts w:ascii="Times New Roman" w:hAnsi="Times New Roman" w:cs="Times New Roman"/>
          <w:b/>
          <w:bCs/>
          <w:sz w:val="24"/>
          <w:szCs w:val="24"/>
        </w:rPr>
        <w:t>Art. 3º</w:t>
      </w:r>
      <w:r w:rsidRPr="00CA0312">
        <w:rPr>
          <w:rFonts w:ascii="Times New Roman" w:hAnsi="Times New Roman" w:cs="Times New Roman"/>
          <w:sz w:val="24"/>
          <w:szCs w:val="24"/>
        </w:rPr>
        <w:t xml:space="preserve"> As despesas decorrentes da execução deste Decreto Legislativo correrão por conta das dotações orçamentárias próprias, suplementadas se necessário.</w:t>
      </w:r>
    </w:p>
    <w:p w14:paraId="4C3EB14C" w14:textId="77777777" w:rsidR="00CA0312" w:rsidRPr="00CA0312" w:rsidRDefault="00CA0312" w:rsidP="00CA0312">
      <w:pPr>
        <w:tabs>
          <w:tab w:val="left" w:pos="6663"/>
        </w:tabs>
        <w:spacing w:line="360" w:lineRule="exact"/>
        <w:jc w:val="both"/>
        <w:rPr>
          <w:rFonts w:ascii="Times New Roman" w:hAnsi="Times New Roman" w:cs="Times New Roman"/>
          <w:sz w:val="24"/>
          <w:szCs w:val="24"/>
        </w:rPr>
      </w:pPr>
      <w:r w:rsidRPr="00CA0312">
        <w:rPr>
          <w:rFonts w:ascii="Times New Roman" w:hAnsi="Times New Roman" w:cs="Times New Roman"/>
          <w:b/>
          <w:bCs/>
          <w:sz w:val="24"/>
          <w:szCs w:val="24"/>
        </w:rPr>
        <w:t>Art. 4</w:t>
      </w:r>
      <w:r w:rsidRPr="00CA0312">
        <w:rPr>
          <w:rFonts w:ascii="Times New Roman" w:hAnsi="Times New Roman" w:cs="Times New Roman"/>
          <w:b/>
          <w:bCs/>
          <w:sz w:val="24"/>
          <w:szCs w:val="24"/>
          <w:vertAlign w:val="superscript"/>
        </w:rPr>
        <w:t>o</w:t>
      </w:r>
      <w:r w:rsidRPr="00CA0312">
        <w:rPr>
          <w:rFonts w:ascii="Times New Roman" w:hAnsi="Times New Roman" w:cs="Times New Roman"/>
          <w:sz w:val="24"/>
          <w:szCs w:val="24"/>
        </w:rPr>
        <w:t xml:space="preserve"> Este Decreto Legislativo entra em vigor na data de sua publicação, revogadas as disposições em contrário.</w:t>
      </w:r>
    </w:p>
    <w:p w14:paraId="1C24995D" w14:textId="77777777" w:rsidR="00CA0312" w:rsidRPr="00CA0312" w:rsidRDefault="00CA0312" w:rsidP="00CA0312">
      <w:pPr>
        <w:tabs>
          <w:tab w:val="left" w:pos="6663"/>
        </w:tabs>
        <w:spacing w:after="160" w:line="360" w:lineRule="exact"/>
        <w:jc w:val="both"/>
        <w:rPr>
          <w:rFonts w:ascii="Times New Roman" w:hAnsi="Times New Roman" w:cs="Times New Roman"/>
          <w:sz w:val="24"/>
          <w:szCs w:val="24"/>
        </w:rPr>
      </w:pPr>
    </w:p>
    <w:p w14:paraId="431C35B7" w14:textId="77777777" w:rsidR="00CA0312" w:rsidRPr="00CA0312" w:rsidRDefault="00CA0312" w:rsidP="00CA0312">
      <w:pPr>
        <w:pStyle w:val="Recuodecorpodetexto2"/>
        <w:spacing w:after="160" w:line="360" w:lineRule="exact"/>
        <w:ind w:left="0" w:firstLine="708"/>
        <w:jc w:val="both"/>
        <w:rPr>
          <w:rFonts w:ascii="Times New Roman" w:hAnsi="Times New Roman" w:cs="Times New Roman"/>
          <w:sz w:val="24"/>
          <w:szCs w:val="24"/>
        </w:rPr>
      </w:pPr>
      <w:r w:rsidRPr="00CA0312">
        <w:rPr>
          <w:rFonts w:ascii="Times New Roman" w:hAnsi="Times New Roman" w:cs="Times New Roman"/>
          <w:sz w:val="24"/>
          <w:szCs w:val="24"/>
        </w:rPr>
        <w:t>Sala das Sessões, Bemvindo Moreira Nery, 14 de novembro de 2025.</w:t>
      </w:r>
    </w:p>
    <w:p w14:paraId="2C457869" w14:textId="77777777" w:rsidR="00CA0312" w:rsidRPr="00CA0312" w:rsidRDefault="00CA0312" w:rsidP="00CA0312">
      <w:pPr>
        <w:pStyle w:val="Recuodecorpodetexto2"/>
        <w:spacing w:after="160" w:line="360" w:lineRule="exact"/>
        <w:ind w:left="0"/>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CA0312" w:rsidRPr="00CA0312" w14:paraId="5AC26A99" w14:textId="77777777" w:rsidTr="001D5C80">
        <w:tc>
          <w:tcPr>
            <w:tcW w:w="9344" w:type="dxa"/>
            <w:gridSpan w:val="2"/>
          </w:tcPr>
          <w:p w14:paraId="00292033" w14:textId="77777777" w:rsidR="00CA0312" w:rsidRPr="00CA0312" w:rsidRDefault="00CA0312" w:rsidP="001D5C80">
            <w:pPr>
              <w:pStyle w:val="Recuodecorpodetexto2"/>
              <w:spacing w:line="360" w:lineRule="exact"/>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 xml:space="preserve">RAFAEL ALAN DE MORAES ROMEIRO </w:t>
            </w:r>
          </w:p>
          <w:p w14:paraId="44C50604" w14:textId="77777777" w:rsidR="00CA0312" w:rsidRDefault="00CA0312" w:rsidP="001D5C80">
            <w:pPr>
              <w:pStyle w:val="Recuodecorpodetexto2"/>
              <w:spacing w:after="160" w:line="360" w:lineRule="exact"/>
              <w:ind w:left="0"/>
              <w:contextualSpacing/>
              <w:jc w:val="center"/>
              <w:rPr>
                <w:rFonts w:ascii="Times New Roman" w:hAnsi="Times New Roman" w:cs="Times New Roman"/>
                <w:sz w:val="24"/>
                <w:szCs w:val="24"/>
              </w:rPr>
            </w:pPr>
            <w:r w:rsidRPr="00CA0312">
              <w:rPr>
                <w:rFonts w:ascii="Times New Roman" w:hAnsi="Times New Roman" w:cs="Times New Roman"/>
                <w:sz w:val="24"/>
                <w:szCs w:val="24"/>
              </w:rPr>
              <w:t>Presidente</w:t>
            </w:r>
          </w:p>
          <w:p w14:paraId="558497DA"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sz w:val="24"/>
                <w:szCs w:val="24"/>
              </w:rPr>
            </w:pPr>
          </w:p>
        </w:tc>
      </w:tr>
      <w:tr w:rsidR="00CA0312" w:rsidRPr="00CA0312" w14:paraId="58892F62" w14:textId="77777777" w:rsidTr="001D5C80">
        <w:tc>
          <w:tcPr>
            <w:tcW w:w="4672" w:type="dxa"/>
          </w:tcPr>
          <w:p w14:paraId="6F8058B4"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ERONDINA FERREIRA GODOY</w:t>
            </w:r>
          </w:p>
          <w:p w14:paraId="29D7EB87"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sz w:val="24"/>
                <w:szCs w:val="24"/>
              </w:rPr>
            </w:pPr>
            <w:r w:rsidRPr="00CA0312">
              <w:rPr>
                <w:rFonts w:ascii="Times New Roman" w:hAnsi="Times New Roman" w:cs="Times New Roman"/>
                <w:sz w:val="24"/>
                <w:szCs w:val="24"/>
              </w:rPr>
              <w:t>Vice-Presidente</w:t>
            </w:r>
          </w:p>
          <w:p w14:paraId="5B735084"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sz w:val="24"/>
                <w:szCs w:val="24"/>
              </w:rPr>
            </w:pPr>
          </w:p>
        </w:tc>
        <w:tc>
          <w:tcPr>
            <w:tcW w:w="4672" w:type="dxa"/>
          </w:tcPr>
          <w:p w14:paraId="71E4B3D0"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MAURÍCIO ALONSO MURAKAMI</w:t>
            </w:r>
          </w:p>
          <w:p w14:paraId="6DD326EC"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sz w:val="24"/>
                <w:szCs w:val="24"/>
              </w:rPr>
            </w:pPr>
            <w:r w:rsidRPr="00CA0312">
              <w:rPr>
                <w:rFonts w:ascii="Times New Roman" w:hAnsi="Times New Roman" w:cs="Times New Roman"/>
                <w:sz w:val="24"/>
                <w:szCs w:val="24"/>
              </w:rPr>
              <w:t>1º Secretário</w:t>
            </w:r>
          </w:p>
        </w:tc>
      </w:tr>
      <w:tr w:rsidR="00CA0312" w:rsidRPr="00CA0312" w14:paraId="66BEBF41" w14:textId="77777777" w:rsidTr="001D5C80">
        <w:tc>
          <w:tcPr>
            <w:tcW w:w="4672" w:type="dxa"/>
          </w:tcPr>
          <w:p w14:paraId="21EBA1FD"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sz w:val="24"/>
                <w:szCs w:val="24"/>
              </w:rPr>
            </w:pPr>
            <w:r w:rsidRPr="00CA0312">
              <w:rPr>
                <w:rFonts w:ascii="Times New Roman" w:hAnsi="Times New Roman" w:cs="Times New Roman"/>
                <w:b/>
                <w:sz w:val="24"/>
                <w:szCs w:val="24"/>
              </w:rPr>
              <w:t>PRISCILLA S. MARIANO CAVANHA</w:t>
            </w:r>
          </w:p>
          <w:p w14:paraId="67B22327"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sz w:val="24"/>
                <w:szCs w:val="24"/>
              </w:rPr>
            </w:pPr>
            <w:r w:rsidRPr="00CA0312">
              <w:rPr>
                <w:rFonts w:ascii="Times New Roman" w:hAnsi="Times New Roman" w:cs="Times New Roman"/>
                <w:sz w:val="24"/>
                <w:szCs w:val="24"/>
              </w:rPr>
              <w:t>2ª Secretária</w:t>
            </w:r>
          </w:p>
        </w:tc>
        <w:tc>
          <w:tcPr>
            <w:tcW w:w="4672" w:type="dxa"/>
          </w:tcPr>
          <w:p w14:paraId="67714CE2" w14:textId="77777777" w:rsidR="00F16599" w:rsidRDefault="00CA0312" w:rsidP="00F16599">
            <w:pPr>
              <w:pStyle w:val="Recuodecorpodetexto2"/>
              <w:tabs>
                <w:tab w:val="left" w:pos="1067"/>
              </w:tabs>
              <w:spacing w:after="160" w:line="360" w:lineRule="exact"/>
              <w:contextualSpacing/>
              <w:jc w:val="center"/>
              <w:rPr>
                <w:rFonts w:ascii="Times New Roman" w:eastAsia="Times New Roman" w:hAnsi="Times New Roman" w:cs="Times New Roman"/>
                <w:b/>
                <w:sz w:val="24"/>
                <w:szCs w:val="24"/>
                <w:lang w:eastAsia="x-none"/>
              </w:rPr>
            </w:pPr>
            <w:r w:rsidRPr="00CA0312">
              <w:rPr>
                <w:rFonts w:ascii="Times New Roman" w:eastAsia="Times New Roman" w:hAnsi="Times New Roman" w:cs="Times New Roman"/>
                <w:b/>
                <w:sz w:val="24"/>
                <w:szCs w:val="24"/>
                <w:lang w:eastAsia="x-none"/>
              </w:rPr>
              <w:t>MATEUS A. DA SILVA</w:t>
            </w:r>
            <w:r w:rsidRPr="00CA0312">
              <w:rPr>
                <w:rFonts w:ascii="Times New Roman" w:hAnsi="Times New Roman" w:cs="Times New Roman"/>
                <w:b/>
                <w:sz w:val="24"/>
                <w:szCs w:val="24"/>
              </w:rPr>
              <w:t xml:space="preserve"> S</w:t>
            </w:r>
            <w:r w:rsidRPr="00CA0312">
              <w:rPr>
                <w:rFonts w:ascii="Times New Roman" w:eastAsia="Times New Roman" w:hAnsi="Times New Roman" w:cs="Times New Roman"/>
                <w:b/>
                <w:sz w:val="24"/>
                <w:szCs w:val="24"/>
                <w:lang w:eastAsia="x-none"/>
              </w:rPr>
              <w:t>ANTOS</w:t>
            </w:r>
          </w:p>
          <w:p w14:paraId="6A84B0B9" w14:textId="7F7C87C3" w:rsidR="00CA0312" w:rsidRDefault="00CA0312" w:rsidP="00F16599">
            <w:pPr>
              <w:pStyle w:val="Recuodecorpodetexto2"/>
              <w:tabs>
                <w:tab w:val="left" w:pos="1067"/>
              </w:tabs>
              <w:spacing w:after="160" w:line="360" w:lineRule="exact"/>
              <w:contextualSpacing/>
              <w:jc w:val="center"/>
              <w:rPr>
                <w:rFonts w:ascii="Times New Roman" w:hAnsi="Times New Roman" w:cs="Times New Roman"/>
                <w:sz w:val="24"/>
                <w:szCs w:val="24"/>
              </w:rPr>
            </w:pPr>
            <w:r w:rsidRPr="00CA0312">
              <w:rPr>
                <w:rFonts w:ascii="Times New Roman" w:hAnsi="Times New Roman" w:cs="Times New Roman"/>
                <w:sz w:val="24"/>
                <w:szCs w:val="24"/>
              </w:rPr>
              <w:t>3º Secretário</w:t>
            </w:r>
          </w:p>
          <w:p w14:paraId="4331C0D0" w14:textId="4761EF54" w:rsidR="00F16599" w:rsidRPr="00CA0312" w:rsidRDefault="00F16599" w:rsidP="00F16599">
            <w:pPr>
              <w:pStyle w:val="Recuodecorpodetexto2"/>
              <w:tabs>
                <w:tab w:val="left" w:pos="1067"/>
              </w:tabs>
              <w:spacing w:after="160" w:line="360" w:lineRule="exact"/>
              <w:contextualSpacing/>
              <w:jc w:val="center"/>
              <w:rPr>
                <w:rFonts w:ascii="Times New Roman" w:hAnsi="Times New Roman" w:cs="Times New Roman"/>
                <w:sz w:val="24"/>
                <w:szCs w:val="24"/>
              </w:rPr>
            </w:pPr>
          </w:p>
        </w:tc>
      </w:tr>
      <w:tr w:rsidR="00CA0312" w:rsidRPr="00CA0312" w14:paraId="3730EB08" w14:textId="77777777" w:rsidTr="001D5C80">
        <w:tc>
          <w:tcPr>
            <w:tcW w:w="4672" w:type="dxa"/>
          </w:tcPr>
          <w:p w14:paraId="3EBC1CB2"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lastRenderedPageBreak/>
              <w:t>AKDENIS MOHAMAD KOURANI</w:t>
            </w:r>
          </w:p>
          <w:p w14:paraId="51A5AAB6"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sz w:val="24"/>
                <w:szCs w:val="24"/>
              </w:rPr>
            </w:pPr>
            <w:r w:rsidRPr="00CA0312">
              <w:rPr>
                <w:rFonts w:ascii="Times New Roman" w:hAnsi="Times New Roman" w:cs="Times New Roman"/>
                <w:sz w:val="24"/>
                <w:szCs w:val="24"/>
              </w:rPr>
              <w:t>Vereador</w:t>
            </w:r>
          </w:p>
        </w:tc>
        <w:tc>
          <w:tcPr>
            <w:tcW w:w="4672" w:type="dxa"/>
          </w:tcPr>
          <w:p w14:paraId="5B92DDFC"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AFONSO DA SILVA</w:t>
            </w:r>
          </w:p>
          <w:p w14:paraId="2C5AEC88"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r>
      <w:tr w:rsidR="00CA0312" w:rsidRPr="00CA0312" w14:paraId="5DF88494" w14:textId="77777777" w:rsidTr="001D5C80">
        <w:tc>
          <w:tcPr>
            <w:tcW w:w="4672" w:type="dxa"/>
          </w:tcPr>
          <w:p w14:paraId="6AB572A3"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DONIZETTI DIAS CARVALHO</w:t>
            </w:r>
          </w:p>
          <w:p w14:paraId="4DFBC429"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c>
          <w:tcPr>
            <w:tcW w:w="4672" w:type="dxa"/>
          </w:tcPr>
          <w:p w14:paraId="4EA136C7"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ELIAS VASCONCELOS ARAUJO</w:t>
            </w:r>
          </w:p>
          <w:p w14:paraId="19BF60FD"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r>
      <w:tr w:rsidR="00CA0312" w:rsidRPr="00CA0312" w14:paraId="5B1FD4AD" w14:textId="77777777" w:rsidTr="001D5C80">
        <w:tc>
          <w:tcPr>
            <w:tcW w:w="4672" w:type="dxa"/>
          </w:tcPr>
          <w:p w14:paraId="22030439"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FABIO DE FREITAS</w:t>
            </w:r>
          </w:p>
          <w:p w14:paraId="68C5CC1B"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c>
          <w:tcPr>
            <w:tcW w:w="4672" w:type="dxa"/>
          </w:tcPr>
          <w:p w14:paraId="07341A01" w14:textId="77777777" w:rsidR="00CA0312" w:rsidRPr="00CA0312" w:rsidRDefault="00CA0312" w:rsidP="001D5C80">
            <w:pPr>
              <w:pStyle w:val="Recuodecorpodetexto2"/>
              <w:tabs>
                <w:tab w:val="left" w:pos="1007"/>
              </w:tabs>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IVONILDO ANDRADE DA HORA</w:t>
            </w:r>
          </w:p>
          <w:p w14:paraId="74D644F1" w14:textId="77777777" w:rsidR="00CA0312" w:rsidRPr="00CA0312" w:rsidRDefault="00CA0312" w:rsidP="001D5C80">
            <w:pPr>
              <w:pStyle w:val="Recuodecorpodetexto2"/>
              <w:tabs>
                <w:tab w:val="left" w:pos="1007"/>
              </w:tabs>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r>
      <w:tr w:rsidR="00CA0312" w:rsidRPr="00CA0312" w14:paraId="77752A39" w14:textId="77777777" w:rsidTr="001D5C80">
        <w:tc>
          <w:tcPr>
            <w:tcW w:w="4672" w:type="dxa"/>
          </w:tcPr>
          <w:p w14:paraId="6F2EC5E4"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JONAS HENRIQUE SALMEN MORAES GONÇALVES</w:t>
            </w:r>
          </w:p>
          <w:p w14:paraId="706A9BE2"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c>
          <w:tcPr>
            <w:tcW w:w="4672" w:type="dxa"/>
          </w:tcPr>
          <w:p w14:paraId="44EB2835" w14:textId="77777777" w:rsidR="00CA0312" w:rsidRPr="00CA0312" w:rsidRDefault="00CA0312" w:rsidP="001D5C80">
            <w:pPr>
              <w:pStyle w:val="Recuodecorpodetexto2"/>
              <w:tabs>
                <w:tab w:val="left" w:pos="1500"/>
              </w:tabs>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MARINA DE CASTRO DORNELLAS</w:t>
            </w:r>
          </w:p>
          <w:p w14:paraId="0C7263E1" w14:textId="77777777" w:rsidR="00CA0312" w:rsidRPr="00CA0312" w:rsidRDefault="00CA0312" w:rsidP="001D5C80">
            <w:pPr>
              <w:pStyle w:val="Recuodecorpodetexto2"/>
              <w:tabs>
                <w:tab w:val="left" w:pos="1500"/>
              </w:tabs>
              <w:spacing w:after="160" w:line="360" w:lineRule="exact"/>
              <w:ind w:left="0"/>
              <w:contextualSpacing/>
              <w:jc w:val="center"/>
              <w:rPr>
                <w:rFonts w:ascii="Times New Roman" w:eastAsia="Times New Roman" w:hAnsi="Times New Roman" w:cs="Times New Roman"/>
                <w:b/>
                <w:bCs/>
                <w:sz w:val="24"/>
                <w:szCs w:val="24"/>
                <w:lang w:eastAsia="x-none"/>
              </w:rPr>
            </w:pPr>
            <w:r w:rsidRPr="00CA0312">
              <w:rPr>
                <w:rFonts w:ascii="Times New Roman" w:hAnsi="Times New Roman" w:cs="Times New Roman"/>
                <w:sz w:val="24"/>
                <w:szCs w:val="24"/>
              </w:rPr>
              <w:t>Vereadora</w:t>
            </w:r>
          </w:p>
          <w:p w14:paraId="1B6E746D" w14:textId="77777777" w:rsidR="00CA0312" w:rsidRPr="00CA0312" w:rsidRDefault="00CA0312" w:rsidP="001D5C80">
            <w:pPr>
              <w:pStyle w:val="Recuodecorpodetexto2"/>
              <w:tabs>
                <w:tab w:val="left" w:pos="1500"/>
              </w:tabs>
              <w:spacing w:after="160" w:line="360" w:lineRule="exact"/>
              <w:ind w:left="0"/>
              <w:contextualSpacing/>
              <w:jc w:val="center"/>
              <w:rPr>
                <w:rFonts w:ascii="Times New Roman" w:hAnsi="Times New Roman" w:cs="Times New Roman"/>
                <w:b/>
                <w:bCs/>
                <w:sz w:val="24"/>
                <w:szCs w:val="24"/>
              </w:rPr>
            </w:pPr>
          </w:p>
        </w:tc>
      </w:tr>
      <w:tr w:rsidR="00CA0312" w:rsidRPr="00CA0312" w14:paraId="38ACB527" w14:textId="77777777" w:rsidTr="001D5C80">
        <w:tc>
          <w:tcPr>
            <w:tcW w:w="4672" w:type="dxa"/>
          </w:tcPr>
          <w:p w14:paraId="64E1C87D"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MARIZA MARTINS BORGES</w:t>
            </w:r>
          </w:p>
          <w:p w14:paraId="44D53FF2"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Vereadora</w:t>
            </w:r>
          </w:p>
        </w:tc>
        <w:tc>
          <w:tcPr>
            <w:tcW w:w="4672" w:type="dxa"/>
          </w:tcPr>
          <w:p w14:paraId="44030D44"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PEDRO AUGUSTO FIGUEIRÓ DE OLIVEIRA</w:t>
            </w:r>
          </w:p>
          <w:p w14:paraId="4420C830"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r>
      <w:tr w:rsidR="00CA0312" w:rsidRPr="00CA0312" w14:paraId="4343FE0A" w14:textId="77777777" w:rsidTr="001D5C80">
        <w:tc>
          <w:tcPr>
            <w:tcW w:w="4672" w:type="dxa"/>
          </w:tcPr>
          <w:p w14:paraId="54AE593B"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THIAGO HENRIQUE CAMPAGNARO MOITINHO</w:t>
            </w:r>
          </w:p>
          <w:p w14:paraId="3FA211E3"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c>
          <w:tcPr>
            <w:tcW w:w="4672" w:type="dxa"/>
          </w:tcPr>
          <w:p w14:paraId="4795090E"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YACER ISSA KOURANI</w:t>
            </w:r>
          </w:p>
          <w:p w14:paraId="3B8944E3" w14:textId="77777777" w:rsidR="00CA0312" w:rsidRPr="006A5132" w:rsidRDefault="00CA0312" w:rsidP="001D5C80">
            <w:pPr>
              <w:pStyle w:val="Recuodecorpodetexto2"/>
              <w:spacing w:after="160" w:line="360" w:lineRule="exact"/>
              <w:ind w:left="0"/>
              <w:contextualSpacing/>
              <w:jc w:val="center"/>
              <w:rPr>
                <w:rFonts w:ascii="Times New Roman" w:eastAsia="Times New Roman" w:hAnsi="Times New Roman" w:cs="Times New Roman"/>
                <w:b/>
                <w:bCs/>
                <w:sz w:val="24"/>
                <w:szCs w:val="24"/>
                <w:lang w:eastAsia="x-none"/>
              </w:rPr>
            </w:pPr>
            <w:r w:rsidRPr="00CA0312">
              <w:rPr>
                <w:rFonts w:ascii="Times New Roman" w:hAnsi="Times New Roman" w:cs="Times New Roman"/>
                <w:sz w:val="24"/>
                <w:szCs w:val="24"/>
              </w:rPr>
              <w:t>Vereador</w:t>
            </w:r>
          </w:p>
          <w:p w14:paraId="1C249A66" w14:textId="77777777" w:rsidR="00CA0312" w:rsidRPr="00CA0312" w:rsidRDefault="00CA0312" w:rsidP="001D5C80">
            <w:pPr>
              <w:pStyle w:val="Recuodecorpodetexto2"/>
              <w:spacing w:after="160" w:line="360" w:lineRule="exact"/>
              <w:ind w:left="0"/>
              <w:contextualSpacing/>
              <w:jc w:val="center"/>
              <w:rPr>
                <w:rFonts w:ascii="Times New Roman" w:hAnsi="Times New Roman" w:cs="Times New Roman"/>
                <w:b/>
                <w:bCs/>
                <w:sz w:val="24"/>
                <w:szCs w:val="24"/>
              </w:rPr>
            </w:pPr>
          </w:p>
        </w:tc>
      </w:tr>
    </w:tbl>
    <w:p w14:paraId="2275AE4F" w14:textId="77777777" w:rsidR="00CA0312" w:rsidRPr="00CA0312" w:rsidRDefault="00CA0312" w:rsidP="00CA0312">
      <w:pPr>
        <w:pStyle w:val="Recuodecorpodetexto2"/>
        <w:spacing w:after="160" w:line="360" w:lineRule="exact"/>
        <w:ind w:left="0"/>
        <w:jc w:val="center"/>
        <w:rPr>
          <w:rFonts w:ascii="Times New Roman" w:hAnsi="Times New Roman" w:cs="Times New Roman"/>
          <w:sz w:val="24"/>
          <w:szCs w:val="24"/>
        </w:rPr>
      </w:pPr>
    </w:p>
    <w:p w14:paraId="60A63CAA" w14:textId="77777777" w:rsidR="008C45BE" w:rsidRPr="00CA0312" w:rsidRDefault="008C45BE" w:rsidP="008C45BE">
      <w:pPr>
        <w:rPr>
          <w:rFonts w:ascii="Times New Roman" w:hAnsi="Times New Roman" w:cs="Times New Roman"/>
          <w:sz w:val="24"/>
          <w:szCs w:val="24"/>
        </w:rPr>
      </w:pPr>
    </w:p>
    <w:p w14:paraId="0BAB65CE" w14:textId="494E3014" w:rsidR="00C84A4D" w:rsidRDefault="00C84A4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50717C6" w14:textId="77777777" w:rsidR="00C84A4D" w:rsidRPr="00C84A4D" w:rsidRDefault="00C84A4D" w:rsidP="00C84A4D">
      <w:pPr>
        <w:jc w:val="center"/>
        <w:rPr>
          <w:rFonts w:ascii="Times New Roman" w:hAnsi="Times New Roman" w:cs="Times New Roman"/>
          <w:b/>
          <w:bCs/>
          <w:sz w:val="24"/>
          <w:szCs w:val="24"/>
        </w:rPr>
      </w:pPr>
      <w:r w:rsidRPr="00C84A4D">
        <w:rPr>
          <w:rFonts w:ascii="Times New Roman" w:hAnsi="Times New Roman" w:cs="Times New Roman"/>
          <w:b/>
          <w:bCs/>
          <w:sz w:val="24"/>
          <w:szCs w:val="24"/>
        </w:rPr>
        <w:lastRenderedPageBreak/>
        <w:t>JUSTIFICATIVA</w:t>
      </w:r>
    </w:p>
    <w:p w14:paraId="1C27DA1A" w14:textId="77777777" w:rsidR="00C84A4D" w:rsidRPr="00C84A4D" w:rsidRDefault="00C84A4D" w:rsidP="00C84A4D">
      <w:pPr>
        <w:ind w:firstLine="709"/>
        <w:jc w:val="both"/>
        <w:rPr>
          <w:rFonts w:ascii="Times New Roman" w:hAnsi="Times New Roman" w:cs="Times New Roman"/>
          <w:sz w:val="24"/>
          <w:szCs w:val="24"/>
        </w:rPr>
      </w:pPr>
      <w:r w:rsidRPr="00C84A4D">
        <w:rPr>
          <w:rFonts w:ascii="Times New Roman" w:hAnsi="Times New Roman" w:cs="Times New Roman"/>
          <w:sz w:val="24"/>
          <w:szCs w:val="24"/>
        </w:rPr>
        <w:t xml:space="preserve">O presente Projeto de Decreto Legislativo tem por finalidade outorgar o </w:t>
      </w:r>
      <w:r w:rsidRPr="00C84A4D">
        <w:rPr>
          <w:rFonts w:ascii="Times New Roman" w:hAnsi="Times New Roman" w:cs="Times New Roman"/>
          <w:b/>
          <w:bCs/>
          <w:sz w:val="24"/>
          <w:szCs w:val="24"/>
        </w:rPr>
        <w:t xml:space="preserve">Título de Cidadã </w:t>
      </w:r>
      <w:proofErr w:type="spellStart"/>
      <w:r w:rsidRPr="00C84A4D">
        <w:rPr>
          <w:rFonts w:ascii="Times New Roman" w:hAnsi="Times New Roman" w:cs="Times New Roman"/>
          <w:b/>
          <w:bCs/>
          <w:sz w:val="24"/>
          <w:szCs w:val="24"/>
        </w:rPr>
        <w:t>Itapeviense</w:t>
      </w:r>
      <w:proofErr w:type="spellEnd"/>
      <w:r w:rsidRPr="00C84A4D">
        <w:rPr>
          <w:rFonts w:ascii="Times New Roman" w:hAnsi="Times New Roman" w:cs="Times New Roman"/>
          <w:b/>
          <w:bCs/>
          <w:sz w:val="24"/>
          <w:szCs w:val="24"/>
        </w:rPr>
        <w:t xml:space="preserve"> à senhora Fátima </w:t>
      </w:r>
      <w:proofErr w:type="spellStart"/>
      <w:r w:rsidRPr="00C84A4D">
        <w:rPr>
          <w:rFonts w:ascii="Times New Roman" w:hAnsi="Times New Roman" w:cs="Times New Roman"/>
          <w:b/>
          <w:bCs/>
          <w:sz w:val="24"/>
          <w:szCs w:val="24"/>
        </w:rPr>
        <w:t>Cavazzana</w:t>
      </w:r>
      <w:proofErr w:type="spellEnd"/>
      <w:r w:rsidRPr="00C84A4D">
        <w:rPr>
          <w:rFonts w:ascii="Times New Roman" w:hAnsi="Times New Roman" w:cs="Times New Roman"/>
          <w:sz w:val="24"/>
          <w:szCs w:val="24"/>
        </w:rPr>
        <w:t>, em reconhecimento aos relevantes serviços prestados ao Município de Itapevi ao longo de sua trajetória profissional e pessoal.</w:t>
      </w:r>
    </w:p>
    <w:p w14:paraId="3FE6E2C0" w14:textId="61B3BBB9" w:rsidR="00C84A4D" w:rsidRPr="00C84A4D" w:rsidRDefault="00C84A4D" w:rsidP="00C84A4D">
      <w:pPr>
        <w:ind w:firstLine="709"/>
        <w:jc w:val="both"/>
        <w:rPr>
          <w:rFonts w:ascii="Times New Roman" w:hAnsi="Times New Roman" w:cs="Times New Roman"/>
          <w:sz w:val="24"/>
          <w:szCs w:val="24"/>
        </w:rPr>
      </w:pPr>
      <w:r w:rsidRPr="00C84A4D">
        <w:rPr>
          <w:rFonts w:ascii="Times New Roman" w:hAnsi="Times New Roman" w:cs="Times New Roman"/>
          <w:sz w:val="24"/>
          <w:szCs w:val="24"/>
        </w:rPr>
        <w:t xml:space="preserve">Nascida em 13 de dezembro de 1955, na Freguesia do Ó, </w:t>
      </w:r>
      <w:r>
        <w:rPr>
          <w:rFonts w:ascii="Times New Roman" w:hAnsi="Times New Roman" w:cs="Times New Roman"/>
          <w:sz w:val="24"/>
          <w:szCs w:val="24"/>
        </w:rPr>
        <w:t>M</w:t>
      </w:r>
      <w:r w:rsidRPr="00C84A4D">
        <w:rPr>
          <w:rFonts w:ascii="Times New Roman" w:hAnsi="Times New Roman" w:cs="Times New Roman"/>
          <w:sz w:val="24"/>
          <w:szCs w:val="24"/>
        </w:rPr>
        <w:t xml:space="preserve">unicípio de São Paulo, filha de Júlio </w:t>
      </w:r>
      <w:proofErr w:type="spellStart"/>
      <w:r w:rsidRPr="00C84A4D">
        <w:rPr>
          <w:rFonts w:ascii="Times New Roman" w:hAnsi="Times New Roman" w:cs="Times New Roman"/>
          <w:sz w:val="24"/>
          <w:szCs w:val="24"/>
        </w:rPr>
        <w:t>Cavazzana</w:t>
      </w:r>
      <w:proofErr w:type="spellEnd"/>
      <w:r w:rsidRPr="00C84A4D">
        <w:rPr>
          <w:rFonts w:ascii="Times New Roman" w:hAnsi="Times New Roman" w:cs="Times New Roman"/>
          <w:sz w:val="24"/>
          <w:szCs w:val="24"/>
        </w:rPr>
        <w:t xml:space="preserve"> e </w:t>
      </w:r>
      <w:proofErr w:type="spellStart"/>
      <w:r w:rsidRPr="00C84A4D">
        <w:rPr>
          <w:rFonts w:ascii="Times New Roman" w:hAnsi="Times New Roman" w:cs="Times New Roman"/>
          <w:sz w:val="24"/>
          <w:szCs w:val="24"/>
        </w:rPr>
        <w:t>Pedrina</w:t>
      </w:r>
      <w:proofErr w:type="spellEnd"/>
      <w:r w:rsidRPr="00C84A4D">
        <w:rPr>
          <w:rFonts w:ascii="Times New Roman" w:hAnsi="Times New Roman" w:cs="Times New Roman"/>
          <w:sz w:val="24"/>
          <w:szCs w:val="24"/>
        </w:rPr>
        <w:t xml:space="preserve"> </w:t>
      </w:r>
      <w:proofErr w:type="spellStart"/>
      <w:r w:rsidRPr="00C84A4D">
        <w:rPr>
          <w:rFonts w:ascii="Times New Roman" w:hAnsi="Times New Roman" w:cs="Times New Roman"/>
          <w:sz w:val="24"/>
          <w:szCs w:val="24"/>
        </w:rPr>
        <w:t>Sbompatto</w:t>
      </w:r>
      <w:proofErr w:type="spellEnd"/>
      <w:r w:rsidRPr="00C84A4D">
        <w:rPr>
          <w:rFonts w:ascii="Times New Roman" w:hAnsi="Times New Roman" w:cs="Times New Roman"/>
          <w:sz w:val="24"/>
          <w:szCs w:val="24"/>
        </w:rPr>
        <w:t xml:space="preserve"> </w:t>
      </w:r>
      <w:proofErr w:type="spellStart"/>
      <w:r w:rsidRPr="00C84A4D">
        <w:rPr>
          <w:rFonts w:ascii="Times New Roman" w:hAnsi="Times New Roman" w:cs="Times New Roman"/>
          <w:sz w:val="24"/>
          <w:szCs w:val="24"/>
        </w:rPr>
        <w:t>Cavazzana</w:t>
      </w:r>
      <w:proofErr w:type="spellEnd"/>
      <w:r w:rsidRPr="00C84A4D">
        <w:rPr>
          <w:rFonts w:ascii="Times New Roman" w:hAnsi="Times New Roman" w:cs="Times New Roman"/>
          <w:sz w:val="24"/>
          <w:szCs w:val="24"/>
        </w:rPr>
        <w:t xml:space="preserve"> (in memoriam), </w:t>
      </w:r>
      <w:r>
        <w:rPr>
          <w:rFonts w:ascii="Times New Roman" w:hAnsi="Times New Roman" w:cs="Times New Roman"/>
          <w:sz w:val="24"/>
          <w:szCs w:val="24"/>
        </w:rPr>
        <w:t xml:space="preserve">casada com Michael Fernandes. </w:t>
      </w:r>
      <w:r w:rsidRPr="00C84A4D">
        <w:rPr>
          <w:rFonts w:ascii="Times New Roman" w:hAnsi="Times New Roman" w:cs="Times New Roman"/>
          <w:sz w:val="24"/>
          <w:szCs w:val="24"/>
        </w:rPr>
        <w:t>Fátima é a segunda entre cinco irmãos, tendo construído sua vida pautada no trabalho, na simplicidade e na dedicação ao próximo. Durante três décadas atuou como manicure e pedicure em tradicionais salões da capital paulista, exercendo sua profissão com zelo, ética e compromisso, nos bairros da Lapa, Sumaré e Perdizes.</w:t>
      </w:r>
    </w:p>
    <w:p w14:paraId="1795A849" w14:textId="77777777" w:rsidR="00C84A4D" w:rsidRPr="00C84A4D" w:rsidRDefault="00C84A4D" w:rsidP="00C84A4D">
      <w:pPr>
        <w:ind w:firstLine="709"/>
        <w:jc w:val="both"/>
        <w:rPr>
          <w:rFonts w:ascii="Times New Roman" w:hAnsi="Times New Roman" w:cs="Times New Roman"/>
          <w:sz w:val="24"/>
          <w:szCs w:val="24"/>
        </w:rPr>
      </w:pPr>
      <w:r w:rsidRPr="00C84A4D">
        <w:rPr>
          <w:rFonts w:ascii="Times New Roman" w:hAnsi="Times New Roman" w:cs="Times New Roman"/>
          <w:sz w:val="24"/>
          <w:szCs w:val="24"/>
        </w:rPr>
        <w:t>Em 2003, prestou concurso público para a Prefeitura Municipal de Itapevi, no qual obteve desempenho exemplar, sendo aprovada com nota máxima. Ingressou no serviço público municipal em janeiro de 2004, onde permaneceu até 08 de agosto de 2013, contribuindo de forma significativa para o bom funcionamento da administração pública local.</w:t>
      </w:r>
    </w:p>
    <w:p w14:paraId="6365A566" w14:textId="77777777" w:rsidR="00C84A4D" w:rsidRPr="00C84A4D" w:rsidRDefault="00C84A4D" w:rsidP="00C84A4D">
      <w:pPr>
        <w:ind w:firstLine="709"/>
        <w:jc w:val="both"/>
        <w:rPr>
          <w:rFonts w:ascii="Times New Roman" w:hAnsi="Times New Roman" w:cs="Times New Roman"/>
          <w:sz w:val="24"/>
          <w:szCs w:val="24"/>
        </w:rPr>
      </w:pPr>
      <w:r w:rsidRPr="00C84A4D">
        <w:rPr>
          <w:rFonts w:ascii="Times New Roman" w:hAnsi="Times New Roman" w:cs="Times New Roman"/>
          <w:sz w:val="24"/>
          <w:szCs w:val="24"/>
        </w:rPr>
        <w:t xml:space="preserve">No dia 12 de agosto de 2013, assumiu o cargo de </w:t>
      </w:r>
      <w:r w:rsidRPr="00C84A4D">
        <w:rPr>
          <w:rFonts w:ascii="Times New Roman" w:hAnsi="Times New Roman" w:cs="Times New Roman"/>
          <w:b/>
          <w:bCs/>
          <w:sz w:val="24"/>
          <w:szCs w:val="24"/>
        </w:rPr>
        <w:t>Auxiliar Legislativo</w:t>
      </w:r>
      <w:r w:rsidRPr="00C84A4D">
        <w:rPr>
          <w:rFonts w:ascii="Times New Roman" w:hAnsi="Times New Roman" w:cs="Times New Roman"/>
          <w:sz w:val="24"/>
          <w:szCs w:val="24"/>
        </w:rPr>
        <w:t xml:space="preserve"> após aprovação em concurso público da Câmara Municipal de Itapevi. Desde então, consolidou uma história de quase duas décadas de dedicação ao Legislativo </w:t>
      </w:r>
      <w:proofErr w:type="spellStart"/>
      <w:r w:rsidRPr="00C84A4D">
        <w:rPr>
          <w:rFonts w:ascii="Times New Roman" w:hAnsi="Times New Roman" w:cs="Times New Roman"/>
          <w:sz w:val="24"/>
          <w:szCs w:val="24"/>
        </w:rPr>
        <w:t>itapeviense</w:t>
      </w:r>
      <w:proofErr w:type="spellEnd"/>
      <w:r w:rsidRPr="00C84A4D">
        <w:rPr>
          <w:rFonts w:ascii="Times New Roman" w:hAnsi="Times New Roman" w:cs="Times New Roman"/>
          <w:sz w:val="24"/>
          <w:szCs w:val="24"/>
        </w:rPr>
        <w:t>. Atuou na Recepção, desempenhou importantes funções no Gabinete da Presidência, à época sob a gestão do Professor Paulinho, e posteriormente retornou à Recepção, local onde sempre acolheu servidores, vereadores e munícipes com cordialidade e profissionalismo.</w:t>
      </w:r>
    </w:p>
    <w:p w14:paraId="4D8732B0" w14:textId="77777777" w:rsidR="00C84A4D" w:rsidRPr="00C84A4D" w:rsidRDefault="00C84A4D" w:rsidP="00C84A4D">
      <w:pPr>
        <w:ind w:firstLine="709"/>
        <w:jc w:val="both"/>
        <w:rPr>
          <w:rFonts w:ascii="Times New Roman" w:hAnsi="Times New Roman" w:cs="Times New Roman"/>
          <w:sz w:val="24"/>
          <w:szCs w:val="24"/>
        </w:rPr>
      </w:pPr>
      <w:r w:rsidRPr="00C84A4D">
        <w:rPr>
          <w:rFonts w:ascii="Times New Roman" w:hAnsi="Times New Roman" w:cs="Times New Roman"/>
          <w:sz w:val="24"/>
          <w:szCs w:val="24"/>
        </w:rPr>
        <w:t xml:space="preserve">Após a pandemia da COVID-19, passou a integrar a </w:t>
      </w:r>
      <w:r w:rsidRPr="00C84A4D">
        <w:rPr>
          <w:rFonts w:ascii="Times New Roman" w:hAnsi="Times New Roman" w:cs="Times New Roman"/>
          <w:b/>
          <w:bCs/>
          <w:sz w:val="24"/>
          <w:szCs w:val="24"/>
        </w:rPr>
        <w:t>Seção de Cerimonial</w:t>
      </w:r>
      <w:r w:rsidRPr="00C84A4D">
        <w:rPr>
          <w:rFonts w:ascii="Times New Roman" w:hAnsi="Times New Roman" w:cs="Times New Roman"/>
          <w:sz w:val="24"/>
          <w:szCs w:val="24"/>
        </w:rPr>
        <w:t>, onde permanece desde 2022, desempenhando atividades essenciais à organização dos eventos institucionais da Câmara, demonstrando comprometimento, responsabilidade e profundo respeito à instituição e à comunidade.</w:t>
      </w:r>
    </w:p>
    <w:p w14:paraId="56B074B6" w14:textId="77777777" w:rsidR="00C84A4D" w:rsidRPr="00C84A4D" w:rsidRDefault="00C84A4D" w:rsidP="00C84A4D">
      <w:pPr>
        <w:ind w:firstLine="709"/>
        <w:jc w:val="both"/>
        <w:rPr>
          <w:rFonts w:ascii="Times New Roman" w:hAnsi="Times New Roman" w:cs="Times New Roman"/>
          <w:sz w:val="24"/>
          <w:szCs w:val="24"/>
        </w:rPr>
      </w:pPr>
      <w:r w:rsidRPr="00C84A4D">
        <w:rPr>
          <w:rFonts w:ascii="Times New Roman" w:hAnsi="Times New Roman" w:cs="Times New Roman"/>
          <w:sz w:val="24"/>
          <w:szCs w:val="24"/>
        </w:rPr>
        <w:t xml:space="preserve">Sua trajetória evidencia não apenas sua competência técnica, mas também seu espírito público, sua conduta ética e sua dedicação à cidade que escolheu para construir sua história. Por todas essas razões, a concessão do Título de Cidadã </w:t>
      </w:r>
      <w:proofErr w:type="spellStart"/>
      <w:r w:rsidRPr="00C84A4D">
        <w:rPr>
          <w:rFonts w:ascii="Times New Roman" w:hAnsi="Times New Roman" w:cs="Times New Roman"/>
          <w:sz w:val="24"/>
          <w:szCs w:val="24"/>
        </w:rPr>
        <w:t>Itapeviense</w:t>
      </w:r>
      <w:proofErr w:type="spellEnd"/>
      <w:r w:rsidRPr="00C84A4D">
        <w:rPr>
          <w:rFonts w:ascii="Times New Roman" w:hAnsi="Times New Roman" w:cs="Times New Roman"/>
          <w:sz w:val="24"/>
          <w:szCs w:val="24"/>
        </w:rPr>
        <w:t xml:space="preserve"> à senhora </w:t>
      </w:r>
      <w:r w:rsidRPr="00C84A4D">
        <w:rPr>
          <w:rFonts w:ascii="Times New Roman" w:hAnsi="Times New Roman" w:cs="Times New Roman"/>
          <w:b/>
          <w:bCs/>
          <w:sz w:val="24"/>
          <w:szCs w:val="24"/>
        </w:rPr>
        <w:t xml:space="preserve">Fátima </w:t>
      </w:r>
      <w:proofErr w:type="spellStart"/>
      <w:r w:rsidRPr="00C84A4D">
        <w:rPr>
          <w:rFonts w:ascii="Times New Roman" w:hAnsi="Times New Roman" w:cs="Times New Roman"/>
          <w:b/>
          <w:bCs/>
          <w:sz w:val="24"/>
          <w:szCs w:val="24"/>
        </w:rPr>
        <w:t>Cavazzana</w:t>
      </w:r>
      <w:proofErr w:type="spellEnd"/>
      <w:r w:rsidRPr="00C84A4D">
        <w:rPr>
          <w:rFonts w:ascii="Times New Roman" w:hAnsi="Times New Roman" w:cs="Times New Roman"/>
          <w:sz w:val="24"/>
          <w:szCs w:val="24"/>
        </w:rPr>
        <w:t xml:space="preserve"> constitui justa homenagem e reconhecimento de seu valor para o Município de Itapevi.</w:t>
      </w:r>
    </w:p>
    <w:p w14:paraId="4A7A3DBD" w14:textId="77777777" w:rsidR="00C84A4D" w:rsidRPr="00C84A4D" w:rsidRDefault="00C84A4D" w:rsidP="00C84A4D">
      <w:pPr>
        <w:ind w:firstLine="709"/>
        <w:jc w:val="both"/>
        <w:rPr>
          <w:rFonts w:ascii="Times New Roman" w:hAnsi="Times New Roman" w:cs="Times New Roman"/>
          <w:sz w:val="24"/>
          <w:szCs w:val="24"/>
        </w:rPr>
      </w:pPr>
      <w:r w:rsidRPr="00C84A4D">
        <w:rPr>
          <w:rFonts w:ascii="Times New Roman" w:hAnsi="Times New Roman" w:cs="Times New Roman"/>
          <w:sz w:val="24"/>
          <w:szCs w:val="24"/>
        </w:rPr>
        <w:t>Diante do exposto, contando com o elevado espírito público dos Nobres Pares, solicito a aprovação deste Projeto de Decreto Legislativo.</w:t>
      </w:r>
    </w:p>
    <w:p w14:paraId="6AA9B8C5" w14:textId="477863DF" w:rsidR="00CE47C8" w:rsidRDefault="00CE47C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765ACB3" w14:textId="77777777" w:rsidR="00CE47C8" w:rsidRPr="00CA0312" w:rsidRDefault="00CE47C8" w:rsidP="00CE47C8">
      <w:pPr>
        <w:pStyle w:val="Recuodecorpodetexto2"/>
        <w:spacing w:after="160" w:line="360" w:lineRule="exact"/>
        <w:ind w:left="0" w:firstLine="708"/>
        <w:jc w:val="both"/>
        <w:rPr>
          <w:rFonts w:ascii="Times New Roman" w:hAnsi="Times New Roman" w:cs="Times New Roman"/>
          <w:sz w:val="24"/>
          <w:szCs w:val="24"/>
        </w:rPr>
      </w:pPr>
      <w:r w:rsidRPr="00CA0312">
        <w:rPr>
          <w:rFonts w:ascii="Times New Roman" w:hAnsi="Times New Roman" w:cs="Times New Roman"/>
          <w:sz w:val="24"/>
          <w:szCs w:val="24"/>
        </w:rPr>
        <w:lastRenderedPageBreak/>
        <w:t>Sala das Sessões, Bemvindo Moreira Nery, 14 de novembro de 2025.</w:t>
      </w:r>
    </w:p>
    <w:p w14:paraId="529F2CC3" w14:textId="77777777" w:rsidR="00CE47C8" w:rsidRPr="00CA0312" w:rsidRDefault="00CE47C8" w:rsidP="00CE47C8">
      <w:pPr>
        <w:pStyle w:val="Recuodecorpodetexto2"/>
        <w:spacing w:after="160" w:line="360" w:lineRule="exact"/>
        <w:ind w:left="0"/>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CE47C8" w:rsidRPr="00CA0312" w14:paraId="5121BD21" w14:textId="77777777" w:rsidTr="00221C6E">
        <w:tc>
          <w:tcPr>
            <w:tcW w:w="9344" w:type="dxa"/>
            <w:gridSpan w:val="2"/>
          </w:tcPr>
          <w:p w14:paraId="3F851798" w14:textId="77777777" w:rsidR="00CE47C8" w:rsidRPr="00CA0312" w:rsidRDefault="00CE47C8" w:rsidP="00221C6E">
            <w:pPr>
              <w:pStyle w:val="Recuodecorpodetexto2"/>
              <w:spacing w:line="360" w:lineRule="exact"/>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 xml:space="preserve">RAFAEL ALAN DE MORAES ROMEIRO </w:t>
            </w:r>
          </w:p>
          <w:p w14:paraId="6FE70B7E" w14:textId="77777777" w:rsidR="00CE47C8" w:rsidRDefault="00CE47C8" w:rsidP="00221C6E">
            <w:pPr>
              <w:pStyle w:val="Recuodecorpodetexto2"/>
              <w:spacing w:after="160" w:line="360" w:lineRule="exact"/>
              <w:ind w:left="0"/>
              <w:contextualSpacing/>
              <w:jc w:val="center"/>
              <w:rPr>
                <w:rFonts w:ascii="Times New Roman" w:hAnsi="Times New Roman" w:cs="Times New Roman"/>
                <w:sz w:val="24"/>
                <w:szCs w:val="24"/>
              </w:rPr>
            </w:pPr>
            <w:r w:rsidRPr="00CA0312">
              <w:rPr>
                <w:rFonts w:ascii="Times New Roman" w:hAnsi="Times New Roman" w:cs="Times New Roman"/>
                <w:sz w:val="24"/>
                <w:szCs w:val="24"/>
              </w:rPr>
              <w:t>Presidente</w:t>
            </w:r>
          </w:p>
          <w:p w14:paraId="0DB0C27C"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sz w:val="24"/>
                <w:szCs w:val="24"/>
              </w:rPr>
            </w:pPr>
          </w:p>
        </w:tc>
      </w:tr>
      <w:tr w:rsidR="00CE47C8" w:rsidRPr="00CA0312" w14:paraId="3FF6BC15" w14:textId="77777777" w:rsidTr="00221C6E">
        <w:tc>
          <w:tcPr>
            <w:tcW w:w="4672" w:type="dxa"/>
          </w:tcPr>
          <w:p w14:paraId="166169AA"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ERONDINA FERREIRA GODOY</w:t>
            </w:r>
          </w:p>
          <w:p w14:paraId="321F6DF5"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sz w:val="24"/>
                <w:szCs w:val="24"/>
              </w:rPr>
            </w:pPr>
            <w:r w:rsidRPr="00CA0312">
              <w:rPr>
                <w:rFonts w:ascii="Times New Roman" w:hAnsi="Times New Roman" w:cs="Times New Roman"/>
                <w:sz w:val="24"/>
                <w:szCs w:val="24"/>
              </w:rPr>
              <w:t>Vice-Presidente</w:t>
            </w:r>
          </w:p>
          <w:p w14:paraId="7ACA299D"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sz w:val="24"/>
                <w:szCs w:val="24"/>
              </w:rPr>
            </w:pPr>
          </w:p>
        </w:tc>
        <w:tc>
          <w:tcPr>
            <w:tcW w:w="4672" w:type="dxa"/>
          </w:tcPr>
          <w:p w14:paraId="38AB7588"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MAURÍCIO ALONSO MURAKAMI</w:t>
            </w:r>
          </w:p>
          <w:p w14:paraId="24C8A1DF"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sz w:val="24"/>
                <w:szCs w:val="24"/>
              </w:rPr>
            </w:pPr>
            <w:r w:rsidRPr="00CA0312">
              <w:rPr>
                <w:rFonts w:ascii="Times New Roman" w:hAnsi="Times New Roman" w:cs="Times New Roman"/>
                <w:sz w:val="24"/>
                <w:szCs w:val="24"/>
              </w:rPr>
              <w:t>1º Secretário</w:t>
            </w:r>
          </w:p>
        </w:tc>
      </w:tr>
      <w:tr w:rsidR="00CE47C8" w:rsidRPr="00CA0312" w14:paraId="3FB7B488" w14:textId="77777777" w:rsidTr="00221C6E">
        <w:tc>
          <w:tcPr>
            <w:tcW w:w="4672" w:type="dxa"/>
          </w:tcPr>
          <w:p w14:paraId="779A43D2"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sz w:val="24"/>
                <w:szCs w:val="24"/>
              </w:rPr>
            </w:pPr>
            <w:r w:rsidRPr="00CA0312">
              <w:rPr>
                <w:rFonts w:ascii="Times New Roman" w:hAnsi="Times New Roman" w:cs="Times New Roman"/>
                <w:b/>
                <w:sz w:val="24"/>
                <w:szCs w:val="24"/>
              </w:rPr>
              <w:t>PRISCILLA S. MARIANO CAVANHA</w:t>
            </w:r>
          </w:p>
          <w:p w14:paraId="7428D974"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sz w:val="24"/>
                <w:szCs w:val="24"/>
              </w:rPr>
            </w:pPr>
            <w:r w:rsidRPr="00CA0312">
              <w:rPr>
                <w:rFonts w:ascii="Times New Roman" w:hAnsi="Times New Roman" w:cs="Times New Roman"/>
                <w:sz w:val="24"/>
                <w:szCs w:val="24"/>
              </w:rPr>
              <w:t>2ª Secretária</w:t>
            </w:r>
          </w:p>
        </w:tc>
        <w:tc>
          <w:tcPr>
            <w:tcW w:w="4672" w:type="dxa"/>
          </w:tcPr>
          <w:p w14:paraId="5E2B353E" w14:textId="77777777" w:rsidR="00CE47C8" w:rsidRDefault="00CE47C8" w:rsidP="00221C6E">
            <w:pPr>
              <w:pStyle w:val="Recuodecorpodetexto2"/>
              <w:tabs>
                <w:tab w:val="left" w:pos="1067"/>
              </w:tabs>
              <w:spacing w:after="160" w:line="360" w:lineRule="exact"/>
              <w:contextualSpacing/>
              <w:jc w:val="center"/>
              <w:rPr>
                <w:rFonts w:ascii="Times New Roman" w:eastAsia="Times New Roman" w:hAnsi="Times New Roman" w:cs="Times New Roman"/>
                <w:b/>
                <w:sz w:val="24"/>
                <w:szCs w:val="24"/>
                <w:lang w:eastAsia="x-none"/>
              </w:rPr>
            </w:pPr>
            <w:r w:rsidRPr="00CA0312">
              <w:rPr>
                <w:rFonts w:ascii="Times New Roman" w:eastAsia="Times New Roman" w:hAnsi="Times New Roman" w:cs="Times New Roman"/>
                <w:b/>
                <w:sz w:val="24"/>
                <w:szCs w:val="24"/>
                <w:lang w:eastAsia="x-none"/>
              </w:rPr>
              <w:t>MATEUS A. DA SILVA</w:t>
            </w:r>
            <w:r w:rsidRPr="00CA0312">
              <w:rPr>
                <w:rFonts w:ascii="Times New Roman" w:hAnsi="Times New Roman" w:cs="Times New Roman"/>
                <w:b/>
                <w:sz w:val="24"/>
                <w:szCs w:val="24"/>
              </w:rPr>
              <w:t xml:space="preserve"> S</w:t>
            </w:r>
            <w:r w:rsidRPr="00CA0312">
              <w:rPr>
                <w:rFonts w:ascii="Times New Roman" w:eastAsia="Times New Roman" w:hAnsi="Times New Roman" w:cs="Times New Roman"/>
                <w:b/>
                <w:sz w:val="24"/>
                <w:szCs w:val="24"/>
                <w:lang w:eastAsia="x-none"/>
              </w:rPr>
              <w:t>ANTOS</w:t>
            </w:r>
          </w:p>
          <w:p w14:paraId="3AA68056" w14:textId="77777777" w:rsidR="00CE47C8" w:rsidRDefault="00CE47C8" w:rsidP="00221C6E">
            <w:pPr>
              <w:pStyle w:val="Recuodecorpodetexto2"/>
              <w:tabs>
                <w:tab w:val="left" w:pos="1067"/>
              </w:tabs>
              <w:spacing w:after="160" w:line="360" w:lineRule="exact"/>
              <w:contextualSpacing/>
              <w:jc w:val="center"/>
              <w:rPr>
                <w:rFonts w:ascii="Times New Roman" w:hAnsi="Times New Roman" w:cs="Times New Roman"/>
                <w:sz w:val="24"/>
                <w:szCs w:val="24"/>
              </w:rPr>
            </w:pPr>
            <w:r w:rsidRPr="00CA0312">
              <w:rPr>
                <w:rFonts w:ascii="Times New Roman" w:hAnsi="Times New Roman" w:cs="Times New Roman"/>
                <w:sz w:val="24"/>
                <w:szCs w:val="24"/>
              </w:rPr>
              <w:t>3º Secretário</w:t>
            </w:r>
          </w:p>
          <w:p w14:paraId="209643E7" w14:textId="77777777" w:rsidR="00CE47C8" w:rsidRPr="00CA0312" w:rsidRDefault="00CE47C8" w:rsidP="00221C6E">
            <w:pPr>
              <w:pStyle w:val="Recuodecorpodetexto2"/>
              <w:tabs>
                <w:tab w:val="left" w:pos="1067"/>
              </w:tabs>
              <w:spacing w:after="160" w:line="360" w:lineRule="exact"/>
              <w:contextualSpacing/>
              <w:jc w:val="center"/>
              <w:rPr>
                <w:rFonts w:ascii="Times New Roman" w:hAnsi="Times New Roman" w:cs="Times New Roman"/>
                <w:sz w:val="24"/>
                <w:szCs w:val="24"/>
              </w:rPr>
            </w:pPr>
          </w:p>
        </w:tc>
      </w:tr>
      <w:tr w:rsidR="00CE47C8" w:rsidRPr="00CA0312" w14:paraId="24695D5B" w14:textId="77777777" w:rsidTr="00221C6E">
        <w:tc>
          <w:tcPr>
            <w:tcW w:w="4672" w:type="dxa"/>
          </w:tcPr>
          <w:p w14:paraId="0595A76B"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AKDENIS MOHAMAD KOURANI</w:t>
            </w:r>
          </w:p>
          <w:p w14:paraId="59445776"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sz w:val="24"/>
                <w:szCs w:val="24"/>
              </w:rPr>
            </w:pPr>
            <w:r w:rsidRPr="00CA0312">
              <w:rPr>
                <w:rFonts w:ascii="Times New Roman" w:hAnsi="Times New Roman" w:cs="Times New Roman"/>
                <w:sz w:val="24"/>
                <w:szCs w:val="24"/>
              </w:rPr>
              <w:t>Vereador</w:t>
            </w:r>
          </w:p>
        </w:tc>
        <w:tc>
          <w:tcPr>
            <w:tcW w:w="4672" w:type="dxa"/>
          </w:tcPr>
          <w:p w14:paraId="2DDC2E6C"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AFONSO DA SILVA</w:t>
            </w:r>
          </w:p>
          <w:p w14:paraId="72EDB5EE"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r>
      <w:tr w:rsidR="00CE47C8" w:rsidRPr="00CA0312" w14:paraId="2DD2620A" w14:textId="77777777" w:rsidTr="00221C6E">
        <w:tc>
          <w:tcPr>
            <w:tcW w:w="4672" w:type="dxa"/>
          </w:tcPr>
          <w:p w14:paraId="792F2321"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DONIZETTI DIAS CARVALHO</w:t>
            </w:r>
          </w:p>
          <w:p w14:paraId="2063963C"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c>
          <w:tcPr>
            <w:tcW w:w="4672" w:type="dxa"/>
          </w:tcPr>
          <w:p w14:paraId="27874F58"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ELIAS VASCONCELOS ARAUJO</w:t>
            </w:r>
          </w:p>
          <w:p w14:paraId="0CFBAAC1"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r>
      <w:tr w:rsidR="00CE47C8" w:rsidRPr="00CA0312" w14:paraId="151C0D00" w14:textId="77777777" w:rsidTr="00221C6E">
        <w:tc>
          <w:tcPr>
            <w:tcW w:w="4672" w:type="dxa"/>
          </w:tcPr>
          <w:p w14:paraId="7B07EEC0"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FABIO DE FREITAS</w:t>
            </w:r>
          </w:p>
          <w:p w14:paraId="7A5F22C6"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c>
          <w:tcPr>
            <w:tcW w:w="4672" w:type="dxa"/>
          </w:tcPr>
          <w:p w14:paraId="2EC5FCD8" w14:textId="77777777" w:rsidR="00CE47C8" w:rsidRPr="00CA0312" w:rsidRDefault="00CE47C8" w:rsidP="00221C6E">
            <w:pPr>
              <w:pStyle w:val="Recuodecorpodetexto2"/>
              <w:tabs>
                <w:tab w:val="left" w:pos="1007"/>
              </w:tabs>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IVONILDO ANDRADE DA HORA</w:t>
            </w:r>
          </w:p>
          <w:p w14:paraId="7C81A822" w14:textId="77777777" w:rsidR="00CE47C8" w:rsidRPr="00CA0312" w:rsidRDefault="00CE47C8" w:rsidP="00221C6E">
            <w:pPr>
              <w:pStyle w:val="Recuodecorpodetexto2"/>
              <w:tabs>
                <w:tab w:val="left" w:pos="1007"/>
              </w:tabs>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r>
      <w:tr w:rsidR="00CE47C8" w:rsidRPr="00CA0312" w14:paraId="4308D405" w14:textId="77777777" w:rsidTr="00221C6E">
        <w:tc>
          <w:tcPr>
            <w:tcW w:w="4672" w:type="dxa"/>
          </w:tcPr>
          <w:p w14:paraId="702B7B29"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JONAS HENRIQUE SALMEN MORAES GONÇALVES</w:t>
            </w:r>
          </w:p>
          <w:p w14:paraId="4F20BCA5"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c>
          <w:tcPr>
            <w:tcW w:w="4672" w:type="dxa"/>
          </w:tcPr>
          <w:p w14:paraId="35F1DD62" w14:textId="77777777" w:rsidR="00CE47C8" w:rsidRPr="00CA0312" w:rsidRDefault="00CE47C8" w:rsidP="00221C6E">
            <w:pPr>
              <w:pStyle w:val="Recuodecorpodetexto2"/>
              <w:tabs>
                <w:tab w:val="left" w:pos="1500"/>
              </w:tabs>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MARINA DE CASTRO DORNELLAS</w:t>
            </w:r>
          </w:p>
          <w:p w14:paraId="1AC6D178" w14:textId="77777777" w:rsidR="00CE47C8" w:rsidRPr="00CA0312" w:rsidRDefault="00CE47C8" w:rsidP="00221C6E">
            <w:pPr>
              <w:pStyle w:val="Recuodecorpodetexto2"/>
              <w:tabs>
                <w:tab w:val="left" w:pos="1500"/>
              </w:tabs>
              <w:spacing w:after="160" w:line="360" w:lineRule="exact"/>
              <w:ind w:left="0"/>
              <w:contextualSpacing/>
              <w:jc w:val="center"/>
              <w:rPr>
                <w:rFonts w:ascii="Times New Roman" w:eastAsia="Times New Roman" w:hAnsi="Times New Roman" w:cs="Times New Roman"/>
                <w:b/>
                <w:bCs/>
                <w:sz w:val="24"/>
                <w:szCs w:val="24"/>
                <w:lang w:eastAsia="x-none"/>
              </w:rPr>
            </w:pPr>
            <w:r w:rsidRPr="00CA0312">
              <w:rPr>
                <w:rFonts w:ascii="Times New Roman" w:hAnsi="Times New Roman" w:cs="Times New Roman"/>
                <w:sz w:val="24"/>
                <w:szCs w:val="24"/>
              </w:rPr>
              <w:t>Vereadora</w:t>
            </w:r>
          </w:p>
          <w:p w14:paraId="585EAC67" w14:textId="77777777" w:rsidR="00CE47C8" w:rsidRPr="00CA0312" w:rsidRDefault="00CE47C8" w:rsidP="00221C6E">
            <w:pPr>
              <w:pStyle w:val="Recuodecorpodetexto2"/>
              <w:tabs>
                <w:tab w:val="left" w:pos="1500"/>
              </w:tabs>
              <w:spacing w:after="160" w:line="360" w:lineRule="exact"/>
              <w:ind w:left="0"/>
              <w:contextualSpacing/>
              <w:jc w:val="center"/>
              <w:rPr>
                <w:rFonts w:ascii="Times New Roman" w:hAnsi="Times New Roman" w:cs="Times New Roman"/>
                <w:b/>
                <w:bCs/>
                <w:sz w:val="24"/>
                <w:szCs w:val="24"/>
              </w:rPr>
            </w:pPr>
          </w:p>
        </w:tc>
      </w:tr>
      <w:tr w:rsidR="00CE47C8" w:rsidRPr="00CA0312" w14:paraId="68E487AC" w14:textId="77777777" w:rsidTr="00221C6E">
        <w:tc>
          <w:tcPr>
            <w:tcW w:w="4672" w:type="dxa"/>
          </w:tcPr>
          <w:p w14:paraId="44BA8D2C"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MARIZA MARTINS BORGES</w:t>
            </w:r>
          </w:p>
          <w:p w14:paraId="43C6A428"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Vereadora</w:t>
            </w:r>
          </w:p>
        </w:tc>
        <w:tc>
          <w:tcPr>
            <w:tcW w:w="4672" w:type="dxa"/>
          </w:tcPr>
          <w:p w14:paraId="36945DD6"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PEDRO AUGUSTO FIGUEIRÓ DE OLIVEIRA</w:t>
            </w:r>
          </w:p>
          <w:p w14:paraId="74E0A345"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r>
      <w:tr w:rsidR="00CE47C8" w:rsidRPr="00CA0312" w14:paraId="7CDA324B" w14:textId="77777777" w:rsidTr="00221C6E">
        <w:tc>
          <w:tcPr>
            <w:tcW w:w="4672" w:type="dxa"/>
          </w:tcPr>
          <w:p w14:paraId="2235CA32"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THIAGO HENRIQUE CAMPAGNARO MOITINHO</w:t>
            </w:r>
          </w:p>
          <w:p w14:paraId="049AAB8C"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sz w:val="24"/>
                <w:szCs w:val="24"/>
              </w:rPr>
              <w:t>Vereador</w:t>
            </w:r>
          </w:p>
        </w:tc>
        <w:tc>
          <w:tcPr>
            <w:tcW w:w="4672" w:type="dxa"/>
          </w:tcPr>
          <w:p w14:paraId="3CB3C2FF"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r w:rsidRPr="00CA0312">
              <w:rPr>
                <w:rFonts w:ascii="Times New Roman" w:hAnsi="Times New Roman" w:cs="Times New Roman"/>
                <w:b/>
                <w:bCs/>
                <w:sz w:val="24"/>
                <w:szCs w:val="24"/>
              </w:rPr>
              <w:t>YACER ISSA KOURANI</w:t>
            </w:r>
          </w:p>
          <w:p w14:paraId="574C7FC3" w14:textId="77777777" w:rsidR="00CE47C8" w:rsidRPr="006A5132" w:rsidRDefault="00CE47C8" w:rsidP="00221C6E">
            <w:pPr>
              <w:pStyle w:val="Recuodecorpodetexto2"/>
              <w:spacing w:after="160" w:line="360" w:lineRule="exact"/>
              <w:ind w:left="0"/>
              <w:contextualSpacing/>
              <w:jc w:val="center"/>
              <w:rPr>
                <w:rFonts w:ascii="Times New Roman" w:eastAsia="Times New Roman" w:hAnsi="Times New Roman" w:cs="Times New Roman"/>
                <w:b/>
                <w:bCs/>
                <w:sz w:val="24"/>
                <w:szCs w:val="24"/>
                <w:lang w:eastAsia="x-none"/>
              </w:rPr>
            </w:pPr>
            <w:r w:rsidRPr="00CA0312">
              <w:rPr>
                <w:rFonts w:ascii="Times New Roman" w:hAnsi="Times New Roman" w:cs="Times New Roman"/>
                <w:sz w:val="24"/>
                <w:szCs w:val="24"/>
              </w:rPr>
              <w:t>Vereador</w:t>
            </w:r>
          </w:p>
          <w:p w14:paraId="2CCE2E7D" w14:textId="77777777" w:rsidR="00CE47C8" w:rsidRPr="00CA0312" w:rsidRDefault="00CE47C8" w:rsidP="00221C6E">
            <w:pPr>
              <w:pStyle w:val="Recuodecorpodetexto2"/>
              <w:spacing w:after="160" w:line="360" w:lineRule="exact"/>
              <w:ind w:left="0"/>
              <w:contextualSpacing/>
              <w:jc w:val="center"/>
              <w:rPr>
                <w:rFonts w:ascii="Times New Roman" w:hAnsi="Times New Roman" w:cs="Times New Roman"/>
                <w:b/>
                <w:bCs/>
                <w:sz w:val="24"/>
                <w:szCs w:val="24"/>
              </w:rPr>
            </w:pPr>
          </w:p>
        </w:tc>
      </w:tr>
    </w:tbl>
    <w:p w14:paraId="709C4DE8" w14:textId="77777777" w:rsidR="00C84A4D" w:rsidRPr="00CA0312" w:rsidRDefault="00C84A4D" w:rsidP="00C84A4D">
      <w:pPr>
        <w:jc w:val="both"/>
        <w:rPr>
          <w:rFonts w:ascii="Times New Roman" w:hAnsi="Times New Roman" w:cs="Times New Roman"/>
          <w:sz w:val="24"/>
          <w:szCs w:val="24"/>
        </w:rPr>
      </w:pPr>
    </w:p>
    <w:sectPr w:rsidR="00C84A4D" w:rsidRPr="00CA0312" w:rsidSect="006B536A">
      <w:headerReference w:type="even" r:id="rId8"/>
      <w:headerReference w:type="default" r:id="rId9"/>
      <w:headerReference w:type="first" r:id="rId10"/>
      <w:pgSz w:w="11906" w:h="16838" w:code="9"/>
      <w:pgMar w:top="2552" w:right="851" w:bottom="2269" w:left="1701" w:header="2835"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77FAE" w14:textId="77777777" w:rsidR="006B1BEA" w:rsidRDefault="006B1BEA">
      <w:pPr>
        <w:spacing w:after="0" w:line="240" w:lineRule="auto"/>
      </w:pPr>
      <w:r>
        <w:separator/>
      </w:r>
    </w:p>
  </w:endnote>
  <w:endnote w:type="continuationSeparator" w:id="0">
    <w:p w14:paraId="1E4C1813" w14:textId="77777777" w:rsidR="006B1BEA" w:rsidRDefault="006B1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691C" w14:textId="77777777" w:rsidR="006B1BEA" w:rsidRDefault="006B1BEA">
      <w:pPr>
        <w:spacing w:after="0" w:line="240" w:lineRule="auto"/>
      </w:pPr>
      <w:r>
        <w:separator/>
      </w:r>
    </w:p>
  </w:footnote>
  <w:footnote w:type="continuationSeparator" w:id="0">
    <w:p w14:paraId="1A17561B" w14:textId="77777777" w:rsidR="006B1BEA" w:rsidRDefault="006B1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A3E5" w14:textId="77777777" w:rsidR="004B11B6" w:rsidRDefault="00000000">
    <w:pPr>
      <w:pStyle w:val="Cabealho"/>
    </w:pPr>
    <w:r>
      <w:rPr>
        <w:noProof/>
      </w:rPr>
      <w:pict w14:anchorId="7812E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F6B1" w14:textId="77777777" w:rsidR="004B11B6" w:rsidRDefault="00333CD3">
    <w:pPr>
      <w:pStyle w:val="Cabealho"/>
    </w:pPr>
    <w:r>
      <w:rPr>
        <w:noProof/>
        <w:lang w:eastAsia="pt-BR"/>
      </w:rPr>
      <w:drawing>
        <wp:anchor distT="0" distB="0" distL="114300" distR="114300" simplePos="0" relativeHeight="251660288" behindDoc="1" locked="0" layoutInCell="1" allowOverlap="1" wp14:anchorId="07D5C43F" wp14:editId="2ED6628E">
          <wp:simplePos x="0" y="0"/>
          <wp:positionH relativeFrom="page">
            <wp:align>center</wp:align>
          </wp:positionH>
          <wp:positionV relativeFrom="paragraph">
            <wp:posOffset>-1518285</wp:posOffset>
          </wp:positionV>
          <wp:extent cx="7545070" cy="10193760"/>
          <wp:effectExtent l="0" t="0" r="0" b="0"/>
          <wp:wrapNone/>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01061" name="Imagem 1409754164"/>
                  <pic:cNvPicPr/>
                </pic:nvPicPr>
                <pic:blipFill>
                  <a:blip r:embed="rId1">
                    <a:extLst>
                      <a:ext uri="{28A0092B-C50C-407E-A947-70E740481C1C}">
                        <a14:useLocalDpi xmlns:a14="http://schemas.microsoft.com/office/drawing/2010/main" val="0"/>
                      </a:ext>
                    </a:extLst>
                  </a:blip>
                  <a:stretch>
                    <a:fillRect/>
                  </a:stretch>
                </pic:blipFill>
                <pic:spPr>
                  <a:xfrm>
                    <a:off x="0" y="0"/>
                    <a:ext cx="7545070" cy="101937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8220" w14:textId="77777777" w:rsidR="004B11B6" w:rsidRDefault="00000000">
    <w:pPr>
      <w:pStyle w:val="Cabealho"/>
    </w:pPr>
    <w:r>
      <w:rPr>
        <w:noProof/>
      </w:rPr>
      <w:pict w14:anchorId="718FA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4"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00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BE7834"/>
    <w:multiLevelType w:val="hybridMultilevel"/>
    <w:tmpl w:val="2CFE852E"/>
    <w:lvl w:ilvl="0" w:tplc="81B4571E">
      <w:start w:val="1"/>
      <w:numFmt w:val="decimal"/>
      <w:lvlText w:val="%1."/>
      <w:lvlJc w:val="left"/>
      <w:pPr>
        <w:ind w:left="720" w:hanging="360"/>
      </w:pPr>
    </w:lvl>
    <w:lvl w:ilvl="1" w:tplc="9340A8C8" w:tentative="1">
      <w:start w:val="1"/>
      <w:numFmt w:val="lowerLetter"/>
      <w:lvlText w:val="%2."/>
      <w:lvlJc w:val="left"/>
      <w:pPr>
        <w:ind w:left="1440" w:hanging="360"/>
      </w:pPr>
    </w:lvl>
    <w:lvl w:ilvl="2" w:tplc="79F42C5C" w:tentative="1">
      <w:start w:val="1"/>
      <w:numFmt w:val="lowerRoman"/>
      <w:lvlText w:val="%3."/>
      <w:lvlJc w:val="right"/>
      <w:pPr>
        <w:ind w:left="2160" w:hanging="180"/>
      </w:pPr>
    </w:lvl>
    <w:lvl w:ilvl="3" w:tplc="386AA222" w:tentative="1">
      <w:start w:val="1"/>
      <w:numFmt w:val="decimal"/>
      <w:lvlText w:val="%4."/>
      <w:lvlJc w:val="left"/>
      <w:pPr>
        <w:ind w:left="2880" w:hanging="360"/>
      </w:pPr>
    </w:lvl>
    <w:lvl w:ilvl="4" w:tplc="68FE3106" w:tentative="1">
      <w:start w:val="1"/>
      <w:numFmt w:val="lowerLetter"/>
      <w:lvlText w:val="%5."/>
      <w:lvlJc w:val="left"/>
      <w:pPr>
        <w:ind w:left="3600" w:hanging="360"/>
      </w:pPr>
    </w:lvl>
    <w:lvl w:ilvl="5" w:tplc="2D429340" w:tentative="1">
      <w:start w:val="1"/>
      <w:numFmt w:val="lowerRoman"/>
      <w:lvlText w:val="%6."/>
      <w:lvlJc w:val="right"/>
      <w:pPr>
        <w:ind w:left="4320" w:hanging="180"/>
      </w:pPr>
    </w:lvl>
    <w:lvl w:ilvl="6" w:tplc="948ADC0A" w:tentative="1">
      <w:start w:val="1"/>
      <w:numFmt w:val="decimal"/>
      <w:lvlText w:val="%7."/>
      <w:lvlJc w:val="left"/>
      <w:pPr>
        <w:ind w:left="5040" w:hanging="360"/>
      </w:pPr>
    </w:lvl>
    <w:lvl w:ilvl="7" w:tplc="EDEACF46" w:tentative="1">
      <w:start w:val="1"/>
      <w:numFmt w:val="lowerLetter"/>
      <w:lvlText w:val="%8."/>
      <w:lvlJc w:val="left"/>
      <w:pPr>
        <w:ind w:left="5760" w:hanging="360"/>
      </w:pPr>
    </w:lvl>
    <w:lvl w:ilvl="8" w:tplc="6792BD70" w:tentative="1">
      <w:start w:val="1"/>
      <w:numFmt w:val="lowerRoman"/>
      <w:lvlText w:val="%9."/>
      <w:lvlJc w:val="right"/>
      <w:pPr>
        <w:ind w:left="6480" w:hanging="180"/>
      </w:pPr>
    </w:lvl>
  </w:abstractNum>
  <w:abstractNum w:abstractNumId="2" w15:restartNumberingAfterBreak="0">
    <w:nsid w:val="32ED59E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010277"/>
    <w:multiLevelType w:val="hybridMultilevel"/>
    <w:tmpl w:val="8E863694"/>
    <w:lvl w:ilvl="0" w:tplc="E03041BC">
      <w:start w:val="1"/>
      <w:numFmt w:val="decimal"/>
      <w:lvlText w:val="%1."/>
      <w:lvlJc w:val="left"/>
      <w:pPr>
        <w:ind w:left="360" w:hanging="360"/>
      </w:pPr>
    </w:lvl>
    <w:lvl w:ilvl="1" w:tplc="465A3B9C" w:tentative="1">
      <w:start w:val="1"/>
      <w:numFmt w:val="lowerLetter"/>
      <w:lvlText w:val="%2."/>
      <w:lvlJc w:val="left"/>
      <w:pPr>
        <w:ind w:left="1080" w:hanging="360"/>
      </w:pPr>
    </w:lvl>
    <w:lvl w:ilvl="2" w:tplc="540A5572" w:tentative="1">
      <w:start w:val="1"/>
      <w:numFmt w:val="lowerRoman"/>
      <w:lvlText w:val="%3."/>
      <w:lvlJc w:val="right"/>
      <w:pPr>
        <w:ind w:left="1800" w:hanging="180"/>
      </w:pPr>
    </w:lvl>
    <w:lvl w:ilvl="3" w:tplc="89FAD41C" w:tentative="1">
      <w:start w:val="1"/>
      <w:numFmt w:val="decimal"/>
      <w:lvlText w:val="%4."/>
      <w:lvlJc w:val="left"/>
      <w:pPr>
        <w:ind w:left="2520" w:hanging="360"/>
      </w:pPr>
    </w:lvl>
    <w:lvl w:ilvl="4" w:tplc="D1B0016A" w:tentative="1">
      <w:start w:val="1"/>
      <w:numFmt w:val="lowerLetter"/>
      <w:lvlText w:val="%5."/>
      <w:lvlJc w:val="left"/>
      <w:pPr>
        <w:ind w:left="3240" w:hanging="360"/>
      </w:pPr>
    </w:lvl>
    <w:lvl w:ilvl="5" w:tplc="925C3AB0" w:tentative="1">
      <w:start w:val="1"/>
      <w:numFmt w:val="lowerRoman"/>
      <w:lvlText w:val="%6."/>
      <w:lvlJc w:val="right"/>
      <w:pPr>
        <w:ind w:left="3960" w:hanging="180"/>
      </w:pPr>
    </w:lvl>
    <w:lvl w:ilvl="6" w:tplc="C26E9F2A" w:tentative="1">
      <w:start w:val="1"/>
      <w:numFmt w:val="decimal"/>
      <w:lvlText w:val="%7."/>
      <w:lvlJc w:val="left"/>
      <w:pPr>
        <w:ind w:left="4680" w:hanging="360"/>
      </w:pPr>
    </w:lvl>
    <w:lvl w:ilvl="7" w:tplc="7CDA13E2" w:tentative="1">
      <w:start w:val="1"/>
      <w:numFmt w:val="lowerLetter"/>
      <w:lvlText w:val="%8."/>
      <w:lvlJc w:val="left"/>
      <w:pPr>
        <w:ind w:left="5400" w:hanging="360"/>
      </w:pPr>
    </w:lvl>
    <w:lvl w:ilvl="8" w:tplc="43E8675C" w:tentative="1">
      <w:start w:val="1"/>
      <w:numFmt w:val="lowerRoman"/>
      <w:lvlText w:val="%9."/>
      <w:lvlJc w:val="right"/>
      <w:pPr>
        <w:ind w:left="6120" w:hanging="180"/>
      </w:pPr>
    </w:lvl>
  </w:abstractNum>
  <w:abstractNum w:abstractNumId="4" w15:restartNumberingAfterBreak="0">
    <w:nsid w:val="5E5E0B85"/>
    <w:multiLevelType w:val="hybridMultilevel"/>
    <w:tmpl w:val="2CFE852E"/>
    <w:lvl w:ilvl="0" w:tplc="B2945F7C">
      <w:start w:val="1"/>
      <w:numFmt w:val="decimal"/>
      <w:lvlText w:val="%1."/>
      <w:lvlJc w:val="left"/>
      <w:pPr>
        <w:ind w:left="720" w:hanging="360"/>
      </w:pPr>
    </w:lvl>
    <w:lvl w:ilvl="1" w:tplc="74CAC76A" w:tentative="1">
      <w:start w:val="1"/>
      <w:numFmt w:val="lowerLetter"/>
      <w:lvlText w:val="%2."/>
      <w:lvlJc w:val="left"/>
      <w:pPr>
        <w:ind w:left="1440" w:hanging="360"/>
      </w:pPr>
    </w:lvl>
    <w:lvl w:ilvl="2" w:tplc="A2447200" w:tentative="1">
      <w:start w:val="1"/>
      <w:numFmt w:val="lowerRoman"/>
      <w:lvlText w:val="%3."/>
      <w:lvlJc w:val="right"/>
      <w:pPr>
        <w:ind w:left="2160" w:hanging="180"/>
      </w:pPr>
    </w:lvl>
    <w:lvl w:ilvl="3" w:tplc="D1DC99AC" w:tentative="1">
      <w:start w:val="1"/>
      <w:numFmt w:val="decimal"/>
      <w:lvlText w:val="%4."/>
      <w:lvlJc w:val="left"/>
      <w:pPr>
        <w:ind w:left="2880" w:hanging="360"/>
      </w:pPr>
    </w:lvl>
    <w:lvl w:ilvl="4" w:tplc="F35CD0DA" w:tentative="1">
      <w:start w:val="1"/>
      <w:numFmt w:val="lowerLetter"/>
      <w:lvlText w:val="%5."/>
      <w:lvlJc w:val="left"/>
      <w:pPr>
        <w:ind w:left="3600" w:hanging="360"/>
      </w:pPr>
    </w:lvl>
    <w:lvl w:ilvl="5" w:tplc="FAF89564" w:tentative="1">
      <w:start w:val="1"/>
      <w:numFmt w:val="lowerRoman"/>
      <w:lvlText w:val="%6."/>
      <w:lvlJc w:val="right"/>
      <w:pPr>
        <w:ind w:left="4320" w:hanging="180"/>
      </w:pPr>
    </w:lvl>
    <w:lvl w:ilvl="6" w:tplc="84AC36FA" w:tentative="1">
      <w:start w:val="1"/>
      <w:numFmt w:val="decimal"/>
      <w:lvlText w:val="%7."/>
      <w:lvlJc w:val="left"/>
      <w:pPr>
        <w:ind w:left="5040" w:hanging="360"/>
      </w:pPr>
    </w:lvl>
    <w:lvl w:ilvl="7" w:tplc="777C2DDA" w:tentative="1">
      <w:start w:val="1"/>
      <w:numFmt w:val="lowerLetter"/>
      <w:lvlText w:val="%8."/>
      <w:lvlJc w:val="left"/>
      <w:pPr>
        <w:ind w:left="5760" w:hanging="360"/>
      </w:pPr>
    </w:lvl>
    <w:lvl w:ilvl="8" w:tplc="7EC0304C" w:tentative="1">
      <w:start w:val="1"/>
      <w:numFmt w:val="lowerRoman"/>
      <w:lvlText w:val="%9."/>
      <w:lvlJc w:val="right"/>
      <w:pPr>
        <w:ind w:left="6480" w:hanging="180"/>
      </w:pPr>
    </w:lvl>
  </w:abstractNum>
  <w:num w:numId="1" w16cid:durableId="1744983091">
    <w:abstractNumId w:val="4"/>
  </w:num>
  <w:num w:numId="2" w16cid:durableId="490298042">
    <w:abstractNumId w:val="1"/>
  </w:num>
  <w:num w:numId="3" w16cid:durableId="1715301934">
    <w:abstractNumId w:val="2"/>
  </w:num>
  <w:num w:numId="4" w16cid:durableId="302203479">
    <w:abstractNumId w:val="0"/>
  </w:num>
  <w:num w:numId="5" w16cid:durableId="10413982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08AE"/>
    <w:rsid w:val="000039F4"/>
    <w:rsid w:val="00004589"/>
    <w:rsid w:val="0001353D"/>
    <w:rsid w:val="00034BC5"/>
    <w:rsid w:val="000638AE"/>
    <w:rsid w:val="000642D8"/>
    <w:rsid w:val="00076E21"/>
    <w:rsid w:val="000A2F6C"/>
    <w:rsid w:val="000A7B5F"/>
    <w:rsid w:val="000E2164"/>
    <w:rsid w:val="000E51F0"/>
    <w:rsid w:val="001367E3"/>
    <w:rsid w:val="00140DBB"/>
    <w:rsid w:val="0014109B"/>
    <w:rsid w:val="001565C9"/>
    <w:rsid w:val="001605C4"/>
    <w:rsid w:val="001874C4"/>
    <w:rsid w:val="001B3EBC"/>
    <w:rsid w:val="00202527"/>
    <w:rsid w:val="002262F6"/>
    <w:rsid w:val="002272AF"/>
    <w:rsid w:val="0023162B"/>
    <w:rsid w:val="00243B9F"/>
    <w:rsid w:val="002501C3"/>
    <w:rsid w:val="00281321"/>
    <w:rsid w:val="002B5122"/>
    <w:rsid w:val="0030252F"/>
    <w:rsid w:val="00327497"/>
    <w:rsid w:val="003307C4"/>
    <w:rsid w:val="00333CD3"/>
    <w:rsid w:val="0036427B"/>
    <w:rsid w:val="003677FC"/>
    <w:rsid w:val="00386EEF"/>
    <w:rsid w:val="00394211"/>
    <w:rsid w:val="00395256"/>
    <w:rsid w:val="003A68AD"/>
    <w:rsid w:val="003C77B2"/>
    <w:rsid w:val="003D1E3C"/>
    <w:rsid w:val="003E0C06"/>
    <w:rsid w:val="003F0B3C"/>
    <w:rsid w:val="00400270"/>
    <w:rsid w:val="004056EB"/>
    <w:rsid w:val="00426C62"/>
    <w:rsid w:val="00430659"/>
    <w:rsid w:val="004B11B6"/>
    <w:rsid w:val="004D1AB8"/>
    <w:rsid w:val="004F2A07"/>
    <w:rsid w:val="004F5BDD"/>
    <w:rsid w:val="0055570B"/>
    <w:rsid w:val="005639AB"/>
    <w:rsid w:val="0058508C"/>
    <w:rsid w:val="00585C0C"/>
    <w:rsid w:val="005959C7"/>
    <w:rsid w:val="00597755"/>
    <w:rsid w:val="005979F0"/>
    <w:rsid w:val="005A7704"/>
    <w:rsid w:val="005F358A"/>
    <w:rsid w:val="005F4268"/>
    <w:rsid w:val="00672462"/>
    <w:rsid w:val="006B1BEA"/>
    <w:rsid w:val="006B536A"/>
    <w:rsid w:val="006D314B"/>
    <w:rsid w:val="006F0BA0"/>
    <w:rsid w:val="007000C2"/>
    <w:rsid w:val="00722F88"/>
    <w:rsid w:val="007320E9"/>
    <w:rsid w:val="00740B7D"/>
    <w:rsid w:val="007C5D9A"/>
    <w:rsid w:val="007F1EDF"/>
    <w:rsid w:val="007F6A97"/>
    <w:rsid w:val="00853FBD"/>
    <w:rsid w:val="00870521"/>
    <w:rsid w:val="008C45BE"/>
    <w:rsid w:val="008E3BAE"/>
    <w:rsid w:val="009141A5"/>
    <w:rsid w:val="00915907"/>
    <w:rsid w:val="00917FC1"/>
    <w:rsid w:val="00925314"/>
    <w:rsid w:val="00934DC4"/>
    <w:rsid w:val="00947237"/>
    <w:rsid w:val="009522A9"/>
    <w:rsid w:val="00984FAB"/>
    <w:rsid w:val="00992C9B"/>
    <w:rsid w:val="009C74C2"/>
    <w:rsid w:val="009D1081"/>
    <w:rsid w:val="009D345A"/>
    <w:rsid w:val="009F009E"/>
    <w:rsid w:val="009F1BB0"/>
    <w:rsid w:val="00A16975"/>
    <w:rsid w:val="00A34767"/>
    <w:rsid w:val="00A36037"/>
    <w:rsid w:val="00A42A56"/>
    <w:rsid w:val="00A430EF"/>
    <w:rsid w:val="00A86C58"/>
    <w:rsid w:val="00AE1302"/>
    <w:rsid w:val="00B31615"/>
    <w:rsid w:val="00B62BB5"/>
    <w:rsid w:val="00B91DC3"/>
    <w:rsid w:val="00BA410E"/>
    <w:rsid w:val="00BB799F"/>
    <w:rsid w:val="00BC229F"/>
    <w:rsid w:val="00BC69F5"/>
    <w:rsid w:val="00BD4B13"/>
    <w:rsid w:val="00BD640C"/>
    <w:rsid w:val="00BE3FAD"/>
    <w:rsid w:val="00BE4077"/>
    <w:rsid w:val="00C020B1"/>
    <w:rsid w:val="00C02678"/>
    <w:rsid w:val="00C25F0D"/>
    <w:rsid w:val="00C375EE"/>
    <w:rsid w:val="00C440E9"/>
    <w:rsid w:val="00C62D92"/>
    <w:rsid w:val="00C833F4"/>
    <w:rsid w:val="00C84443"/>
    <w:rsid w:val="00C84A4D"/>
    <w:rsid w:val="00CA0312"/>
    <w:rsid w:val="00CA13F6"/>
    <w:rsid w:val="00CA21E1"/>
    <w:rsid w:val="00CB021B"/>
    <w:rsid w:val="00CC7805"/>
    <w:rsid w:val="00CE47C8"/>
    <w:rsid w:val="00CF2272"/>
    <w:rsid w:val="00D162DE"/>
    <w:rsid w:val="00D26633"/>
    <w:rsid w:val="00D27B35"/>
    <w:rsid w:val="00D722FF"/>
    <w:rsid w:val="00D97AD9"/>
    <w:rsid w:val="00DA59C3"/>
    <w:rsid w:val="00DD3F1D"/>
    <w:rsid w:val="00DD4208"/>
    <w:rsid w:val="00DE295D"/>
    <w:rsid w:val="00E22A39"/>
    <w:rsid w:val="00E2751F"/>
    <w:rsid w:val="00E335E0"/>
    <w:rsid w:val="00E44D9F"/>
    <w:rsid w:val="00E7394E"/>
    <w:rsid w:val="00E838C5"/>
    <w:rsid w:val="00E86C3D"/>
    <w:rsid w:val="00EA17A5"/>
    <w:rsid w:val="00EB339F"/>
    <w:rsid w:val="00ED0317"/>
    <w:rsid w:val="00ED6106"/>
    <w:rsid w:val="00F16599"/>
    <w:rsid w:val="00F22236"/>
    <w:rsid w:val="00F261CF"/>
    <w:rsid w:val="00F31551"/>
    <w:rsid w:val="00F60190"/>
    <w:rsid w:val="00F71511"/>
    <w:rsid w:val="00F71783"/>
    <w:rsid w:val="00F76529"/>
    <w:rsid w:val="00F82912"/>
    <w:rsid w:val="00F84E5A"/>
    <w:rsid w:val="00F90B0A"/>
    <w:rsid w:val="00F97098"/>
    <w:rsid w:val="00FB19B0"/>
    <w:rsid w:val="00FC3399"/>
    <w:rsid w:val="00FD0B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26973912"/>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7C8"/>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NormalWeb">
    <w:name w:val="Normal (Web)"/>
    <w:basedOn w:val="Normal"/>
    <w:uiPriority w:val="99"/>
    <w:unhideWhenUsed/>
    <w:rsid w:val="0039525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3952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5256"/>
    <w:rPr>
      <w:rFonts w:ascii="Segoe UI" w:hAnsi="Segoe UI" w:cs="Segoe UI"/>
      <w:sz w:val="18"/>
      <w:szCs w:val="18"/>
    </w:rPr>
  </w:style>
  <w:style w:type="table" w:styleId="Tabelacomgrade">
    <w:name w:val="Table Grid"/>
    <w:basedOn w:val="Tabelanormal"/>
    <w:uiPriority w:val="39"/>
    <w:rsid w:val="0095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339F"/>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9F1BB0"/>
    <w:pPr>
      <w:spacing w:after="160" w:line="259" w:lineRule="auto"/>
      <w:ind w:left="720"/>
      <w:contextualSpacing/>
    </w:pPr>
  </w:style>
  <w:style w:type="paragraph" w:styleId="SemEspaamento">
    <w:name w:val="No Spacing"/>
    <w:uiPriority w:val="1"/>
    <w:qFormat/>
    <w:rsid w:val="00A86C58"/>
    <w:pPr>
      <w:spacing w:after="0" w:line="240" w:lineRule="auto"/>
    </w:pPr>
  </w:style>
  <w:style w:type="character" w:styleId="Hyperlink">
    <w:name w:val="Hyperlink"/>
    <w:basedOn w:val="Fontepargpadro"/>
    <w:uiPriority w:val="99"/>
    <w:unhideWhenUsed/>
    <w:rsid w:val="00F76529"/>
    <w:rPr>
      <w:color w:val="0563C1" w:themeColor="hyperlink"/>
      <w:u w:val="single"/>
    </w:rPr>
  </w:style>
  <w:style w:type="paragraph" w:styleId="Corpodetexto">
    <w:name w:val="Body Text"/>
    <w:basedOn w:val="Normal"/>
    <w:link w:val="CorpodetextoChar"/>
    <w:semiHidden/>
    <w:unhideWhenUsed/>
    <w:rsid w:val="007F6A97"/>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semiHidden/>
    <w:rsid w:val="007F6A97"/>
    <w:rPr>
      <w:rFonts w:ascii="Tahoma" w:eastAsia="Times New Roman" w:hAnsi="Tahoma" w:cs="Times New Roman"/>
      <w:sz w:val="24"/>
      <w:szCs w:val="20"/>
      <w:lang w:eastAsia="pt-BR"/>
    </w:rPr>
  </w:style>
  <w:style w:type="character" w:customStyle="1" w:styleId="apple-tab-span">
    <w:name w:val="apple-tab-span"/>
    <w:basedOn w:val="Fontepargpadro"/>
    <w:rsid w:val="00D722FF"/>
  </w:style>
  <w:style w:type="paragraph" w:styleId="Recuodecorpodetexto">
    <w:name w:val="Body Text Indent"/>
    <w:basedOn w:val="Normal"/>
    <w:link w:val="RecuodecorpodetextoChar"/>
    <w:uiPriority w:val="99"/>
    <w:semiHidden/>
    <w:unhideWhenUsed/>
    <w:rsid w:val="00CA0312"/>
    <w:pPr>
      <w:spacing w:after="120"/>
      <w:ind w:left="283"/>
    </w:pPr>
  </w:style>
  <w:style w:type="character" w:customStyle="1" w:styleId="RecuodecorpodetextoChar">
    <w:name w:val="Recuo de corpo de texto Char"/>
    <w:basedOn w:val="Fontepargpadro"/>
    <w:link w:val="Recuodecorpodetexto"/>
    <w:uiPriority w:val="99"/>
    <w:semiHidden/>
    <w:rsid w:val="00CA0312"/>
  </w:style>
  <w:style w:type="paragraph" w:styleId="Recuodecorpodetexto2">
    <w:name w:val="Body Text Indent 2"/>
    <w:basedOn w:val="Normal"/>
    <w:link w:val="Recuodecorpodetexto2Char"/>
    <w:uiPriority w:val="99"/>
    <w:unhideWhenUsed/>
    <w:rsid w:val="00CA0312"/>
    <w:pPr>
      <w:spacing w:after="120" w:line="480" w:lineRule="auto"/>
      <w:ind w:left="283"/>
    </w:pPr>
  </w:style>
  <w:style w:type="character" w:customStyle="1" w:styleId="Recuodecorpodetexto2Char">
    <w:name w:val="Recuo de corpo de texto 2 Char"/>
    <w:basedOn w:val="Fontepargpadro"/>
    <w:link w:val="Recuodecorpodetexto2"/>
    <w:uiPriority w:val="99"/>
    <w:rsid w:val="00CA0312"/>
  </w:style>
  <w:style w:type="paragraph" w:styleId="TextosemFormatao">
    <w:name w:val="Plain Text"/>
    <w:basedOn w:val="Normal"/>
    <w:link w:val="TextosemFormataoChar"/>
    <w:rsid w:val="00CA0312"/>
    <w:pPr>
      <w:spacing w:after="0" w:line="240" w:lineRule="auto"/>
    </w:pPr>
    <w:rPr>
      <w:rFonts w:ascii="Courier New" w:eastAsia="Calibri" w:hAnsi="Courier New" w:cs="Arial"/>
      <w:bCs/>
      <w:sz w:val="20"/>
      <w:szCs w:val="24"/>
      <w:lang w:eastAsia="pt-BR"/>
    </w:rPr>
  </w:style>
  <w:style w:type="character" w:customStyle="1" w:styleId="TextosemFormataoChar">
    <w:name w:val="Texto sem Formatação Char"/>
    <w:basedOn w:val="Fontepargpadro"/>
    <w:link w:val="TextosemFormatao"/>
    <w:rsid w:val="00CA0312"/>
    <w:rPr>
      <w:rFonts w:ascii="Courier New" w:eastAsia="Calibri" w:hAnsi="Courier New" w:cs="Arial"/>
      <w:bCs/>
      <w:sz w:val="20"/>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155027">
      <w:bodyDiv w:val="1"/>
      <w:marLeft w:val="0"/>
      <w:marRight w:val="0"/>
      <w:marTop w:val="0"/>
      <w:marBottom w:val="0"/>
      <w:divBdr>
        <w:top w:val="none" w:sz="0" w:space="0" w:color="auto"/>
        <w:left w:val="none" w:sz="0" w:space="0" w:color="auto"/>
        <w:bottom w:val="none" w:sz="0" w:space="0" w:color="auto"/>
        <w:right w:val="none" w:sz="0" w:space="0" w:color="auto"/>
      </w:divBdr>
      <w:divsChild>
        <w:div w:id="1134299459">
          <w:marLeft w:val="-5"/>
          <w:marRight w:val="0"/>
          <w:marTop w:val="0"/>
          <w:marBottom w:val="0"/>
          <w:divBdr>
            <w:top w:val="none" w:sz="0" w:space="0" w:color="auto"/>
            <w:left w:val="none" w:sz="0" w:space="0" w:color="auto"/>
            <w:bottom w:val="none" w:sz="0" w:space="0" w:color="auto"/>
            <w:right w:val="none" w:sz="0" w:space="0" w:color="auto"/>
          </w:divBdr>
        </w:div>
      </w:divsChild>
    </w:div>
    <w:div w:id="187912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935CF-87A0-44EF-A095-D501417D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4</Pages>
  <Words>642</Words>
  <Characters>3792</Characters>
  <Application>Microsoft Office Word</Application>
  <DocSecurity>0</DocSecurity>
  <Lines>137</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Endrew Rodrigues</dc:creator>
  <cp:lastModifiedBy>Adriano Duarte Do Nascimento</cp:lastModifiedBy>
  <cp:revision>10</cp:revision>
  <cp:lastPrinted>2025-12-02T15:05:00Z</cp:lastPrinted>
  <dcterms:created xsi:type="dcterms:W3CDTF">2025-11-17T14:25:00Z</dcterms:created>
  <dcterms:modified xsi:type="dcterms:W3CDTF">2025-12-02T19:10:00Z</dcterms:modified>
</cp:coreProperties>
</file>