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119BD" w14:textId="7D806C00" w:rsidR="00ED5BCB" w:rsidRPr="00D64A88" w:rsidRDefault="00ED5BCB" w:rsidP="00ED5BCB">
      <w:pPr>
        <w:spacing w:after="1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4A88">
        <w:rPr>
          <w:rFonts w:ascii="Times New Roman" w:hAnsi="Times New Roman" w:cs="Times New Roman"/>
          <w:b/>
          <w:bCs/>
          <w:sz w:val="24"/>
          <w:szCs w:val="24"/>
        </w:rPr>
        <w:t xml:space="preserve">Projeto de </w:t>
      </w:r>
      <w:r w:rsidR="00D64A88" w:rsidRPr="00D64A88">
        <w:rPr>
          <w:rFonts w:ascii="Times New Roman" w:hAnsi="Times New Roman" w:cs="Times New Roman"/>
          <w:b/>
          <w:bCs/>
          <w:sz w:val="24"/>
          <w:szCs w:val="24"/>
        </w:rPr>
        <w:t>Lei</w:t>
      </w:r>
      <w:r w:rsidRPr="00D64A88">
        <w:rPr>
          <w:rFonts w:ascii="Times New Roman" w:hAnsi="Times New Roman" w:cs="Times New Roman"/>
          <w:b/>
          <w:bCs/>
          <w:sz w:val="24"/>
          <w:szCs w:val="24"/>
        </w:rPr>
        <w:t xml:space="preserve"> Nº </w:t>
      </w:r>
      <w:r w:rsidR="00D64A88" w:rsidRPr="00D64A88">
        <w:rPr>
          <w:rFonts w:ascii="Times New Roman" w:hAnsi="Times New Roman" w:cs="Times New Roman"/>
          <w:b/>
          <w:bCs/>
          <w:sz w:val="24"/>
          <w:szCs w:val="24"/>
        </w:rPr>
        <w:t>433</w:t>
      </w:r>
      <w:r w:rsidRPr="00D64A88">
        <w:rPr>
          <w:rFonts w:ascii="Times New Roman" w:hAnsi="Times New Roman" w:cs="Times New Roman"/>
          <w:b/>
          <w:bCs/>
          <w:sz w:val="24"/>
          <w:szCs w:val="24"/>
        </w:rPr>
        <w:t>/2025</w:t>
      </w:r>
    </w:p>
    <w:p w14:paraId="74B31486" w14:textId="77777777" w:rsidR="00ED5BCB" w:rsidRPr="00D64A88" w:rsidRDefault="00ED5BCB" w:rsidP="00ED5BCB">
      <w:pPr>
        <w:spacing w:after="160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14:paraId="1FC8B36B" w14:textId="2441326C" w:rsidR="00ED5BCB" w:rsidRPr="00D64A88" w:rsidRDefault="00ED5BCB" w:rsidP="00ED5BCB">
      <w:pPr>
        <w:spacing w:after="160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D64A88">
        <w:rPr>
          <w:rFonts w:ascii="Times New Roman" w:hAnsi="Times New Roman" w:cs="Times New Roman"/>
          <w:sz w:val="24"/>
          <w:szCs w:val="24"/>
        </w:rPr>
        <w:t>“</w:t>
      </w:r>
      <w:r w:rsidR="00D64A88" w:rsidRPr="00D64A88">
        <w:rPr>
          <w:rFonts w:ascii="Times New Roman" w:hAnsi="Times New Roman" w:cs="Times New Roman"/>
          <w:sz w:val="24"/>
          <w:szCs w:val="24"/>
        </w:rPr>
        <w:t>Dispõe sobre a denominação das vias públicas do Loteamento Jardim da Serra, no Município de Itapevi, e dá outras providências.</w:t>
      </w:r>
      <w:r w:rsidRPr="00D64A88">
        <w:rPr>
          <w:rFonts w:ascii="Times New Roman" w:hAnsi="Times New Roman" w:cs="Times New Roman"/>
          <w:sz w:val="24"/>
          <w:szCs w:val="24"/>
        </w:rPr>
        <w:t>”.</w:t>
      </w:r>
    </w:p>
    <w:p w14:paraId="7197DE9E" w14:textId="77777777" w:rsidR="00ED5BCB" w:rsidRPr="00D64A88" w:rsidRDefault="00ED5BCB" w:rsidP="00ED5BC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6A444FED" w14:textId="78A5D962" w:rsidR="00ED5BCB" w:rsidRPr="00D64A88" w:rsidRDefault="00ED5BCB" w:rsidP="00ED5BC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D64A88">
        <w:rPr>
          <w:rFonts w:ascii="Times New Roman" w:hAnsi="Times New Roman" w:cs="Times New Roman"/>
          <w:sz w:val="24"/>
          <w:szCs w:val="24"/>
        </w:rPr>
        <w:t xml:space="preserve">A CÂMARA MUNICIPAL DE ITAPEVI, no uso de suas atribuições legais, </w:t>
      </w:r>
      <w:r w:rsidR="00D64A88" w:rsidRPr="00D64A88">
        <w:rPr>
          <w:rFonts w:ascii="Times New Roman" w:hAnsi="Times New Roman" w:cs="Times New Roman"/>
          <w:sz w:val="24"/>
          <w:szCs w:val="24"/>
        </w:rPr>
        <w:t>APROVA</w:t>
      </w:r>
      <w:r w:rsidRPr="00D64A88">
        <w:rPr>
          <w:rFonts w:ascii="Times New Roman" w:hAnsi="Times New Roman" w:cs="Times New Roman"/>
          <w:sz w:val="24"/>
          <w:szCs w:val="24"/>
        </w:rPr>
        <w:t>:</w:t>
      </w:r>
    </w:p>
    <w:p w14:paraId="5CDEB93C" w14:textId="77777777" w:rsidR="00ED5BCB" w:rsidRPr="00D64A88" w:rsidRDefault="00ED5BCB" w:rsidP="00ED5BC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59BB331A" w14:textId="4C78458D" w:rsidR="00ED5BCB" w:rsidRPr="00D64A88" w:rsidRDefault="00ED5BCB" w:rsidP="00ED5BC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D64A88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D64A88">
        <w:rPr>
          <w:rFonts w:ascii="Times New Roman" w:hAnsi="Times New Roman" w:cs="Times New Roman"/>
          <w:sz w:val="24"/>
          <w:szCs w:val="24"/>
        </w:rPr>
        <w:t xml:space="preserve"> </w:t>
      </w:r>
      <w:r w:rsidR="00D64A88" w:rsidRPr="00D64A88">
        <w:rPr>
          <w:rFonts w:ascii="Times New Roman" w:hAnsi="Times New Roman" w:cs="Times New Roman"/>
          <w:sz w:val="24"/>
          <w:szCs w:val="24"/>
        </w:rPr>
        <w:t>Ficam denominadas as vias públicas integrantes do Loteamento Jardim da Serra, conforme Memorial Descritivo e Certidão Negativa de Denominação Oficial anexos, com os seguintes nomes:</w:t>
      </w:r>
    </w:p>
    <w:p w14:paraId="7CFCFDBE" w14:textId="77777777" w:rsidR="00D64A88" w:rsidRDefault="00D64A88" w:rsidP="00D64A88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0C84066B" w14:textId="2D49A2F3" w:rsidR="00D64A88" w:rsidRPr="00D64A88" w:rsidRDefault="00D64A88" w:rsidP="00D64A88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D64A88">
        <w:rPr>
          <w:rFonts w:ascii="Times New Roman" w:hAnsi="Times New Roman" w:cs="Times New Roman"/>
          <w:sz w:val="24"/>
          <w:szCs w:val="24"/>
        </w:rPr>
        <w:t xml:space="preserve">I. Rua 1: </w:t>
      </w:r>
      <w:proofErr w:type="spellStart"/>
      <w:r w:rsidRPr="00D64A88">
        <w:rPr>
          <w:rFonts w:ascii="Times New Roman" w:hAnsi="Times New Roman" w:cs="Times New Roman"/>
          <w:sz w:val="24"/>
          <w:szCs w:val="24"/>
        </w:rPr>
        <w:t>Takeitiro</w:t>
      </w:r>
      <w:proofErr w:type="spellEnd"/>
      <w:r w:rsidRPr="00D64A88">
        <w:rPr>
          <w:rFonts w:ascii="Times New Roman" w:hAnsi="Times New Roman" w:cs="Times New Roman"/>
          <w:sz w:val="24"/>
          <w:szCs w:val="24"/>
        </w:rPr>
        <w:t xml:space="preserve"> Takahashi;</w:t>
      </w:r>
    </w:p>
    <w:p w14:paraId="3FF7016D" w14:textId="7C888A33" w:rsidR="00D64A88" w:rsidRPr="00D64A88" w:rsidRDefault="00D64A88" w:rsidP="00D64A88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D64A88">
        <w:rPr>
          <w:rFonts w:ascii="Times New Roman" w:hAnsi="Times New Roman" w:cs="Times New Roman"/>
          <w:sz w:val="24"/>
          <w:szCs w:val="24"/>
        </w:rPr>
        <w:t>II. Rua 2: Ricardo dos Reis;</w:t>
      </w:r>
    </w:p>
    <w:p w14:paraId="01FE822D" w14:textId="6B005C4C" w:rsidR="00D64A88" w:rsidRPr="00D64A88" w:rsidRDefault="00D64A88" w:rsidP="00D64A88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D64A88">
        <w:rPr>
          <w:rFonts w:ascii="Times New Roman" w:hAnsi="Times New Roman" w:cs="Times New Roman"/>
          <w:sz w:val="24"/>
          <w:szCs w:val="24"/>
        </w:rPr>
        <w:t>III. Rua 3: Antônio Carlos Nasi;</w:t>
      </w:r>
    </w:p>
    <w:p w14:paraId="1BD4A814" w14:textId="69CC1078" w:rsidR="00D64A88" w:rsidRPr="00D64A88" w:rsidRDefault="00D64A88" w:rsidP="00D64A88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D64A88">
        <w:rPr>
          <w:rFonts w:ascii="Times New Roman" w:hAnsi="Times New Roman" w:cs="Times New Roman"/>
          <w:sz w:val="24"/>
          <w:szCs w:val="24"/>
        </w:rPr>
        <w:t xml:space="preserve">IV. Rua 4: </w:t>
      </w:r>
      <w:r w:rsidR="009D54DA" w:rsidRPr="009D54DA">
        <w:rPr>
          <w:rFonts w:ascii="Times New Roman" w:hAnsi="Times New Roman" w:cs="Times New Roman"/>
          <w:sz w:val="24"/>
          <w:szCs w:val="24"/>
        </w:rPr>
        <w:t>Norma L</w:t>
      </w:r>
      <w:r w:rsidR="009D54DA">
        <w:rPr>
          <w:rFonts w:ascii="Times New Roman" w:hAnsi="Times New Roman" w:cs="Times New Roman"/>
          <w:sz w:val="24"/>
          <w:szCs w:val="24"/>
        </w:rPr>
        <w:t>ú</w:t>
      </w:r>
      <w:r w:rsidR="009D54DA" w:rsidRPr="009D54DA">
        <w:rPr>
          <w:rFonts w:ascii="Times New Roman" w:hAnsi="Times New Roman" w:cs="Times New Roman"/>
          <w:sz w:val="24"/>
          <w:szCs w:val="24"/>
        </w:rPr>
        <w:t xml:space="preserve">cia Ribeiro de </w:t>
      </w:r>
      <w:r w:rsidR="009F798A">
        <w:rPr>
          <w:rFonts w:ascii="Times New Roman" w:hAnsi="Times New Roman" w:cs="Times New Roman"/>
          <w:sz w:val="24"/>
          <w:szCs w:val="24"/>
        </w:rPr>
        <w:t>Souza</w:t>
      </w:r>
      <w:r w:rsidRPr="00D64A88">
        <w:rPr>
          <w:rFonts w:ascii="Times New Roman" w:hAnsi="Times New Roman" w:cs="Times New Roman"/>
          <w:sz w:val="24"/>
          <w:szCs w:val="24"/>
        </w:rPr>
        <w:t>;</w:t>
      </w:r>
    </w:p>
    <w:p w14:paraId="4840D5CB" w14:textId="183776AF" w:rsidR="00D64A88" w:rsidRPr="00D64A88" w:rsidRDefault="00D64A88" w:rsidP="00D64A88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D64A88">
        <w:rPr>
          <w:rFonts w:ascii="Times New Roman" w:hAnsi="Times New Roman" w:cs="Times New Roman"/>
          <w:sz w:val="24"/>
          <w:szCs w:val="24"/>
        </w:rPr>
        <w:t xml:space="preserve">V. Rua 5: Mario Angelino </w:t>
      </w:r>
      <w:proofErr w:type="spellStart"/>
      <w:r w:rsidRPr="00D64A88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Pr="00D64A88">
        <w:rPr>
          <w:rFonts w:ascii="Times New Roman" w:hAnsi="Times New Roman" w:cs="Times New Roman"/>
          <w:sz w:val="24"/>
          <w:szCs w:val="24"/>
        </w:rPr>
        <w:t xml:space="preserve"> Ianni;</w:t>
      </w:r>
    </w:p>
    <w:p w14:paraId="7A56A502" w14:textId="73858E9E" w:rsidR="00D64A88" w:rsidRPr="00D64A88" w:rsidRDefault="00D64A88" w:rsidP="00D64A88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D64A88">
        <w:rPr>
          <w:rFonts w:ascii="Times New Roman" w:hAnsi="Times New Roman" w:cs="Times New Roman"/>
          <w:sz w:val="24"/>
          <w:szCs w:val="24"/>
        </w:rPr>
        <w:t xml:space="preserve">VI. Rua 6: </w:t>
      </w:r>
      <w:r w:rsidR="00736C84">
        <w:rPr>
          <w:rFonts w:ascii="Times New Roman" w:hAnsi="Times New Roman" w:cs="Times New Roman"/>
          <w:sz w:val="24"/>
          <w:szCs w:val="24"/>
        </w:rPr>
        <w:t xml:space="preserve">Tenente </w:t>
      </w:r>
      <w:r w:rsidRPr="00D64A88">
        <w:rPr>
          <w:rFonts w:ascii="Times New Roman" w:hAnsi="Times New Roman" w:cs="Times New Roman"/>
          <w:sz w:val="24"/>
          <w:szCs w:val="24"/>
        </w:rPr>
        <w:t>Antônio Romeiro;</w:t>
      </w:r>
    </w:p>
    <w:p w14:paraId="69053CE1" w14:textId="4AA6BECA" w:rsidR="00D64A88" w:rsidRPr="00D64A88" w:rsidRDefault="00D64A88" w:rsidP="00D64A88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D64A88">
        <w:rPr>
          <w:rFonts w:ascii="Times New Roman" w:hAnsi="Times New Roman" w:cs="Times New Roman"/>
          <w:sz w:val="24"/>
          <w:szCs w:val="24"/>
        </w:rPr>
        <w:t xml:space="preserve">VII. Rua 7: </w:t>
      </w:r>
      <w:r w:rsidR="00644C9C">
        <w:rPr>
          <w:rFonts w:ascii="Times New Roman" w:hAnsi="Times New Roman" w:cs="Times New Roman"/>
          <w:sz w:val="24"/>
          <w:szCs w:val="24"/>
        </w:rPr>
        <w:t>José Nicanor Galvão</w:t>
      </w:r>
      <w:r w:rsidRPr="00D64A88">
        <w:rPr>
          <w:rFonts w:ascii="Times New Roman" w:hAnsi="Times New Roman" w:cs="Times New Roman"/>
          <w:sz w:val="24"/>
          <w:szCs w:val="24"/>
        </w:rPr>
        <w:t>;</w:t>
      </w:r>
    </w:p>
    <w:p w14:paraId="08FD6706" w14:textId="27BC379D" w:rsidR="00D64A88" w:rsidRPr="00D64A88" w:rsidRDefault="00D64A88" w:rsidP="00D64A88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D64A88">
        <w:rPr>
          <w:rFonts w:ascii="Times New Roman" w:hAnsi="Times New Roman" w:cs="Times New Roman"/>
          <w:sz w:val="24"/>
          <w:szCs w:val="24"/>
        </w:rPr>
        <w:t xml:space="preserve">VIII. Rua 8: </w:t>
      </w:r>
      <w:r w:rsidR="00644C9C">
        <w:rPr>
          <w:rFonts w:ascii="Times New Roman" w:hAnsi="Times New Roman" w:cs="Times New Roman"/>
          <w:sz w:val="24"/>
          <w:szCs w:val="24"/>
        </w:rPr>
        <w:t xml:space="preserve">Elenice </w:t>
      </w:r>
      <w:proofErr w:type="spellStart"/>
      <w:r w:rsidR="00644C9C">
        <w:rPr>
          <w:rFonts w:ascii="Times New Roman" w:hAnsi="Times New Roman" w:cs="Times New Roman"/>
          <w:sz w:val="24"/>
          <w:szCs w:val="24"/>
        </w:rPr>
        <w:t>Chaluppe</w:t>
      </w:r>
      <w:proofErr w:type="spellEnd"/>
      <w:r w:rsidR="00644C9C">
        <w:rPr>
          <w:rFonts w:ascii="Times New Roman" w:hAnsi="Times New Roman" w:cs="Times New Roman"/>
          <w:sz w:val="24"/>
          <w:szCs w:val="24"/>
        </w:rPr>
        <w:t xml:space="preserve"> Galvão</w:t>
      </w:r>
      <w:r w:rsidRPr="00D64A88">
        <w:rPr>
          <w:rFonts w:ascii="Times New Roman" w:hAnsi="Times New Roman" w:cs="Times New Roman"/>
          <w:sz w:val="24"/>
          <w:szCs w:val="24"/>
        </w:rPr>
        <w:t>;</w:t>
      </w:r>
    </w:p>
    <w:p w14:paraId="7C65F824" w14:textId="0743E048" w:rsidR="00D64A88" w:rsidRPr="00D64A88" w:rsidRDefault="00D64A88" w:rsidP="00D64A88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D64A88">
        <w:rPr>
          <w:rFonts w:ascii="Times New Roman" w:hAnsi="Times New Roman" w:cs="Times New Roman"/>
          <w:sz w:val="24"/>
          <w:szCs w:val="24"/>
        </w:rPr>
        <w:t>IX. Rua 9: Dirceu Pacheco de Moraes;</w:t>
      </w:r>
    </w:p>
    <w:p w14:paraId="6EED684C" w14:textId="02CB0006" w:rsidR="00D64A88" w:rsidRPr="00D64A88" w:rsidRDefault="00D64A88" w:rsidP="00D64A88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D64A88">
        <w:rPr>
          <w:rFonts w:ascii="Times New Roman" w:hAnsi="Times New Roman" w:cs="Times New Roman"/>
          <w:sz w:val="24"/>
          <w:szCs w:val="24"/>
        </w:rPr>
        <w:t xml:space="preserve">X. Rua 10: </w:t>
      </w:r>
      <w:proofErr w:type="spellStart"/>
      <w:r w:rsidRPr="00D64A88">
        <w:rPr>
          <w:rFonts w:ascii="Times New Roman" w:hAnsi="Times New Roman" w:cs="Times New Roman"/>
          <w:sz w:val="24"/>
          <w:szCs w:val="24"/>
        </w:rPr>
        <w:t>Dalcira</w:t>
      </w:r>
      <w:proofErr w:type="spellEnd"/>
      <w:r w:rsidRPr="00D64A88">
        <w:rPr>
          <w:rFonts w:ascii="Times New Roman" w:hAnsi="Times New Roman" w:cs="Times New Roman"/>
          <w:sz w:val="24"/>
          <w:szCs w:val="24"/>
        </w:rPr>
        <w:t xml:space="preserve"> Mendes;</w:t>
      </w:r>
    </w:p>
    <w:p w14:paraId="534D64DF" w14:textId="05E25008" w:rsidR="00D64A88" w:rsidRPr="00D64A88" w:rsidRDefault="00D64A88" w:rsidP="00D64A88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D64A88">
        <w:rPr>
          <w:rFonts w:ascii="Times New Roman" w:hAnsi="Times New Roman" w:cs="Times New Roman"/>
          <w:sz w:val="24"/>
          <w:szCs w:val="24"/>
        </w:rPr>
        <w:t xml:space="preserve">XI. Rua 11: </w:t>
      </w:r>
      <w:r w:rsidR="00021BAB" w:rsidRPr="00021BAB">
        <w:rPr>
          <w:rFonts w:ascii="Times New Roman" w:hAnsi="Times New Roman" w:cs="Times New Roman"/>
          <w:sz w:val="24"/>
          <w:szCs w:val="24"/>
        </w:rPr>
        <w:t>Sebastiana Rodrigues de Souza</w:t>
      </w:r>
      <w:r w:rsidRPr="00D64A88">
        <w:rPr>
          <w:rFonts w:ascii="Times New Roman" w:hAnsi="Times New Roman" w:cs="Times New Roman"/>
          <w:sz w:val="24"/>
          <w:szCs w:val="24"/>
        </w:rPr>
        <w:t>.</w:t>
      </w:r>
    </w:p>
    <w:p w14:paraId="4F5CA7D0" w14:textId="77777777" w:rsidR="00D64A88" w:rsidRDefault="00D64A88" w:rsidP="00D64A88">
      <w:pPr>
        <w:spacing w:after="1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7744FF" w14:textId="109F6E71" w:rsidR="00ED5BCB" w:rsidRPr="00D64A88" w:rsidRDefault="00ED5BCB" w:rsidP="00D64A88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D64A88">
        <w:rPr>
          <w:rFonts w:ascii="Times New Roman" w:hAnsi="Times New Roman" w:cs="Times New Roman"/>
          <w:b/>
          <w:bCs/>
          <w:sz w:val="24"/>
          <w:szCs w:val="24"/>
        </w:rPr>
        <w:t>Art.</w:t>
      </w:r>
      <w:r w:rsidR="00D64A88" w:rsidRPr="00D64A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4A88">
        <w:rPr>
          <w:rFonts w:ascii="Times New Roman" w:hAnsi="Times New Roman" w:cs="Times New Roman"/>
          <w:b/>
          <w:bCs/>
          <w:sz w:val="24"/>
          <w:szCs w:val="24"/>
        </w:rPr>
        <w:t>2º</w:t>
      </w:r>
      <w:r w:rsidRPr="00D64A88">
        <w:rPr>
          <w:rFonts w:ascii="Times New Roman" w:hAnsi="Times New Roman" w:cs="Times New Roman"/>
          <w:sz w:val="24"/>
          <w:szCs w:val="24"/>
        </w:rPr>
        <w:t xml:space="preserve"> </w:t>
      </w:r>
      <w:r w:rsidR="00D64A88" w:rsidRPr="00D64A88">
        <w:rPr>
          <w:rFonts w:ascii="Times New Roman" w:hAnsi="Times New Roman" w:cs="Times New Roman"/>
          <w:sz w:val="24"/>
          <w:szCs w:val="24"/>
        </w:rPr>
        <w:t>As despesas decorrentes da execução desta Lei correrão por conta das dotações orçamentárias próprias, suplementadas se necessário.</w:t>
      </w:r>
    </w:p>
    <w:p w14:paraId="478B894B" w14:textId="00E5CDAB" w:rsidR="00D64A88" w:rsidRPr="00D64A88" w:rsidRDefault="00D64A88" w:rsidP="00D64A88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D64A8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Art. 3º </w:t>
      </w:r>
      <w:r w:rsidRPr="00D64A88">
        <w:rPr>
          <w:rFonts w:ascii="Times New Roman" w:hAnsi="Times New Roman" w:cs="Times New Roman"/>
          <w:sz w:val="24"/>
          <w:szCs w:val="24"/>
        </w:rPr>
        <w:t>Esta Lei entra em vigor na data de sua publicação, revogadas as disposições em contrário</w:t>
      </w:r>
    </w:p>
    <w:p w14:paraId="7828DB40" w14:textId="77777777" w:rsidR="00D64A88" w:rsidRPr="00D64A88" w:rsidRDefault="00D64A88" w:rsidP="00D64A88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3527FEDA" w14:textId="3C0BDAE2" w:rsidR="00D64A88" w:rsidRPr="00D64A88" w:rsidRDefault="00D64A88" w:rsidP="00D64A88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D64A88">
        <w:rPr>
          <w:rFonts w:ascii="Times New Roman" w:hAnsi="Times New Roman" w:cs="Times New Roman"/>
          <w:sz w:val="24"/>
          <w:szCs w:val="24"/>
        </w:rPr>
        <w:tab/>
        <w:t>Sala das Sessões Bemvindo Moreira Nery, 25 de agosto de 2025</w:t>
      </w:r>
    </w:p>
    <w:p w14:paraId="73DEA7E1" w14:textId="77777777" w:rsidR="00D64A88" w:rsidRDefault="00D64A88" w:rsidP="00D64A88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51F95B90" w14:textId="77777777" w:rsidR="00D64A88" w:rsidRDefault="00D64A88" w:rsidP="00D64A88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70D6C52F" w14:textId="77777777" w:rsidR="00D64A88" w:rsidRPr="00D64A88" w:rsidRDefault="00D64A88" w:rsidP="00D64A88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76C7B211" w14:textId="167A7F67" w:rsidR="00D64A88" w:rsidRPr="00D64A88" w:rsidRDefault="00D64A88" w:rsidP="00D64A88">
      <w:pPr>
        <w:spacing w:after="1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4A88">
        <w:rPr>
          <w:rFonts w:ascii="Times New Roman" w:hAnsi="Times New Roman" w:cs="Times New Roman"/>
          <w:b/>
          <w:bCs/>
          <w:sz w:val="24"/>
          <w:szCs w:val="24"/>
        </w:rPr>
        <w:t>RAFAEL ALAN DE MORAES ROMEIRO</w:t>
      </w:r>
      <w:r w:rsidRPr="00D64A88">
        <w:rPr>
          <w:rFonts w:ascii="Times New Roman" w:hAnsi="Times New Roman" w:cs="Times New Roman"/>
          <w:b/>
          <w:bCs/>
          <w:sz w:val="24"/>
          <w:szCs w:val="24"/>
        </w:rPr>
        <w:br/>
        <w:t xml:space="preserve">Presidente </w:t>
      </w:r>
    </w:p>
    <w:p w14:paraId="74D71558" w14:textId="4F1EDD5C" w:rsidR="00D64A88" w:rsidRPr="00D64A88" w:rsidRDefault="00D64A88" w:rsidP="00D64A88">
      <w:pPr>
        <w:spacing w:after="1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CF203A" w14:textId="77777777" w:rsidR="00ED5BCB" w:rsidRPr="00D64A88" w:rsidRDefault="00ED5BC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D64A88">
        <w:rPr>
          <w:rFonts w:ascii="Times New Roman" w:hAnsi="Times New Roman" w:cs="Times New Roman"/>
          <w:sz w:val="24"/>
          <w:szCs w:val="24"/>
        </w:rPr>
        <w:br w:type="page"/>
      </w:r>
    </w:p>
    <w:p w14:paraId="129ED483" w14:textId="5EEF990B" w:rsidR="00ED5BCB" w:rsidRPr="00D64A88" w:rsidRDefault="00ED5BCB" w:rsidP="00ED5BCB">
      <w:pPr>
        <w:spacing w:after="1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4A88">
        <w:rPr>
          <w:rFonts w:ascii="Times New Roman" w:hAnsi="Times New Roman" w:cs="Times New Roman"/>
          <w:b/>
          <w:bCs/>
          <w:sz w:val="24"/>
          <w:szCs w:val="24"/>
        </w:rPr>
        <w:lastRenderedPageBreak/>
        <w:t>Justificativa</w:t>
      </w:r>
    </w:p>
    <w:p w14:paraId="724B7263" w14:textId="77777777" w:rsidR="00ED5BCB" w:rsidRPr="00D64A88" w:rsidRDefault="00ED5BCB" w:rsidP="00ED5BC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5BE7E506" w14:textId="5624EC6A" w:rsidR="00D64A88" w:rsidRPr="00D64A88" w:rsidRDefault="00D64A88" w:rsidP="00D64A88">
      <w:pPr>
        <w:spacing w:after="1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4A88">
        <w:rPr>
          <w:rFonts w:ascii="Times New Roman" w:hAnsi="Times New Roman" w:cs="Times New Roman"/>
          <w:sz w:val="24"/>
          <w:szCs w:val="24"/>
        </w:rPr>
        <w:t>O presente Projeto de Lei tem por objetivo atribuir denominação oficial às vias do Loteamento Jardim da Serra, localizado no Município de Itapevi, conforme Memorial Descritivo juntado ao processo.</w:t>
      </w:r>
    </w:p>
    <w:p w14:paraId="33C9A64E" w14:textId="77777777" w:rsidR="00D64A88" w:rsidRPr="00D64A88" w:rsidRDefault="00D64A88" w:rsidP="00D64A88">
      <w:pPr>
        <w:spacing w:after="1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4A88">
        <w:rPr>
          <w:rFonts w:ascii="Times New Roman" w:hAnsi="Times New Roman" w:cs="Times New Roman"/>
          <w:sz w:val="24"/>
          <w:szCs w:val="24"/>
        </w:rPr>
        <w:t>A medida visa atender à necessidade de identificação urbanística, postal e cartográfica, bem como facilitar a localização de moradores, visitantes e prestadores de serviços públicos e privados, além de contribuir para a regularização fundiária e administrativa do bairro.</w:t>
      </w:r>
    </w:p>
    <w:p w14:paraId="79C86E9D" w14:textId="77777777" w:rsidR="00D64A88" w:rsidRPr="00D64A88" w:rsidRDefault="00D64A88" w:rsidP="00D64A88">
      <w:pPr>
        <w:spacing w:after="1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4A88">
        <w:rPr>
          <w:rFonts w:ascii="Times New Roman" w:hAnsi="Times New Roman" w:cs="Times New Roman"/>
          <w:sz w:val="24"/>
          <w:szCs w:val="24"/>
        </w:rPr>
        <w:t>A escolha dos nomes homenageia cidadãos que contribuíram para a história e o desenvolvimento da cidade, preservando a memória e a identidade cultural de nossa comunidade.</w:t>
      </w:r>
    </w:p>
    <w:p w14:paraId="6269C63C" w14:textId="09E8A24B" w:rsidR="00ED5BCB" w:rsidRDefault="00D64A88" w:rsidP="00D64A88">
      <w:pPr>
        <w:spacing w:after="1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4A88">
        <w:rPr>
          <w:rFonts w:ascii="Times New Roman" w:hAnsi="Times New Roman" w:cs="Times New Roman"/>
          <w:sz w:val="24"/>
          <w:szCs w:val="24"/>
        </w:rPr>
        <w:t>Diante do exposto, solicito o apoio dos nobres pares para a aprovação deste Projeto de Lei.</w:t>
      </w:r>
    </w:p>
    <w:p w14:paraId="63E1A237" w14:textId="77777777" w:rsidR="00D64A88" w:rsidRPr="00D64A88" w:rsidRDefault="00D64A88" w:rsidP="00D64A88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7F002577" w14:textId="017C85D2" w:rsidR="00ED5BCB" w:rsidRPr="00D64A88" w:rsidRDefault="00ED5BCB" w:rsidP="00ED5BCB">
      <w:pPr>
        <w:spacing w:after="160"/>
        <w:jc w:val="center"/>
        <w:rPr>
          <w:rFonts w:ascii="Times New Roman" w:hAnsi="Times New Roman" w:cs="Times New Roman"/>
          <w:sz w:val="24"/>
          <w:szCs w:val="24"/>
        </w:rPr>
      </w:pPr>
      <w:r w:rsidRPr="00D64A88">
        <w:rPr>
          <w:rFonts w:ascii="Times New Roman" w:hAnsi="Times New Roman" w:cs="Times New Roman"/>
          <w:sz w:val="24"/>
          <w:szCs w:val="24"/>
        </w:rPr>
        <w:t>Sala das Sessões Bemvindo Moreira Nery, 22 de agosto de 2025</w:t>
      </w:r>
    </w:p>
    <w:p w14:paraId="60E07F00" w14:textId="6E94FB1E" w:rsidR="0047047C" w:rsidRDefault="0047047C" w:rsidP="00ED5BC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761B07C1" w14:textId="77777777" w:rsidR="00D64A88" w:rsidRDefault="00D64A88" w:rsidP="00ED5BC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197A5EDD" w14:textId="657AA645" w:rsidR="00D64A88" w:rsidRPr="00D64A88" w:rsidRDefault="00D64A88" w:rsidP="00D64A88">
      <w:pPr>
        <w:spacing w:after="1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RAFAEL ALAN DE MORAES ROMEIRO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Presidente</w:t>
      </w:r>
    </w:p>
    <w:sectPr w:rsidR="00D64A88" w:rsidRPr="00D64A88" w:rsidSect="006B536A">
      <w:headerReference w:type="even" r:id="rId8"/>
      <w:headerReference w:type="default" r:id="rId9"/>
      <w:headerReference w:type="first" r:id="rId10"/>
      <w:pgSz w:w="11906" w:h="16838" w:code="9"/>
      <w:pgMar w:top="2552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9DA1A" w14:textId="77777777" w:rsidR="001B729B" w:rsidRDefault="001B729B">
      <w:pPr>
        <w:spacing w:after="0" w:line="240" w:lineRule="auto"/>
      </w:pPr>
      <w:r>
        <w:separator/>
      </w:r>
    </w:p>
  </w:endnote>
  <w:endnote w:type="continuationSeparator" w:id="0">
    <w:p w14:paraId="06E0D915" w14:textId="77777777" w:rsidR="001B729B" w:rsidRDefault="001B7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AA33B" w14:textId="77777777" w:rsidR="001B729B" w:rsidRDefault="001B729B">
      <w:pPr>
        <w:spacing w:after="0" w:line="240" w:lineRule="auto"/>
      </w:pPr>
      <w:r>
        <w:separator/>
      </w:r>
    </w:p>
  </w:footnote>
  <w:footnote w:type="continuationSeparator" w:id="0">
    <w:p w14:paraId="5BCD1CFA" w14:textId="77777777" w:rsidR="001B729B" w:rsidRDefault="001B72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2A3E5" w14:textId="77777777" w:rsidR="004B11B6" w:rsidRDefault="00000000">
    <w:pPr>
      <w:pStyle w:val="Cabealho"/>
    </w:pPr>
    <w:r>
      <w:rPr>
        <w:noProof/>
      </w:rPr>
      <w:pict w14:anchorId="7812E4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AF6B1" w14:textId="77777777" w:rsidR="004B11B6" w:rsidRDefault="00333CD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07D5C43F" wp14:editId="2ED6628E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3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A8220" w14:textId="77777777" w:rsidR="004B11B6" w:rsidRDefault="00000000">
    <w:pPr>
      <w:pStyle w:val="Cabealho"/>
    </w:pPr>
    <w:r>
      <w:rPr>
        <w:noProof/>
      </w:rPr>
      <w:pict w14:anchorId="718FA7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81B4571E">
      <w:start w:val="1"/>
      <w:numFmt w:val="decimal"/>
      <w:lvlText w:val="%1."/>
      <w:lvlJc w:val="left"/>
      <w:pPr>
        <w:ind w:left="720" w:hanging="360"/>
      </w:pPr>
    </w:lvl>
    <w:lvl w:ilvl="1" w:tplc="9340A8C8" w:tentative="1">
      <w:start w:val="1"/>
      <w:numFmt w:val="lowerLetter"/>
      <w:lvlText w:val="%2."/>
      <w:lvlJc w:val="left"/>
      <w:pPr>
        <w:ind w:left="1440" w:hanging="360"/>
      </w:pPr>
    </w:lvl>
    <w:lvl w:ilvl="2" w:tplc="79F42C5C" w:tentative="1">
      <w:start w:val="1"/>
      <w:numFmt w:val="lowerRoman"/>
      <w:lvlText w:val="%3."/>
      <w:lvlJc w:val="right"/>
      <w:pPr>
        <w:ind w:left="2160" w:hanging="180"/>
      </w:pPr>
    </w:lvl>
    <w:lvl w:ilvl="3" w:tplc="386AA222" w:tentative="1">
      <w:start w:val="1"/>
      <w:numFmt w:val="decimal"/>
      <w:lvlText w:val="%4."/>
      <w:lvlJc w:val="left"/>
      <w:pPr>
        <w:ind w:left="2880" w:hanging="360"/>
      </w:pPr>
    </w:lvl>
    <w:lvl w:ilvl="4" w:tplc="68FE3106" w:tentative="1">
      <w:start w:val="1"/>
      <w:numFmt w:val="lowerLetter"/>
      <w:lvlText w:val="%5."/>
      <w:lvlJc w:val="left"/>
      <w:pPr>
        <w:ind w:left="3600" w:hanging="360"/>
      </w:pPr>
    </w:lvl>
    <w:lvl w:ilvl="5" w:tplc="2D429340" w:tentative="1">
      <w:start w:val="1"/>
      <w:numFmt w:val="lowerRoman"/>
      <w:lvlText w:val="%6."/>
      <w:lvlJc w:val="right"/>
      <w:pPr>
        <w:ind w:left="4320" w:hanging="180"/>
      </w:pPr>
    </w:lvl>
    <w:lvl w:ilvl="6" w:tplc="948ADC0A" w:tentative="1">
      <w:start w:val="1"/>
      <w:numFmt w:val="decimal"/>
      <w:lvlText w:val="%7."/>
      <w:lvlJc w:val="left"/>
      <w:pPr>
        <w:ind w:left="5040" w:hanging="360"/>
      </w:pPr>
    </w:lvl>
    <w:lvl w:ilvl="7" w:tplc="EDEACF46" w:tentative="1">
      <w:start w:val="1"/>
      <w:numFmt w:val="lowerLetter"/>
      <w:lvlText w:val="%8."/>
      <w:lvlJc w:val="left"/>
      <w:pPr>
        <w:ind w:left="5760" w:hanging="360"/>
      </w:pPr>
    </w:lvl>
    <w:lvl w:ilvl="8" w:tplc="6792B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E03041BC">
      <w:start w:val="1"/>
      <w:numFmt w:val="decimal"/>
      <w:lvlText w:val="%1."/>
      <w:lvlJc w:val="left"/>
      <w:pPr>
        <w:ind w:left="360" w:hanging="360"/>
      </w:pPr>
    </w:lvl>
    <w:lvl w:ilvl="1" w:tplc="465A3B9C" w:tentative="1">
      <w:start w:val="1"/>
      <w:numFmt w:val="lowerLetter"/>
      <w:lvlText w:val="%2."/>
      <w:lvlJc w:val="left"/>
      <w:pPr>
        <w:ind w:left="1080" w:hanging="360"/>
      </w:pPr>
    </w:lvl>
    <w:lvl w:ilvl="2" w:tplc="540A5572" w:tentative="1">
      <w:start w:val="1"/>
      <w:numFmt w:val="lowerRoman"/>
      <w:lvlText w:val="%3."/>
      <w:lvlJc w:val="right"/>
      <w:pPr>
        <w:ind w:left="1800" w:hanging="180"/>
      </w:pPr>
    </w:lvl>
    <w:lvl w:ilvl="3" w:tplc="89FAD41C" w:tentative="1">
      <w:start w:val="1"/>
      <w:numFmt w:val="decimal"/>
      <w:lvlText w:val="%4."/>
      <w:lvlJc w:val="left"/>
      <w:pPr>
        <w:ind w:left="2520" w:hanging="360"/>
      </w:pPr>
    </w:lvl>
    <w:lvl w:ilvl="4" w:tplc="D1B0016A" w:tentative="1">
      <w:start w:val="1"/>
      <w:numFmt w:val="lowerLetter"/>
      <w:lvlText w:val="%5."/>
      <w:lvlJc w:val="left"/>
      <w:pPr>
        <w:ind w:left="3240" w:hanging="360"/>
      </w:pPr>
    </w:lvl>
    <w:lvl w:ilvl="5" w:tplc="925C3AB0" w:tentative="1">
      <w:start w:val="1"/>
      <w:numFmt w:val="lowerRoman"/>
      <w:lvlText w:val="%6."/>
      <w:lvlJc w:val="right"/>
      <w:pPr>
        <w:ind w:left="3960" w:hanging="180"/>
      </w:pPr>
    </w:lvl>
    <w:lvl w:ilvl="6" w:tplc="C26E9F2A" w:tentative="1">
      <w:start w:val="1"/>
      <w:numFmt w:val="decimal"/>
      <w:lvlText w:val="%7."/>
      <w:lvlJc w:val="left"/>
      <w:pPr>
        <w:ind w:left="4680" w:hanging="360"/>
      </w:pPr>
    </w:lvl>
    <w:lvl w:ilvl="7" w:tplc="7CDA13E2" w:tentative="1">
      <w:start w:val="1"/>
      <w:numFmt w:val="lowerLetter"/>
      <w:lvlText w:val="%8."/>
      <w:lvlJc w:val="left"/>
      <w:pPr>
        <w:ind w:left="5400" w:hanging="360"/>
      </w:pPr>
    </w:lvl>
    <w:lvl w:ilvl="8" w:tplc="43E867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B2945F7C">
      <w:start w:val="1"/>
      <w:numFmt w:val="decimal"/>
      <w:lvlText w:val="%1."/>
      <w:lvlJc w:val="left"/>
      <w:pPr>
        <w:ind w:left="720" w:hanging="360"/>
      </w:pPr>
    </w:lvl>
    <w:lvl w:ilvl="1" w:tplc="74CAC76A" w:tentative="1">
      <w:start w:val="1"/>
      <w:numFmt w:val="lowerLetter"/>
      <w:lvlText w:val="%2."/>
      <w:lvlJc w:val="left"/>
      <w:pPr>
        <w:ind w:left="1440" w:hanging="360"/>
      </w:pPr>
    </w:lvl>
    <w:lvl w:ilvl="2" w:tplc="A2447200" w:tentative="1">
      <w:start w:val="1"/>
      <w:numFmt w:val="lowerRoman"/>
      <w:lvlText w:val="%3."/>
      <w:lvlJc w:val="right"/>
      <w:pPr>
        <w:ind w:left="2160" w:hanging="180"/>
      </w:pPr>
    </w:lvl>
    <w:lvl w:ilvl="3" w:tplc="D1DC99AC" w:tentative="1">
      <w:start w:val="1"/>
      <w:numFmt w:val="decimal"/>
      <w:lvlText w:val="%4."/>
      <w:lvlJc w:val="left"/>
      <w:pPr>
        <w:ind w:left="2880" w:hanging="360"/>
      </w:pPr>
    </w:lvl>
    <w:lvl w:ilvl="4" w:tplc="F35CD0DA" w:tentative="1">
      <w:start w:val="1"/>
      <w:numFmt w:val="lowerLetter"/>
      <w:lvlText w:val="%5."/>
      <w:lvlJc w:val="left"/>
      <w:pPr>
        <w:ind w:left="3600" w:hanging="360"/>
      </w:pPr>
    </w:lvl>
    <w:lvl w:ilvl="5" w:tplc="FAF89564" w:tentative="1">
      <w:start w:val="1"/>
      <w:numFmt w:val="lowerRoman"/>
      <w:lvlText w:val="%6."/>
      <w:lvlJc w:val="right"/>
      <w:pPr>
        <w:ind w:left="4320" w:hanging="180"/>
      </w:pPr>
    </w:lvl>
    <w:lvl w:ilvl="6" w:tplc="84AC36FA" w:tentative="1">
      <w:start w:val="1"/>
      <w:numFmt w:val="decimal"/>
      <w:lvlText w:val="%7."/>
      <w:lvlJc w:val="left"/>
      <w:pPr>
        <w:ind w:left="5040" w:hanging="360"/>
      </w:pPr>
    </w:lvl>
    <w:lvl w:ilvl="7" w:tplc="777C2DDA" w:tentative="1">
      <w:start w:val="1"/>
      <w:numFmt w:val="lowerLetter"/>
      <w:lvlText w:val="%8."/>
      <w:lvlJc w:val="left"/>
      <w:pPr>
        <w:ind w:left="5760" w:hanging="360"/>
      </w:pPr>
    </w:lvl>
    <w:lvl w:ilvl="8" w:tplc="7EC030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D45A60"/>
    <w:multiLevelType w:val="hybridMultilevel"/>
    <w:tmpl w:val="F1F62544"/>
    <w:lvl w:ilvl="0" w:tplc="0BA63C9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983091">
    <w:abstractNumId w:val="4"/>
  </w:num>
  <w:num w:numId="2" w16cid:durableId="490298042">
    <w:abstractNumId w:val="1"/>
  </w:num>
  <w:num w:numId="3" w16cid:durableId="1715301934">
    <w:abstractNumId w:val="2"/>
  </w:num>
  <w:num w:numId="4" w16cid:durableId="302203479">
    <w:abstractNumId w:val="0"/>
  </w:num>
  <w:num w:numId="5" w16cid:durableId="1041398297">
    <w:abstractNumId w:val="3"/>
  </w:num>
  <w:num w:numId="6" w16cid:durableId="17206635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21BAB"/>
    <w:rsid w:val="00034BC5"/>
    <w:rsid w:val="000638AE"/>
    <w:rsid w:val="000642D8"/>
    <w:rsid w:val="00076E21"/>
    <w:rsid w:val="000A2F6C"/>
    <w:rsid w:val="000A7B5F"/>
    <w:rsid w:val="000E2164"/>
    <w:rsid w:val="000E51F0"/>
    <w:rsid w:val="001367E3"/>
    <w:rsid w:val="00140DBB"/>
    <w:rsid w:val="0014109B"/>
    <w:rsid w:val="001565C9"/>
    <w:rsid w:val="001605C4"/>
    <w:rsid w:val="001874C4"/>
    <w:rsid w:val="001B3EBC"/>
    <w:rsid w:val="001B729B"/>
    <w:rsid w:val="001B7558"/>
    <w:rsid w:val="001F494F"/>
    <w:rsid w:val="00202527"/>
    <w:rsid w:val="002262F6"/>
    <w:rsid w:val="002272AF"/>
    <w:rsid w:val="0023162B"/>
    <w:rsid w:val="00243B9F"/>
    <w:rsid w:val="002501C3"/>
    <w:rsid w:val="00281321"/>
    <w:rsid w:val="002B5122"/>
    <w:rsid w:val="002D486D"/>
    <w:rsid w:val="0030252F"/>
    <w:rsid w:val="00327497"/>
    <w:rsid w:val="003307C4"/>
    <w:rsid w:val="00333CD3"/>
    <w:rsid w:val="0036427B"/>
    <w:rsid w:val="003677FC"/>
    <w:rsid w:val="00386EEF"/>
    <w:rsid w:val="00395256"/>
    <w:rsid w:val="003A68AD"/>
    <w:rsid w:val="003C77B2"/>
    <w:rsid w:val="003D1E3C"/>
    <w:rsid w:val="003E0C06"/>
    <w:rsid w:val="00400270"/>
    <w:rsid w:val="004056EB"/>
    <w:rsid w:val="00426C62"/>
    <w:rsid w:val="00430659"/>
    <w:rsid w:val="0047047C"/>
    <w:rsid w:val="004A4039"/>
    <w:rsid w:val="004B11B6"/>
    <w:rsid w:val="004D1AB8"/>
    <w:rsid w:val="004F5BDD"/>
    <w:rsid w:val="005144E5"/>
    <w:rsid w:val="0055570B"/>
    <w:rsid w:val="005639AB"/>
    <w:rsid w:val="0058508C"/>
    <w:rsid w:val="00585C0C"/>
    <w:rsid w:val="005959C7"/>
    <w:rsid w:val="00597755"/>
    <w:rsid w:val="005979F0"/>
    <w:rsid w:val="005A7704"/>
    <w:rsid w:val="005C2C97"/>
    <w:rsid w:val="005F4268"/>
    <w:rsid w:val="00643687"/>
    <w:rsid w:val="00644C9C"/>
    <w:rsid w:val="00672462"/>
    <w:rsid w:val="00673F5F"/>
    <w:rsid w:val="006B536A"/>
    <w:rsid w:val="006D314B"/>
    <w:rsid w:val="006F0BA0"/>
    <w:rsid w:val="007000C2"/>
    <w:rsid w:val="00722F88"/>
    <w:rsid w:val="0072434E"/>
    <w:rsid w:val="007320E9"/>
    <w:rsid w:val="00736C84"/>
    <w:rsid w:val="00740B7D"/>
    <w:rsid w:val="007F1EDF"/>
    <w:rsid w:val="007F6A97"/>
    <w:rsid w:val="00853FBD"/>
    <w:rsid w:val="00870521"/>
    <w:rsid w:val="008B1725"/>
    <w:rsid w:val="008E3BAE"/>
    <w:rsid w:val="009141A5"/>
    <w:rsid w:val="00915907"/>
    <w:rsid w:val="00917FC1"/>
    <w:rsid w:val="00925314"/>
    <w:rsid w:val="00934DC4"/>
    <w:rsid w:val="00947237"/>
    <w:rsid w:val="009522A9"/>
    <w:rsid w:val="00984FAB"/>
    <w:rsid w:val="00992C9B"/>
    <w:rsid w:val="009C74C2"/>
    <w:rsid w:val="009D1081"/>
    <w:rsid w:val="009D54DA"/>
    <w:rsid w:val="009F009E"/>
    <w:rsid w:val="009F1BB0"/>
    <w:rsid w:val="009F798A"/>
    <w:rsid w:val="00A16975"/>
    <w:rsid w:val="00A34767"/>
    <w:rsid w:val="00A36037"/>
    <w:rsid w:val="00A42A56"/>
    <w:rsid w:val="00A430EF"/>
    <w:rsid w:val="00A86C58"/>
    <w:rsid w:val="00AE1302"/>
    <w:rsid w:val="00AF0CB9"/>
    <w:rsid w:val="00AF5339"/>
    <w:rsid w:val="00B035CB"/>
    <w:rsid w:val="00B31615"/>
    <w:rsid w:val="00B62BB5"/>
    <w:rsid w:val="00B91DC3"/>
    <w:rsid w:val="00BA410E"/>
    <w:rsid w:val="00BB799F"/>
    <w:rsid w:val="00BC229F"/>
    <w:rsid w:val="00BC69F5"/>
    <w:rsid w:val="00BD4B13"/>
    <w:rsid w:val="00BD5A74"/>
    <w:rsid w:val="00BD640C"/>
    <w:rsid w:val="00BE3FAD"/>
    <w:rsid w:val="00BE4077"/>
    <w:rsid w:val="00C020B1"/>
    <w:rsid w:val="00C25F0D"/>
    <w:rsid w:val="00C375EE"/>
    <w:rsid w:val="00C440E9"/>
    <w:rsid w:val="00C62D92"/>
    <w:rsid w:val="00C84443"/>
    <w:rsid w:val="00C977D3"/>
    <w:rsid w:val="00CA21E1"/>
    <w:rsid w:val="00CB021B"/>
    <w:rsid w:val="00CC7805"/>
    <w:rsid w:val="00CF2272"/>
    <w:rsid w:val="00D162DE"/>
    <w:rsid w:val="00D26633"/>
    <w:rsid w:val="00D27B35"/>
    <w:rsid w:val="00D56C7A"/>
    <w:rsid w:val="00D64A88"/>
    <w:rsid w:val="00D722FF"/>
    <w:rsid w:val="00D97AD9"/>
    <w:rsid w:val="00DA59C3"/>
    <w:rsid w:val="00DD3F1D"/>
    <w:rsid w:val="00DD4208"/>
    <w:rsid w:val="00E22A39"/>
    <w:rsid w:val="00E2751F"/>
    <w:rsid w:val="00E335E0"/>
    <w:rsid w:val="00E44D9F"/>
    <w:rsid w:val="00E7394E"/>
    <w:rsid w:val="00E74876"/>
    <w:rsid w:val="00E86C3D"/>
    <w:rsid w:val="00EB339F"/>
    <w:rsid w:val="00ED0317"/>
    <w:rsid w:val="00ED5BCB"/>
    <w:rsid w:val="00F12E33"/>
    <w:rsid w:val="00F14DAB"/>
    <w:rsid w:val="00F261CF"/>
    <w:rsid w:val="00F31551"/>
    <w:rsid w:val="00F33183"/>
    <w:rsid w:val="00F37C9E"/>
    <w:rsid w:val="00F60190"/>
    <w:rsid w:val="00F71511"/>
    <w:rsid w:val="00F71783"/>
    <w:rsid w:val="00F76529"/>
    <w:rsid w:val="00F82912"/>
    <w:rsid w:val="00F84E5A"/>
    <w:rsid w:val="00F90B0A"/>
    <w:rsid w:val="00F97098"/>
    <w:rsid w:val="00FA38BA"/>
    <w:rsid w:val="00FB19B0"/>
    <w:rsid w:val="00FC3399"/>
    <w:rsid w:val="00FD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2697391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A9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7F6A97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7F6A97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apple-tab-span">
    <w:name w:val="apple-tab-span"/>
    <w:basedOn w:val="Fontepargpadro"/>
    <w:rsid w:val="00D72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1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299459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935CF-87A0-44EF-A095-D501417D1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313</Words>
  <Characters>1677</Characters>
  <Application>Microsoft Office Word</Application>
  <DocSecurity>0</DocSecurity>
  <Lines>53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Adriano Duarte Do Nascimento</cp:lastModifiedBy>
  <cp:revision>11</cp:revision>
  <cp:lastPrinted>2025-08-25T19:47:00Z</cp:lastPrinted>
  <dcterms:created xsi:type="dcterms:W3CDTF">2025-08-25T17:35:00Z</dcterms:created>
  <dcterms:modified xsi:type="dcterms:W3CDTF">2025-11-11T10:53:00Z</dcterms:modified>
</cp:coreProperties>
</file>