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FE303" w14:textId="77777777" w:rsidR="00C551C8" w:rsidRDefault="00C551C8" w:rsidP="0041622A">
      <w:pPr>
        <w:rPr>
          <w:rFonts w:ascii="Times New Roman" w:hAnsi="Times New Roman" w:cs="Times New Roman"/>
          <w:b/>
          <w:sz w:val="26"/>
          <w:szCs w:val="26"/>
        </w:rPr>
      </w:pPr>
    </w:p>
    <w:p w14:paraId="453E91BB" w14:textId="2D4FB001" w:rsidR="0041622A" w:rsidRPr="00481E54" w:rsidRDefault="0041622A" w:rsidP="0041622A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À Coordenadoria </w:t>
      </w:r>
      <w:r w:rsidRPr="00481E54">
        <w:rPr>
          <w:rFonts w:ascii="Times New Roman" w:hAnsi="Times New Roman" w:cs="Times New Roman"/>
          <w:b/>
          <w:sz w:val="26"/>
          <w:szCs w:val="26"/>
        </w:rPr>
        <w:t>do Processo Legislativo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14:paraId="0C699192" w14:textId="77777777" w:rsidR="0041622A" w:rsidRPr="00481E54" w:rsidRDefault="0041622A" w:rsidP="0041622A">
      <w:pPr>
        <w:rPr>
          <w:rFonts w:ascii="Times New Roman" w:hAnsi="Times New Roman" w:cs="Times New Roman"/>
          <w:sz w:val="26"/>
          <w:szCs w:val="26"/>
        </w:rPr>
      </w:pPr>
    </w:p>
    <w:p w14:paraId="49025153" w14:textId="2B5EC4A6" w:rsidR="0041622A" w:rsidRPr="00481E54" w:rsidRDefault="00A038C3" w:rsidP="0041622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Em conformidade com o Artigo 201, Inciso I, e do </w:t>
      </w:r>
      <w:r w:rsidR="0041622A">
        <w:rPr>
          <w:rFonts w:ascii="Times New Roman" w:hAnsi="Times New Roman" w:cs="Times New Roman"/>
          <w:sz w:val="26"/>
          <w:szCs w:val="26"/>
        </w:rPr>
        <w:t xml:space="preserve">artigo </w:t>
      </w:r>
      <w:r w:rsidR="00A02671">
        <w:rPr>
          <w:rFonts w:ascii="Times New Roman" w:hAnsi="Times New Roman" w:cs="Times New Roman"/>
          <w:sz w:val="26"/>
          <w:szCs w:val="26"/>
        </w:rPr>
        <w:t>20</w:t>
      </w:r>
      <w:r w:rsidR="008F55E7">
        <w:rPr>
          <w:rFonts w:ascii="Times New Roman" w:hAnsi="Times New Roman" w:cs="Times New Roman"/>
          <w:sz w:val="26"/>
          <w:szCs w:val="26"/>
        </w:rPr>
        <w:t>2</w:t>
      </w:r>
      <w:r w:rsidR="00A02671">
        <w:rPr>
          <w:rFonts w:ascii="Times New Roman" w:hAnsi="Times New Roman" w:cs="Times New Roman"/>
          <w:sz w:val="26"/>
          <w:szCs w:val="26"/>
        </w:rPr>
        <w:t xml:space="preserve">, </w:t>
      </w:r>
      <w:r w:rsidR="008F55E7">
        <w:rPr>
          <w:rFonts w:ascii="Times New Roman" w:hAnsi="Times New Roman" w:cs="Times New Roman"/>
          <w:sz w:val="26"/>
          <w:szCs w:val="26"/>
        </w:rPr>
        <w:t>§</w:t>
      </w:r>
      <w:r w:rsidR="00040A43">
        <w:rPr>
          <w:rFonts w:ascii="Times New Roman" w:hAnsi="Times New Roman" w:cs="Times New Roman"/>
          <w:sz w:val="26"/>
          <w:szCs w:val="26"/>
        </w:rPr>
        <w:t xml:space="preserve"> </w:t>
      </w:r>
      <w:r w:rsidR="008F55E7">
        <w:rPr>
          <w:rFonts w:ascii="Times New Roman" w:hAnsi="Times New Roman" w:cs="Times New Roman"/>
          <w:sz w:val="26"/>
          <w:szCs w:val="26"/>
        </w:rPr>
        <w:t>1º</w:t>
      </w:r>
      <w:r w:rsidR="00A02671">
        <w:rPr>
          <w:rFonts w:ascii="Times New Roman" w:hAnsi="Times New Roman" w:cs="Times New Roman"/>
          <w:sz w:val="26"/>
          <w:szCs w:val="26"/>
        </w:rPr>
        <w:t>,</w:t>
      </w:r>
      <w:r w:rsidR="0041622A">
        <w:rPr>
          <w:rFonts w:ascii="Times New Roman" w:hAnsi="Times New Roman" w:cs="Times New Roman"/>
          <w:sz w:val="26"/>
          <w:szCs w:val="26"/>
        </w:rPr>
        <w:t xml:space="preserve"> do Regimento Interno desta Casa, </w:t>
      </w:r>
      <w:r w:rsidRPr="00A038C3">
        <w:rPr>
          <w:rFonts w:ascii="Times New Roman" w:hAnsi="Times New Roman" w:cs="Times New Roman"/>
          <w:b/>
          <w:sz w:val="26"/>
          <w:szCs w:val="26"/>
        </w:rPr>
        <w:t>requeiro 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1622A" w:rsidRPr="00481E54">
        <w:rPr>
          <w:rFonts w:ascii="Times New Roman" w:hAnsi="Times New Roman" w:cs="Times New Roman"/>
          <w:b/>
          <w:sz w:val="26"/>
          <w:szCs w:val="26"/>
        </w:rPr>
        <w:t>determino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</w:t>
      </w:r>
      <w:r w:rsidR="0041622A" w:rsidRPr="00481E54">
        <w:rPr>
          <w:rFonts w:ascii="Times New Roman" w:hAnsi="Times New Roman" w:cs="Times New Roman"/>
          <w:b/>
          <w:sz w:val="26"/>
          <w:szCs w:val="26"/>
        </w:rPr>
        <w:t>o Arquivamento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do Projeto de</w:t>
      </w:r>
      <w:r w:rsidR="000E3BFC">
        <w:rPr>
          <w:rFonts w:ascii="Times New Roman" w:hAnsi="Times New Roman" w:cs="Times New Roman"/>
          <w:sz w:val="26"/>
          <w:szCs w:val="26"/>
        </w:rPr>
        <w:t xml:space="preserve"> </w:t>
      </w:r>
      <w:r w:rsidR="00D54C04">
        <w:rPr>
          <w:rFonts w:ascii="Times New Roman" w:hAnsi="Times New Roman" w:cs="Times New Roman"/>
          <w:sz w:val="26"/>
          <w:szCs w:val="26"/>
        </w:rPr>
        <w:t>L</w:t>
      </w:r>
      <w:r w:rsidR="000E3BFC">
        <w:rPr>
          <w:rFonts w:ascii="Times New Roman" w:hAnsi="Times New Roman" w:cs="Times New Roman"/>
          <w:sz w:val="26"/>
          <w:szCs w:val="26"/>
        </w:rPr>
        <w:t>ei</w:t>
      </w:r>
      <w:r w:rsidR="00F55884">
        <w:rPr>
          <w:rFonts w:ascii="Times New Roman" w:hAnsi="Times New Roman" w:cs="Times New Roman"/>
          <w:sz w:val="26"/>
          <w:szCs w:val="26"/>
        </w:rPr>
        <w:t xml:space="preserve"> </w:t>
      </w:r>
      <w:r w:rsidR="000640E6">
        <w:rPr>
          <w:rFonts w:ascii="Times New Roman" w:hAnsi="Times New Roman" w:cs="Times New Roman"/>
          <w:sz w:val="26"/>
          <w:szCs w:val="26"/>
        </w:rPr>
        <w:t xml:space="preserve">nº </w:t>
      </w:r>
      <w:r w:rsidR="001C202B">
        <w:rPr>
          <w:rFonts w:ascii="Times New Roman" w:hAnsi="Times New Roman" w:cs="Times New Roman"/>
          <w:sz w:val="26"/>
          <w:szCs w:val="26"/>
        </w:rPr>
        <w:t>386</w:t>
      </w:r>
      <w:r w:rsidR="001C4AD0">
        <w:rPr>
          <w:rFonts w:ascii="Times New Roman" w:hAnsi="Times New Roman" w:cs="Times New Roman"/>
          <w:sz w:val="26"/>
          <w:szCs w:val="26"/>
        </w:rPr>
        <w:t>/</w:t>
      </w:r>
      <w:r w:rsidR="009B7BAE">
        <w:rPr>
          <w:rFonts w:ascii="Times New Roman" w:hAnsi="Times New Roman" w:cs="Times New Roman"/>
          <w:sz w:val="26"/>
          <w:szCs w:val="26"/>
        </w:rPr>
        <w:t>202</w:t>
      </w:r>
      <w:r w:rsidR="00C551C8">
        <w:rPr>
          <w:rFonts w:ascii="Times New Roman" w:hAnsi="Times New Roman" w:cs="Times New Roman"/>
          <w:sz w:val="26"/>
          <w:szCs w:val="26"/>
        </w:rPr>
        <w:t>5</w:t>
      </w:r>
      <w:r w:rsidR="0041622A" w:rsidRPr="00481E54">
        <w:rPr>
          <w:rFonts w:ascii="Times New Roman" w:hAnsi="Times New Roman" w:cs="Times New Roman"/>
          <w:sz w:val="26"/>
          <w:szCs w:val="26"/>
        </w:rPr>
        <w:t>, a</w:t>
      </w:r>
      <w:r w:rsidR="0041622A">
        <w:rPr>
          <w:rFonts w:ascii="Times New Roman" w:hAnsi="Times New Roman" w:cs="Times New Roman"/>
          <w:sz w:val="26"/>
          <w:szCs w:val="26"/>
        </w:rPr>
        <w:t>utuado no Processo Legislativo n</w:t>
      </w:r>
      <w:r w:rsidR="0041622A" w:rsidRPr="00481E54">
        <w:rPr>
          <w:rFonts w:ascii="Times New Roman" w:hAnsi="Times New Roman" w:cs="Times New Roman"/>
          <w:sz w:val="26"/>
          <w:szCs w:val="26"/>
        </w:rPr>
        <w:t>º</w:t>
      </w:r>
      <w:r w:rsidR="00D512C6">
        <w:rPr>
          <w:rFonts w:ascii="Times New Roman" w:hAnsi="Times New Roman" w:cs="Times New Roman"/>
          <w:sz w:val="26"/>
          <w:szCs w:val="26"/>
        </w:rPr>
        <w:t xml:space="preserve"> </w:t>
      </w:r>
      <w:r w:rsidR="00EA59BD">
        <w:rPr>
          <w:rFonts w:ascii="Times New Roman" w:hAnsi="Times New Roman" w:cs="Times New Roman"/>
          <w:sz w:val="26"/>
          <w:szCs w:val="26"/>
        </w:rPr>
        <w:t>5</w:t>
      </w:r>
      <w:r w:rsidR="001C202B">
        <w:rPr>
          <w:rFonts w:ascii="Times New Roman" w:hAnsi="Times New Roman" w:cs="Times New Roman"/>
          <w:sz w:val="26"/>
          <w:szCs w:val="26"/>
        </w:rPr>
        <w:t>18</w:t>
      </w:r>
      <w:r w:rsidR="0041622A">
        <w:rPr>
          <w:rFonts w:ascii="Times New Roman" w:hAnsi="Times New Roman" w:cs="Times New Roman"/>
          <w:sz w:val="26"/>
          <w:szCs w:val="26"/>
        </w:rPr>
        <w:t>/</w:t>
      </w:r>
      <w:r w:rsidR="0041622A" w:rsidRPr="00481E54">
        <w:rPr>
          <w:rFonts w:ascii="Times New Roman" w:hAnsi="Times New Roman" w:cs="Times New Roman"/>
          <w:sz w:val="26"/>
          <w:szCs w:val="26"/>
        </w:rPr>
        <w:t>20</w:t>
      </w:r>
      <w:r w:rsidR="0041622A">
        <w:rPr>
          <w:rFonts w:ascii="Times New Roman" w:hAnsi="Times New Roman" w:cs="Times New Roman"/>
          <w:sz w:val="26"/>
          <w:szCs w:val="26"/>
        </w:rPr>
        <w:t>2</w:t>
      </w:r>
      <w:r w:rsidR="00927188">
        <w:rPr>
          <w:rFonts w:ascii="Times New Roman" w:hAnsi="Times New Roman" w:cs="Times New Roman"/>
          <w:sz w:val="26"/>
          <w:szCs w:val="26"/>
        </w:rPr>
        <w:t>5</w:t>
      </w:r>
      <w:r w:rsidR="002874E9">
        <w:rPr>
          <w:rFonts w:ascii="Times New Roman" w:hAnsi="Times New Roman" w:cs="Times New Roman"/>
          <w:sz w:val="26"/>
          <w:szCs w:val="26"/>
        </w:rPr>
        <w:t>,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de </w:t>
      </w:r>
      <w:r>
        <w:rPr>
          <w:rFonts w:ascii="Times New Roman" w:hAnsi="Times New Roman" w:cs="Times New Roman"/>
          <w:sz w:val="26"/>
          <w:szCs w:val="26"/>
        </w:rPr>
        <w:t>autoria</w:t>
      </w:r>
      <w:r w:rsidR="00927188">
        <w:rPr>
          <w:rFonts w:ascii="Times New Roman" w:hAnsi="Times New Roman" w:cs="Times New Roman"/>
          <w:sz w:val="26"/>
          <w:szCs w:val="26"/>
        </w:rPr>
        <w:t xml:space="preserve"> d</w:t>
      </w:r>
      <w:r w:rsidR="00433D0D">
        <w:rPr>
          <w:rFonts w:ascii="Times New Roman" w:hAnsi="Times New Roman" w:cs="Times New Roman"/>
          <w:sz w:val="26"/>
          <w:szCs w:val="26"/>
        </w:rPr>
        <w:t>a</w:t>
      </w:r>
      <w:r w:rsidR="00660109">
        <w:rPr>
          <w:rFonts w:ascii="Times New Roman" w:hAnsi="Times New Roman" w:cs="Times New Roman"/>
          <w:sz w:val="26"/>
          <w:szCs w:val="26"/>
        </w:rPr>
        <w:t xml:space="preserve"> </w:t>
      </w:r>
      <w:r w:rsidR="00927188">
        <w:rPr>
          <w:rFonts w:ascii="Times New Roman" w:hAnsi="Times New Roman" w:cs="Times New Roman"/>
          <w:sz w:val="26"/>
          <w:szCs w:val="26"/>
        </w:rPr>
        <w:t>Vereador</w:t>
      </w:r>
      <w:r w:rsidR="00433D0D">
        <w:rPr>
          <w:rFonts w:ascii="Times New Roman" w:hAnsi="Times New Roman" w:cs="Times New Roman"/>
          <w:sz w:val="26"/>
          <w:szCs w:val="26"/>
        </w:rPr>
        <w:t>a</w:t>
      </w:r>
      <w:r w:rsidR="00EA59BD">
        <w:rPr>
          <w:rFonts w:ascii="Times New Roman" w:hAnsi="Times New Roman" w:cs="Times New Roman"/>
          <w:sz w:val="26"/>
          <w:szCs w:val="26"/>
        </w:rPr>
        <w:t xml:space="preserve">  </w:t>
      </w:r>
      <w:r w:rsidR="00433D0D">
        <w:rPr>
          <w:rFonts w:ascii="Times New Roman" w:hAnsi="Times New Roman" w:cs="Times New Roman"/>
          <w:sz w:val="26"/>
          <w:szCs w:val="26"/>
        </w:rPr>
        <w:t>Marina de Castro Dornellas</w:t>
      </w:r>
      <w:r w:rsidR="00EA59BD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8F6BB56" w14:textId="77777777" w:rsidR="0041622A" w:rsidRDefault="0041622A" w:rsidP="0041622A">
      <w:pPr>
        <w:rPr>
          <w:rFonts w:ascii="Times New Roman" w:hAnsi="Times New Roman" w:cs="Times New Roman"/>
          <w:sz w:val="26"/>
          <w:szCs w:val="26"/>
        </w:rPr>
      </w:pPr>
    </w:p>
    <w:p w14:paraId="2C7DB872" w14:textId="77777777" w:rsidR="0041622A" w:rsidRPr="00481E54" w:rsidRDefault="0041622A" w:rsidP="0041622A">
      <w:pPr>
        <w:rPr>
          <w:rFonts w:ascii="Times New Roman" w:hAnsi="Times New Roman" w:cs="Times New Roman"/>
          <w:sz w:val="26"/>
          <w:szCs w:val="26"/>
        </w:rPr>
      </w:pPr>
    </w:p>
    <w:p w14:paraId="6E19BDF6" w14:textId="180AB880" w:rsidR="0041622A" w:rsidRPr="00481E54" w:rsidRDefault="009F32E5" w:rsidP="0041622A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95259A">
        <w:rPr>
          <w:rFonts w:ascii="Times New Roman" w:hAnsi="Times New Roman" w:cs="Times New Roman"/>
          <w:sz w:val="26"/>
          <w:szCs w:val="26"/>
        </w:rPr>
        <w:t>23</w:t>
      </w:r>
      <w:r w:rsidR="00BC1DA1">
        <w:rPr>
          <w:rFonts w:ascii="Times New Roman" w:hAnsi="Times New Roman" w:cs="Times New Roman"/>
          <w:sz w:val="26"/>
          <w:szCs w:val="26"/>
        </w:rPr>
        <w:t xml:space="preserve"> </w:t>
      </w:r>
      <w:r w:rsidR="00BC1DA1"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7609BF">
        <w:rPr>
          <w:rFonts w:ascii="Times New Roman" w:hAnsi="Times New Roman" w:cs="Times New Roman"/>
          <w:sz w:val="26"/>
          <w:szCs w:val="26"/>
        </w:rPr>
        <w:t>setembro</w:t>
      </w:r>
      <w:r w:rsidR="00AB6D19">
        <w:rPr>
          <w:rFonts w:ascii="Times New Roman" w:hAnsi="Times New Roman" w:cs="Times New Roman"/>
          <w:sz w:val="26"/>
          <w:szCs w:val="26"/>
        </w:rPr>
        <w:t xml:space="preserve"> </w:t>
      </w:r>
      <w:r w:rsidR="00BC1DA1">
        <w:rPr>
          <w:rFonts w:ascii="Times New Roman" w:hAnsi="Times New Roman" w:cs="Times New Roman"/>
          <w:sz w:val="26"/>
          <w:szCs w:val="26"/>
        </w:rPr>
        <w:t>de 202</w:t>
      </w:r>
      <w:r w:rsidR="00927188">
        <w:rPr>
          <w:rFonts w:ascii="Times New Roman" w:hAnsi="Times New Roman" w:cs="Times New Roman"/>
          <w:sz w:val="26"/>
          <w:szCs w:val="26"/>
        </w:rPr>
        <w:t>5</w:t>
      </w:r>
      <w:r w:rsidR="0041618B">
        <w:rPr>
          <w:rFonts w:ascii="Times New Roman" w:hAnsi="Times New Roman" w:cs="Times New Roman"/>
          <w:sz w:val="26"/>
          <w:szCs w:val="26"/>
        </w:rPr>
        <w:t>.</w:t>
      </w:r>
    </w:p>
    <w:p w14:paraId="6C996A52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5490B19E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4DFACE8B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29D283AA" w14:textId="3433202B" w:rsidR="0041622A" w:rsidRPr="00481E54" w:rsidRDefault="00927188" w:rsidP="0010074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Rafael Alan de Moraes Romeiro</w:t>
      </w:r>
    </w:p>
    <w:p w14:paraId="0C11CA15" w14:textId="77777777" w:rsidR="0041622A" w:rsidRDefault="0041622A" w:rsidP="0010074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1E54">
        <w:rPr>
          <w:rFonts w:ascii="Times New Roman" w:hAnsi="Times New Roman" w:cs="Times New Roman"/>
          <w:b/>
          <w:sz w:val="26"/>
          <w:szCs w:val="26"/>
        </w:rPr>
        <w:t>Presidente</w:t>
      </w:r>
    </w:p>
    <w:p w14:paraId="21823962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1BE02F75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02896098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6B4B4676" w14:textId="77777777" w:rsidR="0041622A" w:rsidRPr="0014698A" w:rsidRDefault="0041622A" w:rsidP="0010074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4698A">
        <w:rPr>
          <w:rFonts w:ascii="Times New Roman" w:hAnsi="Times New Roman" w:cs="Times New Roman"/>
          <w:b/>
          <w:sz w:val="26"/>
          <w:szCs w:val="26"/>
          <w:u w:val="single"/>
        </w:rPr>
        <w:t>CERTIDÃO</w:t>
      </w:r>
    </w:p>
    <w:p w14:paraId="41DB1342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C7E953C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F2FD27F" w14:textId="710956D2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Certifico e dou fé que o </w:t>
      </w:r>
      <w:r w:rsidR="00CF293C" w:rsidRPr="00481E54">
        <w:rPr>
          <w:rFonts w:ascii="Times New Roman" w:hAnsi="Times New Roman" w:cs="Times New Roman"/>
          <w:sz w:val="26"/>
          <w:szCs w:val="26"/>
        </w:rPr>
        <w:t>Projeto de</w:t>
      </w:r>
      <w:r w:rsidR="00CF293C">
        <w:rPr>
          <w:rFonts w:ascii="Times New Roman" w:hAnsi="Times New Roman" w:cs="Times New Roman"/>
          <w:sz w:val="26"/>
          <w:szCs w:val="26"/>
        </w:rPr>
        <w:t xml:space="preserve"> </w:t>
      </w:r>
      <w:r w:rsidR="00D54C04">
        <w:rPr>
          <w:rFonts w:ascii="Times New Roman" w:hAnsi="Times New Roman" w:cs="Times New Roman"/>
          <w:sz w:val="26"/>
          <w:szCs w:val="26"/>
        </w:rPr>
        <w:t>L</w:t>
      </w:r>
      <w:r w:rsidR="000E3BFC">
        <w:rPr>
          <w:rFonts w:ascii="Times New Roman" w:hAnsi="Times New Roman" w:cs="Times New Roman"/>
          <w:sz w:val="26"/>
          <w:szCs w:val="26"/>
        </w:rPr>
        <w:t>ei</w:t>
      </w:r>
      <w:r w:rsidR="00CF293C">
        <w:rPr>
          <w:rFonts w:ascii="Times New Roman" w:hAnsi="Times New Roman" w:cs="Times New Roman"/>
          <w:sz w:val="26"/>
          <w:szCs w:val="26"/>
        </w:rPr>
        <w:t xml:space="preserve"> nº </w:t>
      </w:r>
      <w:r w:rsidR="00B4744D">
        <w:rPr>
          <w:rFonts w:ascii="Times New Roman" w:hAnsi="Times New Roman" w:cs="Times New Roman"/>
          <w:sz w:val="26"/>
          <w:szCs w:val="26"/>
        </w:rPr>
        <w:t>386</w:t>
      </w:r>
      <w:r w:rsidR="00CF293C">
        <w:rPr>
          <w:rFonts w:ascii="Times New Roman" w:hAnsi="Times New Roman" w:cs="Times New Roman"/>
          <w:sz w:val="26"/>
          <w:szCs w:val="26"/>
        </w:rPr>
        <w:t>/2025</w:t>
      </w:r>
      <w:r w:rsidR="00E149C2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foi arquivado conforme determinação superior.</w:t>
      </w:r>
    </w:p>
    <w:p w14:paraId="18AB38B7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BAB9194" w14:textId="77777777" w:rsidR="008B256D" w:rsidRDefault="008B256D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FFCD771" w14:textId="5359A360" w:rsidR="0041622A" w:rsidRDefault="00635149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2D37B0">
        <w:rPr>
          <w:rFonts w:ascii="Times New Roman" w:hAnsi="Times New Roman" w:cs="Times New Roman"/>
          <w:sz w:val="26"/>
          <w:szCs w:val="26"/>
        </w:rPr>
        <w:t>24</w:t>
      </w:r>
      <w:r w:rsidR="000E3BFC">
        <w:rPr>
          <w:rFonts w:ascii="Times New Roman" w:hAnsi="Times New Roman" w:cs="Times New Roman"/>
          <w:sz w:val="26"/>
          <w:szCs w:val="26"/>
        </w:rPr>
        <w:t xml:space="preserve"> de </w:t>
      </w:r>
      <w:r w:rsidR="007609BF">
        <w:rPr>
          <w:rFonts w:ascii="Times New Roman" w:hAnsi="Times New Roman" w:cs="Times New Roman"/>
          <w:sz w:val="26"/>
          <w:szCs w:val="26"/>
        </w:rPr>
        <w:t>setembro</w:t>
      </w:r>
      <w:r w:rsidR="00927188">
        <w:rPr>
          <w:rFonts w:ascii="Times New Roman" w:hAnsi="Times New Roman" w:cs="Times New Roman"/>
          <w:sz w:val="26"/>
          <w:szCs w:val="26"/>
        </w:rPr>
        <w:t xml:space="preserve"> de 2025</w:t>
      </w:r>
      <w:r w:rsidR="0041622A">
        <w:rPr>
          <w:rFonts w:ascii="Times New Roman" w:hAnsi="Times New Roman" w:cs="Times New Roman"/>
          <w:sz w:val="26"/>
          <w:szCs w:val="26"/>
        </w:rPr>
        <w:t>.</w:t>
      </w:r>
    </w:p>
    <w:p w14:paraId="21E213D9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92020CE" w14:textId="77777777" w:rsidR="00E149C2" w:rsidRPr="000640E6" w:rsidRDefault="00E149C2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09768C8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B9BBADE" w14:textId="21BAEA08" w:rsidR="00E149C2" w:rsidRDefault="00E149C2" w:rsidP="00CF293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E</w:t>
      </w:r>
      <w:r w:rsidR="007609BF">
        <w:rPr>
          <w:rFonts w:ascii="Times New Roman" w:hAnsi="Times New Roman" w:cs="Times New Roman"/>
          <w:b/>
          <w:sz w:val="26"/>
          <w:szCs w:val="26"/>
        </w:rPr>
        <w:t>néas Costa dos Santos</w:t>
      </w:r>
    </w:p>
    <w:p w14:paraId="105C93F1" w14:textId="065A5EA4" w:rsidR="003A7B4C" w:rsidRDefault="00E149C2" w:rsidP="00CF293C">
      <w:pPr>
        <w:spacing w:after="0"/>
        <w:jc w:val="center"/>
      </w:pPr>
      <w:r>
        <w:rPr>
          <w:rFonts w:ascii="Times New Roman" w:hAnsi="Times New Roman" w:cs="Times New Roman"/>
          <w:b/>
          <w:sz w:val="26"/>
          <w:szCs w:val="26"/>
        </w:rPr>
        <w:t>Auxiliar Legislativo</w:t>
      </w:r>
      <w:r w:rsidR="000E3BFC">
        <w:rPr>
          <w:rFonts w:ascii="Times New Roman" w:hAnsi="Times New Roman" w:cs="Times New Roman"/>
          <w:b/>
          <w:sz w:val="26"/>
          <w:szCs w:val="26"/>
        </w:rPr>
        <w:t xml:space="preserve"> I</w:t>
      </w:r>
    </w:p>
    <w:sectPr w:rsidR="003A7B4C" w:rsidSect="008F55E7">
      <w:headerReference w:type="default" r:id="rId7"/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A996C" w14:textId="77777777" w:rsidR="0041622A" w:rsidRDefault="0041622A" w:rsidP="0041622A">
      <w:pPr>
        <w:spacing w:after="0" w:line="240" w:lineRule="auto"/>
      </w:pPr>
      <w:r>
        <w:separator/>
      </w:r>
    </w:p>
  </w:endnote>
  <w:endnote w:type="continuationSeparator" w:id="0">
    <w:p w14:paraId="1E51445D" w14:textId="77777777" w:rsidR="0041622A" w:rsidRDefault="0041622A" w:rsidP="00416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ECFAE" w14:textId="77777777" w:rsidR="0041622A" w:rsidRDefault="0041622A" w:rsidP="0041622A">
      <w:pPr>
        <w:spacing w:after="0" w:line="240" w:lineRule="auto"/>
      </w:pPr>
      <w:r>
        <w:separator/>
      </w:r>
    </w:p>
  </w:footnote>
  <w:footnote w:type="continuationSeparator" w:id="0">
    <w:p w14:paraId="6FC22829" w14:textId="77777777" w:rsidR="0041622A" w:rsidRDefault="0041622A" w:rsidP="00416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83AF2" w14:textId="339DA015" w:rsidR="0041622A" w:rsidRDefault="00C66CE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1130F49" wp14:editId="6265BC66">
          <wp:simplePos x="0" y="0"/>
          <wp:positionH relativeFrom="page">
            <wp:align>right</wp:align>
          </wp:positionH>
          <wp:positionV relativeFrom="paragraph">
            <wp:posOffset>-3810</wp:posOffset>
          </wp:positionV>
          <wp:extent cx="7545070" cy="10193760"/>
          <wp:effectExtent l="0" t="0" r="0" b="0"/>
          <wp:wrapNone/>
          <wp:docPr id="14097541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1409754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22A"/>
    <w:rsid w:val="00003E3B"/>
    <w:rsid w:val="0001420E"/>
    <w:rsid w:val="00017063"/>
    <w:rsid w:val="00022EF8"/>
    <w:rsid w:val="00040A43"/>
    <w:rsid w:val="00041949"/>
    <w:rsid w:val="00057F06"/>
    <w:rsid w:val="000640E6"/>
    <w:rsid w:val="000D7F74"/>
    <w:rsid w:val="000E3BFC"/>
    <w:rsid w:val="00100741"/>
    <w:rsid w:val="0012501D"/>
    <w:rsid w:val="0018754F"/>
    <w:rsid w:val="001A64DA"/>
    <w:rsid w:val="001B15CB"/>
    <w:rsid w:val="001B488E"/>
    <w:rsid w:val="001C202B"/>
    <w:rsid w:val="001C4AD0"/>
    <w:rsid w:val="001E5117"/>
    <w:rsid w:val="00232AFE"/>
    <w:rsid w:val="002501D5"/>
    <w:rsid w:val="00284131"/>
    <w:rsid w:val="002874E9"/>
    <w:rsid w:val="002A35EE"/>
    <w:rsid w:val="002D37B0"/>
    <w:rsid w:val="002F228B"/>
    <w:rsid w:val="00304865"/>
    <w:rsid w:val="00307554"/>
    <w:rsid w:val="003772F8"/>
    <w:rsid w:val="003A7B4C"/>
    <w:rsid w:val="0041618B"/>
    <w:rsid w:val="0041622A"/>
    <w:rsid w:val="00433D0D"/>
    <w:rsid w:val="0043495F"/>
    <w:rsid w:val="00476C39"/>
    <w:rsid w:val="00477508"/>
    <w:rsid w:val="004A68CF"/>
    <w:rsid w:val="004C1B01"/>
    <w:rsid w:val="004E37E9"/>
    <w:rsid w:val="004E56C5"/>
    <w:rsid w:val="00511B5F"/>
    <w:rsid w:val="00526CCB"/>
    <w:rsid w:val="00535CC1"/>
    <w:rsid w:val="00541100"/>
    <w:rsid w:val="00555A12"/>
    <w:rsid w:val="005665C1"/>
    <w:rsid w:val="005856E7"/>
    <w:rsid w:val="005B4FDA"/>
    <w:rsid w:val="005E0C65"/>
    <w:rsid w:val="005E4F48"/>
    <w:rsid w:val="005F058A"/>
    <w:rsid w:val="005F351D"/>
    <w:rsid w:val="00621D1F"/>
    <w:rsid w:val="006344C6"/>
    <w:rsid w:val="00635149"/>
    <w:rsid w:val="00660109"/>
    <w:rsid w:val="00663A12"/>
    <w:rsid w:val="00675C0B"/>
    <w:rsid w:val="00683D0A"/>
    <w:rsid w:val="006A26BD"/>
    <w:rsid w:val="006E30AE"/>
    <w:rsid w:val="006E3B5B"/>
    <w:rsid w:val="006E566A"/>
    <w:rsid w:val="00712617"/>
    <w:rsid w:val="00737CFF"/>
    <w:rsid w:val="0074110F"/>
    <w:rsid w:val="00757ACB"/>
    <w:rsid w:val="007609BF"/>
    <w:rsid w:val="007769A1"/>
    <w:rsid w:val="00777E60"/>
    <w:rsid w:val="00780950"/>
    <w:rsid w:val="00785B21"/>
    <w:rsid w:val="00797064"/>
    <w:rsid w:val="007D33A3"/>
    <w:rsid w:val="007D437E"/>
    <w:rsid w:val="007E64F8"/>
    <w:rsid w:val="007F7883"/>
    <w:rsid w:val="008177D4"/>
    <w:rsid w:val="0081799F"/>
    <w:rsid w:val="00880697"/>
    <w:rsid w:val="008849E7"/>
    <w:rsid w:val="008B256D"/>
    <w:rsid w:val="008D0C7F"/>
    <w:rsid w:val="008F55E7"/>
    <w:rsid w:val="00927188"/>
    <w:rsid w:val="009272C3"/>
    <w:rsid w:val="00933C24"/>
    <w:rsid w:val="0095259A"/>
    <w:rsid w:val="0097610B"/>
    <w:rsid w:val="009B7BAE"/>
    <w:rsid w:val="009E57AB"/>
    <w:rsid w:val="009F32E5"/>
    <w:rsid w:val="00A02671"/>
    <w:rsid w:val="00A038C3"/>
    <w:rsid w:val="00A22037"/>
    <w:rsid w:val="00A66E18"/>
    <w:rsid w:val="00AB4B1F"/>
    <w:rsid w:val="00AB6D19"/>
    <w:rsid w:val="00AC48E3"/>
    <w:rsid w:val="00B0601E"/>
    <w:rsid w:val="00B4744D"/>
    <w:rsid w:val="00BA6C02"/>
    <w:rsid w:val="00BB7C13"/>
    <w:rsid w:val="00BC1DA1"/>
    <w:rsid w:val="00BC7E6F"/>
    <w:rsid w:val="00C551C8"/>
    <w:rsid w:val="00C60A72"/>
    <w:rsid w:val="00C66CED"/>
    <w:rsid w:val="00CA57C9"/>
    <w:rsid w:val="00CB29CA"/>
    <w:rsid w:val="00CE74D0"/>
    <w:rsid w:val="00CF0C79"/>
    <w:rsid w:val="00CF293C"/>
    <w:rsid w:val="00D00DFC"/>
    <w:rsid w:val="00D474C8"/>
    <w:rsid w:val="00D512C6"/>
    <w:rsid w:val="00D52D16"/>
    <w:rsid w:val="00D54C04"/>
    <w:rsid w:val="00D64C12"/>
    <w:rsid w:val="00D76BCB"/>
    <w:rsid w:val="00D81504"/>
    <w:rsid w:val="00D91FB8"/>
    <w:rsid w:val="00D94725"/>
    <w:rsid w:val="00DB14EE"/>
    <w:rsid w:val="00DE1F41"/>
    <w:rsid w:val="00DF7911"/>
    <w:rsid w:val="00E052F4"/>
    <w:rsid w:val="00E149C2"/>
    <w:rsid w:val="00E660AD"/>
    <w:rsid w:val="00EA59BD"/>
    <w:rsid w:val="00EC3CF8"/>
    <w:rsid w:val="00EE1B18"/>
    <w:rsid w:val="00F5062E"/>
    <w:rsid w:val="00F55884"/>
    <w:rsid w:val="00F860A6"/>
    <w:rsid w:val="00FB743D"/>
    <w:rsid w:val="00FD26F2"/>
    <w:rsid w:val="00FE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1971BBE6"/>
  <w15:chartTrackingRefBased/>
  <w15:docId w15:val="{D52529D4-0CA9-4CC2-A7B2-E6104D516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2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16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622A"/>
  </w:style>
  <w:style w:type="paragraph" w:styleId="Rodap">
    <w:name w:val="footer"/>
    <w:basedOn w:val="Normal"/>
    <w:link w:val="RodapChar"/>
    <w:uiPriority w:val="99"/>
    <w:unhideWhenUsed/>
    <w:rsid w:val="00416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622A"/>
  </w:style>
  <w:style w:type="paragraph" w:styleId="Textodebalo">
    <w:name w:val="Balloon Text"/>
    <w:basedOn w:val="Normal"/>
    <w:link w:val="TextodebaloChar"/>
    <w:uiPriority w:val="99"/>
    <w:semiHidden/>
    <w:unhideWhenUsed/>
    <w:rsid w:val="004E5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56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B6EB7-1D8B-4C46-914D-D648A521D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CMI User</dc:creator>
  <cp:keywords/>
  <dc:description/>
  <cp:lastModifiedBy>Emerson Carlos Fernandes</cp:lastModifiedBy>
  <cp:revision>6</cp:revision>
  <cp:lastPrinted>2025-04-09T15:28:00Z</cp:lastPrinted>
  <dcterms:created xsi:type="dcterms:W3CDTF">2025-09-23T18:51:00Z</dcterms:created>
  <dcterms:modified xsi:type="dcterms:W3CDTF">2025-09-23T20:16:00Z</dcterms:modified>
</cp:coreProperties>
</file>