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4FB0B888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46653C">
        <w:rPr>
          <w:b/>
        </w:rPr>
        <w:t>21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E55E3E" w:rsidRPr="00DF63C0" w:rsidP="0046653C" w14:paraId="62E3A8D8" w14:textId="4989599B">
      <w:pPr>
        <w:ind w:left="3540"/>
        <w:jc w:val="both"/>
      </w:pPr>
      <w:r w:rsidRPr="00DF63C0">
        <w:rPr>
          <w:b/>
          <w:u w:val="single"/>
        </w:rPr>
        <w:t>Ementa</w:t>
      </w:r>
      <w:r w:rsidRPr="00DF63C0">
        <w:t>:</w:t>
      </w:r>
      <w:r w:rsidRPr="00742724" w:rsidR="00742724">
        <w:t xml:space="preserve"> </w:t>
      </w:r>
      <w:r w:rsidR="0046653C">
        <w:t>“DISPÕE SOBRE A CRIAÇÃO DO ESPAÇO SENSORIAL PARA CRIANÇAS COM TRANSTORNO ESPECTRO AUTISTA E DEMAIS NECESSIDADES ESPECIAIS NAS UNIDADES DE SAÚDE E NAS INSTITUIÇÕES DE ENSINO ESCOLAR BÁSICO NO MUNÍCIPIO DE ITAPEVI E DÁ OUTRAS PROVIDÊNCIAS”.</w:t>
      </w:r>
      <w:r w:rsidR="0046653C">
        <w:cr/>
      </w:r>
    </w:p>
    <w:p w:rsidR="00DE628A" w14:paraId="52D157FC" w14:textId="77777777"/>
    <w:p w:rsidR="00927470" w14:paraId="44293F81" w14:textId="77777777"/>
    <w:p w:rsidR="00927470" w14:paraId="7D761359" w14:textId="77777777"/>
    <w:p w:rsidR="00927470" w14:paraId="35D13538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944079" w:rsidP="00742724" w14:paraId="55A15115" w14:textId="1480433B">
      <w:pPr>
        <w:jc w:val="both"/>
      </w:pPr>
      <w:r w:rsidRPr="00DF63C0">
        <w:tab/>
      </w:r>
      <w:r w:rsidR="00195921">
        <w:t xml:space="preserve">Trata-se do </w:t>
      </w:r>
      <w:r>
        <w:rPr>
          <w:b/>
        </w:rPr>
        <w:t>Proj</w:t>
      </w:r>
      <w:r w:rsidR="00742724">
        <w:rPr>
          <w:b/>
        </w:rPr>
        <w:t xml:space="preserve">eto de Lei </w:t>
      </w:r>
      <w:r w:rsidR="0046653C">
        <w:rPr>
          <w:b/>
        </w:rPr>
        <w:t>247</w:t>
      </w:r>
      <w:r w:rsidR="00742724">
        <w:rPr>
          <w:b/>
        </w:rPr>
        <w:t>/2025</w:t>
      </w:r>
      <w:r w:rsidR="00195921">
        <w:t>, de autoria d</w:t>
      </w:r>
      <w:r w:rsidR="00742724">
        <w:t>a</w:t>
      </w:r>
      <w:r w:rsidR="00195921">
        <w:t xml:space="preserve"> nobre </w:t>
      </w:r>
      <w:r w:rsidRPr="00742724" w:rsidR="00195921">
        <w:rPr>
          <w:b/>
          <w:bCs/>
        </w:rPr>
        <w:t>Vereador</w:t>
      </w:r>
      <w:r w:rsidRPr="00742724" w:rsidR="00742724">
        <w:rPr>
          <w:b/>
          <w:bCs/>
        </w:rPr>
        <w:t>a Marina Dornellas</w:t>
      </w:r>
      <w:r>
        <w:t xml:space="preserve"> </w:t>
      </w:r>
      <w:r w:rsidRPr="00195921" w:rsid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Pr="0046653C" w:rsidR="0046653C">
        <w:t>“DISPÕE SOBRE A CRIAÇÃO DO ESPAÇO SENSORIAL PARA CRIANÇAS COM TRANSTORNO ESPECTRO AUTISTA E DEMAIS NECESSIDADES ESPECIAIS NAS UNIDADES DE SAÚDE E NAS INSTITUIÇÕES DE ENSINO ESCOLAR BÁSICO NO MUNÍCIPIO DE ITAPEVI E DÁ OUTRAS PROVIDÊNCIAS</w:t>
      </w:r>
      <w:r w:rsidR="0046653C">
        <w:t>.</w:t>
      </w:r>
    </w:p>
    <w:p w:rsidR="0046653C" w:rsidP="00742724" w14:paraId="6C03954E" w14:textId="77777777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927470" w:rsidP="00BB78DD" w14:paraId="29E79157" w14:textId="554827D9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ao propor</w:t>
      </w:r>
      <w:r w:rsidR="0046653C">
        <w:t xml:space="preserve"> criar um espaço sensorial, assim criando obrigações e despesas.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3CE5C3C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35F2CFB3">
      <w:pPr>
        <w:jc w:val="right"/>
      </w:pPr>
      <w:r>
        <w:t>Itapevi</w:t>
      </w:r>
      <w:r w:rsidRPr="00DF63C0">
        <w:t xml:space="preserve">, </w:t>
      </w:r>
      <w:r w:rsidR="00387065">
        <w:t>26 de agosto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11EF053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46653C">
      <w:rPr>
        <w:rFonts w:asciiTheme="majorHAnsi" w:eastAsiaTheme="majorEastAsia" w:hAnsiTheme="majorHAnsi" w:cstheme="majorBidi"/>
      </w:rPr>
      <w:t>247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7065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2025-08-26T18:12:00Z</dcterms:created>
  <dcterms:modified xsi:type="dcterms:W3CDTF">2025-08-27T14:54:00Z</dcterms:modified>
</cp:coreProperties>
</file>