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8119BD" w14:textId="4FCDE03B" w:rsidR="00ED5BCB" w:rsidRPr="00ED5BCB" w:rsidRDefault="00ED5BCB" w:rsidP="00ED5BCB">
      <w:pPr>
        <w:spacing w:after="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5BCB">
        <w:rPr>
          <w:rFonts w:ascii="Times New Roman" w:hAnsi="Times New Roman" w:cs="Times New Roman"/>
          <w:b/>
          <w:bCs/>
          <w:sz w:val="24"/>
          <w:szCs w:val="24"/>
        </w:rPr>
        <w:t xml:space="preserve">Projeto de Resolução 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ED5BCB">
        <w:rPr>
          <w:rFonts w:ascii="Times New Roman" w:hAnsi="Times New Roman" w:cs="Times New Roman"/>
          <w:b/>
          <w:bCs/>
          <w:sz w:val="24"/>
          <w:szCs w:val="24"/>
        </w:rPr>
        <w:t xml:space="preserve">º </w:t>
      </w:r>
      <w:r>
        <w:rPr>
          <w:rFonts w:ascii="Times New Roman" w:hAnsi="Times New Roman" w:cs="Times New Roman"/>
          <w:b/>
          <w:bCs/>
          <w:sz w:val="24"/>
          <w:szCs w:val="24"/>
        </w:rPr>
        <w:t>47/</w:t>
      </w:r>
      <w:r w:rsidRPr="00ED5BCB">
        <w:rPr>
          <w:rFonts w:ascii="Times New Roman" w:hAnsi="Times New Roman" w:cs="Times New Roman"/>
          <w:b/>
          <w:bCs/>
          <w:sz w:val="24"/>
          <w:szCs w:val="24"/>
        </w:rPr>
        <w:t>2025</w:t>
      </w:r>
    </w:p>
    <w:p w14:paraId="74B31486" w14:textId="77777777" w:rsidR="00ED5BCB" w:rsidRPr="00ED5BCB" w:rsidRDefault="00ED5BCB" w:rsidP="00ED5BCB">
      <w:pPr>
        <w:spacing w:after="160"/>
        <w:ind w:left="3969"/>
        <w:jc w:val="both"/>
        <w:rPr>
          <w:rFonts w:ascii="Times New Roman" w:hAnsi="Times New Roman" w:cs="Times New Roman"/>
          <w:sz w:val="24"/>
          <w:szCs w:val="24"/>
        </w:rPr>
      </w:pPr>
    </w:p>
    <w:p w14:paraId="1FC8B36B" w14:textId="64D836CD" w:rsidR="00ED5BCB" w:rsidRPr="00ED5BCB" w:rsidRDefault="00ED5BCB" w:rsidP="00ED5BCB">
      <w:pPr>
        <w:spacing w:after="160"/>
        <w:ind w:left="39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Pr="00ED5BCB">
        <w:rPr>
          <w:rFonts w:ascii="Times New Roman" w:hAnsi="Times New Roman" w:cs="Times New Roman"/>
          <w:sz w:val="24"/>
          <w:szCs w:val="24"/>
        </w:rPr>
        <w:t>Altera a Resolução n.º 22/2022, acrescenta</w:t>
      </w:r>
      <w:r w:rsidR="00D41F2F">
        <w:rPr>
          <w:rFonts w:ascii="Times New Roman" w:hAnsi="Times New Roman" w:cs="Times New Roman"/>
          <w:sz w:val="24"/>
          <w:szCs w:val="24"/>
        </w:rPr>
        <w:t>n</w:t>
      </w:r>
      <w:r w:rsidRPr="00ED5BCB">
        <w:rPr>
          <w:rFonts w:ascii="Times New Roman" w:hAnsi="Times New Roman" w:cs="Times New Roman"/>
          <w:sz w:val="24"/>
          <w:szCs w:val="24"/>
        </w:rPr>
        <w:t xml:space="preserve">do inciso ao </w:t>
      </w:r>
      <w:r>
        <w:rPr>
          <w:rFonts w:ascii="Times New Roman" w:hAnsi="Times New Roman" w:cs="Times New Roman"/>
          <w:sz w:val="24"/>
          <w:szCs w:val="24"/>
        </w:rPr>
        <w:t>Art.</w:t>
      </w:r>
      <w:r w:rsidRPr="00ED5BCB">
        <w:rPr>
          <w:rFonts w:ascii="Times New Roman" w:hAnsi="Times New Roman" w:cs="Times New Roman"/>
          <w:sz w:val="24"/>
          <w:szCs w:val="24"/>
        </w:rPr>
        <w:t xml:space="preserve"> 4º e alterando a redação do </w:t>
      </w:r>
      <w:r>
        <w:rPr>
          <w:rFonts w:ascii="Times New Roman" w:hAnsi="Times New Roman" w:cs="Times New Roman"/>
          <w:sz w:val="24"/>
          <w:szCs w:val="24"/>
        </w:rPr>
        <w:t>Art.</w:t>
      </w:r>
      <w:r w:rsidRPr="00ED5BCB">
        <w:rPr>
          <w:rFonts w:ascii="Times New Roman" w:hAnsi="Times New Roman" w:cs="Times New Roman"/>
          <w:sz w:val="24"/>
          <w:szCs w:val="24"/>
        </w:rPr>
        <w:t xml:space="preserve"> 16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ED5BCB">
        <w:rPr>
          <w:rFonts w:ascii="Times New Roman" w:hAnsi="Times New Roman" w:cs="Times New Roman"/>
          <w:sz w:val="24"/>
          <w:szCs w:val="24"/>
        </w:rPr>
        <w:t>.</w:t>
      </w:r>
    </w:p>
    <w:p w14:paraId="7197DE9E" w14:textId="77777777" w:rsidR="00ED5BCB" w:rsidRPr="00ED5BCB" w:rsidRDefault="00ED5BCB" w:rsidP="00ED5BCB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14:paraId="6A444FED" w14:textId="40B35762" w:rsidR="00ED5BCB" w:rsidRDefault="00ED5BCB" w:rsidP="00ED5BCB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CÂMARA MUNICIPAL DE ITAPEVI, no uso de suas </w:t>
      </w:r>
      <w:r w:rsidR="00D41F2F">
        <w:rPr>
          <w:rFonts w:ascii="Times New Roman" w:hAnsi="Times New Roman" w:cs="Times New Roman"/>
          <w:sz w:val="24"/>
          <w:szCs w:val="24"/>
        </w:rPr>
        <w:t>atribuições</w:t>
      </w:r>
      <w:r>
        <w:rPr>
          <w:rFonts w:ascii="Times New Roman" w:hAnsi="Times New Roman" w:cs="Times New Roman"/>
          <w:sz w:val="24"/>
          <w:szCs w:val="24"/>
        </w:rPr>
        <w:t xml:space="preserve"> legais, RESOLVE:</w:t>
      </w:r>
    </w:p>
    <w:p w14:paraId="5CDEB93C" w14:textId="77777777" w:rsidR="00ED5BCB" w:rsidRPr="00ED5BCB" w:rsidRDefault="00ED5BCB" w:rsidP="00ED5BCB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14:paraId="59BB331A" w14:textId="003A2C83" w:rsidR="00ED5BCB" w:rsidRPr="00ED5BCB" w:rsidRDefault="00ED5BCB" w:rsidP="00ED5BCB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ED5BCB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ED5BCB">
        <w:rPr>
          <w:rFonts w:ascii="Times New Roman" w:hAnsi="Times New Roman" w:cs="Times New Roman"/>
          <w:sz w:val="24"/>
          <w:szCs w:val="24"/>
        </w:rPr>
        <w:t xml:space="preserve"> Acrescenta inciso VI e altera a redação do inciso V do </w:t>
      </w:r>
      <w:r>
        <w:rPr>
          <w:rFonts w:ascii="Times New Roman" w:hAnsi="Times New Roman" w:cs="Times New Roman"/>
          <w:sz w:val="24"/>
          <w:szCs w:val="24"/>
        </w:rPr>
        <w:t>Art.</w:t>
      </w:r>
      <w:r w:rsidRPr="00ED5BCB">
        <w:rPr>
          <w:rFonts w:ascii="Times New Roman" w:hAnsi="Times New Roman" w:cs="Times New Roman"/>
          <w:sz w:val="24"/>
          <w:szCs w:val="24"/>
        </w:rPr>
        <w:t xml:space="preserve"> 4º da Resolução n.º 22 de 2022.</w:t>
      </w:r>
    </w:p>
    <w:p w14:paraId="7DA45DE2" w14:textId="543750FB" w:rsidR="00ED5BCB" w:rsidRPr="00ED5BCB" w:rsidRDefault="00ED5BCB" w:rsidP="00ED5BCB">
      <w:pPr>
        <w:spacing w:after="160"/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Pr="00ED5BCB">
        <w:rPr>
          <w:rFonts w:ascii="Times New Roman" w:hAnsi="Times New Roman" w:cs="Times New Roman"/>
          <w:sz w:val="24"/>
          <w:szCs w:val="24"/>
        </w:rPr>
        <w:t xml:space="preserve">Art.4º </w:t>
      </w:r>
      <w:r>
        <w:rPr>
          <w:rFonts w:ascii="Times New Roman" w:hAnsi="Times New Roman" w:cs="Times New Roman"/>
          <w:sz w:val="24"/>
          <w:szCs w:val="24"/>
        </w:rPr>
        <w:t>(...)</w:t>
      </w:r>
    </w:p>
    <w:p w14:paraId="27887A6C" w14:textId="6D50A71C" w:rsidR="00ED5BCB" w:rsidRPr="00ED5BCB" w:rsidRDefault="00ED5BCB" w:rsidP="00ED5BCB">
      <w:pPr>
        <w:pStyle w:val="PargrafodaLista"/>
        <w:spacing w:line="278" w:lineRule="auto"/>
        <w:ind w:left="170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(...)</w:t>
      </w:r>
    </w:p>
    <w:p w14:paraId="39CD4652" w14:textId="2659A1EA" w:rsidR="00ED5BCB" w:rsidRPr="00ED5BCB" w:rsidRDefault="00ED5BCB" w:rsidP="00ED5BCB">
      <w:pPr>
        <w:pStyle w:val="PargrafodaLista"/>
        <w:spacing w:line="278" w:lineRule="auto"/>
        <w:ind w:left="170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V. </w:t>
      </w:r>
      <w:r w:rsidRPr="00ED5BCB">
        <w:rPr>
          <w:rFonts w:ascii="Times New Roman" w:hAnsi="Times New Roman" w:cs="Times New Roman"/>
          <w:sz w:val="24"/>
          <w:szCs w:val="24"/>
        </w:rPr>
        <w:t>No mínimo graduação em nível superior;</w:t>
      </w:r>
    </w:p>
    <w:p w14:paraId="130F7D67" w14:textId="46F940BC" w:rsidR="00ED5BCB" w:rsidRPr="00ED5BCB" w:rsidRDefault="00ED5BCB" w:rsidP="00ED5BCB">
      <w:pPr>
        <w:pStyle w:val="PargrafodaLista"/>
        <w:spacing w:line="278" w:lineRule="auto"/>
        <w:ind w:left="170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VI. </w:t>
      </w:r>
      <w:r w:rsidRPr="00ED5BCB">
        <w:rPr>
          <w:rFonts w:ascii="Times New Roman" w:hAnsi="Times New Roman" w:cs="Times New Roman"/>
          <w:sz w:val="24"/>
          <w:szCs w:val="24"/>
        </w:rPr>
        <w:t>No mínimo especialização ou mestrado.</w:t>
      </w:r>
    </w:p>
    <w:p w14:paraId="544A8214" w14:textId="28D545D1" w:rsidR="00ED5BCB" w:rsidRPr="00ED5BCB" w:rsidRDefault="00ED5BCB" w:rsidP="00ED5BCB">
      <w:pPr>
        <w:spacing w:after="160"/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(...)”</w:t>
      </w:r>
    </w:p>
    <w:p w14:paraId="496D12CE" w14:textId="20768FA4" w:rsidR="00ED5BCB" w:rsidRPr="00ED5BCB" w:rsidRDefault="00ED5BCB" w:rsidP="00ED5BCB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ED5BCB">
        <w:rPr>
          <w:rFonts w:ascii="Times New Roman" w:hAnsi="Times New Roman" w:cs="Times New Roman"/>
          <w:b/>
          <w:bCs/>
          <w:sz w:val="24"/>
          <w:szCs w:val="24"/>
        </w:rPr>
        <w:t>Art.2º</w:t>
      </w:r>
      <w:r w:rsidRPr="00ED5BCB">
        <w:rPr>
          <w:rFonts w:ascii="Times New Roman" w:hAnsi="Times New Roman" w:cs="Times New Roman"/>
          <w:sz w:val="24"/>
          <w:szCs w:val="24"/>
        </w:rPr>
        <w:t xml:space="preserve"> Altera a redação do art. 16 da Resolução n.º 22 de 2022</w:t>
      </w:r>
      <w:r>
        <w:rPr>
          <w:rFonts w:ascii="Times New Roman" w:hAnsi="Times New Roman" w:cs="Times New Roman"/>
          <w:sz w:val="24"/>
          <w:szCs w:val="24"/>
        </w:rPr>
        <w:t>, o qual passa a vigorar com a seguinte redação:</w:t>
      </w:r>
    </w:p>
    <w:p w14:paraId="787744FF" w14:textId="4D859C67" w:rsidR="00ED5BCB" w:rsidRDefault="00ED5BCB" w:rsidP="00ED5BCB">
      <w:pPr>
        <w:spacing w:after="160"/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Pr="00ED5BCB">
        <w:rPr>
          <w:rFonts w:ascii="Times New Roman" w:hAnsi="Times New Roman" w:cs="Times New Roman"/>
          <w:b/>
          <w:bCs/>
          <w:sz w:val="24"/>
          <w:szCs w:val="24"/>
        </w:rPr>
        <w:t>Art. 16</w:t>
      </w:r>
      <w:r w:rsidRPr="00ED5BCB">
        <w:rPr>
          <w:rFonts w:ascii="Times New Roman" w:hAnsi="Times New Roman" w:cs="Times New Roman"/>
          <w:sz w:val="24"/>
          <w:szCs w:val="24"/>
        </w:rPr>
        <w:t xml:space="preserve"> O critério previsto no artigo 4º, inciso V e VI, terão um prazo de adaptação de quatro anos, contados de 1º de janeiro de 2023 e um prazo de 3 anos contados de 1º de janeiro de 2026, respectivamente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ED5BCB">
        <w:rPr>
          <w:rFonts w:ascii="Times New Roman" w:hAnsi="Times New Roman" w:cs="Times New Roman"/>
          <w:sz w:val="24"/>
          <w:szCs w:val="24"/>
        </w:rPr>
        <w:t>.</w:t>
      </w:r>
    </w:p>
    <w:p w14:paraId="353666F7" w14:textId="77777777" w:rsidR="00D41F2F" w:rsidRDefault="00D41F2F" w:rsidP="00D41F2F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14:paraId="6E798D0D" w14:textId="4AFEB5D2" w:rsidR="00D41F2F" w:rsidRDefault="00D41F2F" w:rsidP="00D41F2F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Sala das Sessões Bemvindo Moreira Nery, 25 de agosto de 2025</w:t>
      </w:r>
    </w:p>
    <w:p w14:paraId="4BC20572" w14:textId="77777777" w:rsidR="00D41F2F" w:rsidRDefault="00D41F2F" w:rsidP="00D41F2F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D41F2F" w:rsidRPr="00D41F2F" w14:paraId="57949C29" w14:textId="77777777">
        <w:tc>
          <w:tcPr>
            <w:tcW w:w="9344" w:type="dxa"/>
            <w:gridSpan w:val="2"/>
          </w:tcPr>
          <w:p w14:paraId="1F1CB004" w14:textId="0E8E88C1" w:rsidR="00D41F2F" w:rsidRPr="00D41F2F" w:rsidRDefault="00D41F2F" w:rsidP="00D41F2F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F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RAFAEL ALAN DE MORAES ROMEIRO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D41F2F">
              <w:rPr>
                <w:rFonts w:ascii="Times New Roman" w:hAnsi="Times New Roman" w:cs="Times New Roman"/>
                <w:sz w:val="24"/>
                <w:szCs w:val="24"/>
              </w:rPr>
              <w:t>Presidente</w:t>
            </w:r>
          </w:p>
          <w:p w14:paraId="2A995668" w14:textId="77777777" w:rsidR="00D41F2F" w:rsidRPr="00D41F2F" w:rsidRDefault="00D41F2F" w:rsidP="00D41F2F">
            <w:pPr>
              <w:spacing w:after="1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41F2F" w:rsidRPr="00D41F2F" w14:paraId="682148C8" w14:textId="77777777">
        <w:tc>
          <w:tcPr>
            <w:tcW w:w="4672" w:type="dxa"/>
          </w:tcPr>
          <w:p w14:paraId="2449E131" w14:textId="4829F225" w:rsidR="00D41F2F" w:rsidRPr="00D41F2F" w:rsidRDefault="00D41F2F" w:rsidP="00D41F2F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F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ERONDINA FERREIRA GODOY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D41F2F">
              <w:rPr>
                <w:rFonts w:ascii="Times New Roman" w:hAnsi="Times New Roman" w:cs="Times New Roman"/>
                <w:sz w:val="24"/>
                <w:szCs w:val="24"/>
              </w:rPr>
              <w:t>Vice-Presidente</w:t>
            </w:r>
          </w:p>
          <w:p w14:paraId="4150D876" w14:textId="77777777" w:rsidR="00D41F2F" w:rsidRPr="00D41F2F" w:rsidRDefault="00D41F2F" w:rsidP="00D41F2F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  <w:hideMark/>
          </w:tcPr>
          <w:p w14:paraId="1D809001" w14:textId="5D70EB64" w:rsidR="00D41F2F" w:rsidRPr="00D41F2F" w:rsidRDefault="00D41F2F" w:rsidP="00D41F2F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F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MAURÍCIO ALONSO MURAKAMI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D41F2F">
              <w:rPr>
                <w:rFonts w:ascii="Times New Roman" w:hAnsi="Times New Roman" w:cs="Times New Roman"/>
                <w:sz w:val="24"/>
                <w:szCs w:val="24"/>
              </w:rPr>
              <w:t>1º Secretário</w:t>
            </w:r>
          </w:p>
        </w:tc>
      </w:tr>
      <w:tr w:rsidR="00D41F2F" w:rsidRPr="00D41F2F" w14:paraId="72E58568" w14:textId="77777777">
        <w:tc>
          <w:tcPr>
            <w:tcW w:w="4672" w:type="dxa"/>
            <w:hideMark/>
          </w:tcPr>
          <w:p w14:paraId="65C3F686" w14:textId="394439AC" w:rsidR="00D41F2F" w:rsidRPr="00D41F2F" w:rsidRDefault="00D41F2F" w:rsidP="00D41F2F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F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PRISCILLA SOUZA MARIANO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41F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CAVANHA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D41F2F">
              <w:rPr>
                <w:rFonts w:ascii="Times New Roman" w:hAnsi="Times New Roman" w:cs="Times New Roman"/>
                <w:sz w:val="24"/>
                <w:szCs w:val="24"/>
              </w:rPr>
              <w:t>2ª Secretária</w:t>
            </w:r>
          </w:p>
        </w:tc>
        <w:tc>
          <w:tcPr>
            <w:tcW w:w="4672" w:type="dxa"/>
            <w:hideMark/>
          </w:tcPr>
          <w:p w14:paraId="7B186B9E" w14:textId="0C62470A" w:rsidR="00D41F2F" w:rsidRPr="00D41F2F" w:rsidRDefault="00D41F2F" w:rsidP="00D41F2F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F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MATEUS ANDRADE DA SILVA SANTOS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D41F2F">
              <w:rPr>
                <w:rFonts w:ascii="Times New Roman" w:hAnsi="Times New Roman" w:cs="Times New Roman"/>
                <w:sz w:val="24"/>
                <w:szCs w:val="24"/>
              </w:rPr>
              <w:t>3º Secretário</w:t>
            </w:r>
          </w:p>
        </w:tc>
      </w:tr>
    </w:tbl>
    <w:p w14:paraId="0556BD49" w14:textId="77777777" w:rsidR="00D41F2F" w:rsidRPr="00ED5BCB" w:rsidRDefault="00D41F2F" w:rsidP="00D41F2F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14:paraId="28CF203A" w14:textId="77777777" w:rsidR="00ED5BCB" w:rsidRDefault="00ED5BCB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29ED483" w14:textId="5EEF990B" w:rsidR="00ED5BCB" w:rsidRPr="00ED5BCB" w:rsidRDefault="00ED5BCB" w:rsidP="00ED5BCB">
      <w:pPr>
        <w:spacing w:after="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5BCB">
        <w:rPr>
          <w:rFonts w:ascii="Times New Roman" w:hAnsi="Times New Roman" w:cs="Times New Roman"/>
          <w:b/>
          <w:bCs/>
          <w:sz w:val="24"/>
          <w:szCs w:val="24"/>
        </w:rPr>
        <w:lastRenderedPageBreak/>
        <w:t>Justificativa</w:t>
      </w:r>
    </w:p>
    <w:p w14:paraId="724B7263" w14:textId="77777777" w:rsidR="00ED5BCB" w:rsidRPr="00ED5BCB" w:rsidRDefault="00ED5BCB" w:rsidP="00ED5BCB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14:paraId="53704722" w14:textId="77777777" w:rsidR="00ED5BCB" w:rsidRPr="00ED5BCB" w:rsidRDefault="00ED5BCB" w:rsidP="00ED5BCB">
      <w:pPr>
        <w:spacing w:after="16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5BCB">
        <w:rPr>
          <w:rFonts w:ascii="Times New Roman" w:hAnsi="Times New Roman" w:cs="Times New Roman"/>
          <w:sz w:val="24"/>
          <w:szCs w:val="24"/>
        </w:rPr>
        <w:t>Desde a implantação da Resolução 22 no ano de 2022, ele conseguiu o intuito de qualificação dos servidores efetivos para que tenham nível superior para assumir funções, diante disso, é necessário estabelecer novo prazo para uma qualificação contínua, e agora exigindo o nível de especialização ou mestrado para assumir funções.</w:t>
      </w:r>
    </w:p>
    <w:p w14:paraId="1565D745" w14:textId="77777777" w:rsidR="00ED5BCB" w:rsidRPr="00ED5BCB" w:rsidRDefault="00ED5BCB" w:rsidP="00ED5BCB">
      <w:pPr>
        <w:spacing w:after="16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5BCB">
        <w:rPr>
          <w:rFonts w:ascii="Times New Roman" w:hAnsi="Times New Roman" w:cs="Times New Roman"/>
          <w:sz w:val="24"/>
          <w:szCs w:val="24"/>
        </w:rPr>
        <w:t>Desta forma acreditamos que a Câmara Municipal de Itapevi dá exemplo de boa gestão, focando na meritocracia e qualificação do servidor público.</w:t>
      </w:r>
    </w:p>
    <w:p w14:paraId="6269C63C" w14:textId="77777777" w:rsidR="00ED5BCB" w:rsidRDefault="00ED5BCB" w:rsidP="00ED5BCB">
      <w:pPr>
        <w:spacing w:after="160"/>
        <w:jc w:val="center"/>
        <w:rPr>
          <w:rFonts w:ascii="Times New Roman" w:hAnsi="Times New Roman" w:cs="Times New Roman"/>
          <w:sz w:val="24"/>
          <w:szCs w:val="24"/>
        </w:rPr>
      </w:pPr>
    </w:p>
    <w:p w14:paraId="7F002577" w14:textId="017C85D2" w:rsidR="00ED5BCB" w:rsidRDefault="00ED5BCB" w:rsidP="00ED5BCB">
      <w:pPr>
        <w:spacing w:after="160"/>
        <w:jc w:val="center"/>
        <w:rPr>
          <w:rFonts w:ascii="Times New Roman" w:hAnsi="Times New Roman" w:cs="Times New Roman"/>
          <w:sz w:val="24"/>
          <w:szCs w:val="24"/>
        </w:rPr>
      </w:pPr>
      <w:r w:rsidRPr="00ED5BCB">
        <w:rPr>
          <w:rFonts w:ascii="Times New Roman" w:hAnsi="Times New Roman" w:cs="Times New Roman"/>
          <w:sz w:val="24"/>
          <w:szCs w:val="24"/>
        </w:rPr>
        <w:t>Sala das Sessões</w:t>
      </w:r>
      <w:r>
        <w:rPr>
          <w:rFonts w:ascii="Times New Roman" w:hAnsi="Times New Roman" w:cs="Times New Roman"/>
          <w:sz w:val="24"/>
          <w:szCs w:val="24"/>
        </w:rPr>
        <w:t xml:space="preserve"> Bemvindo Moreira Nery, 22 de agosto de 2025</w:t>
      </w:r>
    </w:p>
    <w:p w14:paraId="0FA73257" w14:textId="1E6AE7C9" w:rsidR="00D41F2F" w:rsidRDefault="00D41F2F" w:rsidP="00ED5BCB">
      <w:pPr>
        <w:spacing w:after="160"/>
        <w:jc w:val="center"/>
        <w:rPr>
          <w:rFonts w:ascii="Times New Roman" w:hAnsi="Times New Roman" w:cs="Times New Roman"/>
          <w:sz w:val="24"/>
          <w:szCs w:val="24"/>
        </w:rPr>
      </w:pPr>
    </w:p>
    <w:p w14:paraId="6645CA33" w14:textId="77777777" w:rsidR="00D41F2F" w:rsidRPr="00ED5BCB" w:rsidRDefault="00D41F2F" w:rsidP="00ED5BCB">
      <w:pPr>
        <w:spacing w:after="16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D41F2F" w:rsidRPr="00D41F2F" w14:paraId="516AAF4A" w14:textId="77777777" w:rsidTr="00114F1F">
        <w:tc>
          <w:tcPr>
            <w:tcW w:w="9344" w:type="dxa"/>
            <w:gridSpan w:val="2"/>
          </w:tcPr>
          <w:p w14:paraId="25F35105" w14:textId="77777777" w:rsidR="00D41F2F" w:rsidRPr="00D41F2F" w:rsidRDefault="00D41F2F" w:rsidP="00114F1F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F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RAFAEL ALAN DE MORAES ROMEIRO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D41F2F">
              <w:rPr>
                <w:rFonts w:ascii="Times New Roman" w:hAnsi="Times New Roman" w:cs="Times New Roman"/>
                <w:sz w:val="24"/>
                <w:szCs w:val="24"/>
              </w:rPr>
              <w:t>Presidente</w:t>
            </w:r>
          </w:p>
          <w:p w14:paraId="02780529" w14:textId="77777777" w:rsidR="00D41F2F" w:rsidRPr="00D41F2F" w:rsidRDefault="00D41F2F" w:rsidP="00114F1F">
            <w:pPr>
              <w:spacing w:after="1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41F2F" w:rsidRPr="00D41F2F" w14:paraId="100140D8" w14:textId="77777777" w:rsidTr="00114F1F">
        <w:tc>
          <w:tcPr>
            <w:tcW w:w="4672" w:type="dxa"/>
          </w:tcPr>
          <w:p w14:paraId="04D388F9" w14:textId="77777777" w:rsidR="00D41F2F" w:rsidRPr="00D41F2F" w:rsidRDefault="00D41F2F" w:rsidP="00114F1F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F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ERONDINA FERREIRA GODOY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D41F2F">
              <w:rPr>
                <w:rFonts w:ascii="Times New Roman" w:hAnsi="Times New Roman" w:cs="Times New Roman"/>
                <w:sz w:val="24"/>
                <w:szCs w:val="24"/>
              </w:rPr>
              <w:t>Vice-Presidente</w:t>
            </w:r>
          </w:p>
          <w:p w14:paraId="423A6FD4" w14:textId="77777777" w:rsidR="00D41F2F" w:rsidRPr="00D41F2F" w:rsidRDefault="00D41F2F" w:rsidP="00114F1F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  <w:hideMark/>
          </w:tcPr>
          <w:p w14:paraId="56E0FAC5" w14:textId="77777777" w:rsidR="00D41F2F" w:rsidRPr="00D41F2F" w:rsidRDefault="00D41F2F" w:rsidP="00114F1F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F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MAURÍCIO ALONSO MURAKAMI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D41F2F">
              <w:rPr>
                <w:rFonts w:ascii="Times New Roman" w:hAnsi="Times New Roman" w:cs="Times New Roman"/>
                <w:sz w:val="24"/>
                <w:szCs w:val="24"/>
              </w:rPr>
              <w:t>1º Secretário</w:t>
            </w:r>
          </w:p>
        </w:tc>
      </w:tr>
      <w:tr w:rsidR="00D41F2F" w:rsidRPr="00D41F2F" w14:paraId="54ECFC66" w14:textId="77777777" w:rsidTr="00114F1F">
        <w:tc>
          <w:tcPr>
            <w:tcW w:w="4672" w:type="dxa"/>
            <w:hideMark/>
          </w:tcPr>
          <w:p w14:paraId="1B2159D1" w14:textId="77777777" w:rsidR="00D41F2F" w:rsidRPr="00D41F2F" w:rsidRDefault="00D41F2F" w:rsidP="00114F1F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F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PRISCILLA SOUZA MARIANO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41F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CAVANHA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D41F2F">
              <w:rPr>
                <w:rFonts w:ascii="Times New Roman" w:hAnsi="Times New Roman" w:cs="Times New Roman"/>
                <w:sz w:val="24"/>
                <w:szCs w:val="24"/>
              </w:rPr>
              <w:t>2ª Secretária</w:t>
            </w:r>
          </w:p>
        </w:tc>
        <w:tc>
          <w:tcPr>
            <w:tcW w:w="4672" w:type="dxa"/>
            <w:hideMark/>
          </w:tcPr>
          <w:p w14:paraId="697F5501" w14:textId="77777777" w:rsidR="00D41F2F" w:rsidRPr="00D41F2F" w:rsidRDefault="00D41F2F" w:rsidP="00114F1F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F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MATEUS ANDRADE DA SILVA SANTOS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D41F2F">
              <w:rPr>
                <w:rFonts w:ascii="Times New Roman" w:hAnsi="Times New Roman" w:cs="Times New Roman"/>
                <w:sz w:val="24"/>
                <w:szCs w:val="24"/>
              </w:rPr>
              <w:t>3º Secretário</w:t>
            </w:r>
          </w:p>
        </w:tc>
      </w:tr>
    </w:tbl>
    <w:p w14:paraId="60E07F00" w14:textId="6E94FB1E" w:rsidR="0047047C" w:rsidRPr="00ED5BCB" w:rsidRDefault="0047047C" w:rsidP="00ED5BCB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sectPr w:rsidR="0047047C" w:rsidRPr="00ED5BCB" w:rsidSect="006B536A">
      <w:headerReference w:type="even" r:id="rId8"/>
      <w:headerReference w:type="default" r:id="rId9"/>
      <w:headerReference w:type="first" r:id="rId10"/>
      <w:pgSz w:w="11906" w:h="16838" w:code="9"/>
      <w:pgMar w:top="2552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A32B18" w14:textId="77777777" w:rsidR="003F02CE" w:rsidRDefault="003F02CE">
      <w:pPr>
        <w:spacing w:after="0" w:line="240" w:lineRule="auto"/>
      </w:pPr>
      <w:r>
        <w:separator/>
      </w:r>
    </w:p>
  </w:endnote>
  <w:endnote w:type="continuationSeparator" w:id="0">
    <w:p w14:paraId="18D9C81A" w14:textId="77777777" w:rsidR="003F02CE" w:rsidRDefault="003F0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21D949" w14:textId="77777777" w:rsidR="003F02CE" w:rsidRDefault="003F02CE">
      <w:pPr>
        <w:spacing w:after="0" w:line="240" w:lineRule="auto"/>
      </w:pPr>
      <w:r>
        <w:separator/>
      </w:r>
    </w:p>
  </w:footnote>
  <w:footnote w:type="continuationSeparator" w:id="0">
    <w:p w14:paraId="6FF97B4D" w14:textId="77777777" w:rsidR="003F02CE" w:rsidRDefault="003F02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2A3E5" w14:textId="77777777" w:rsidR="004B11B6" w:rsidRDefault="00000000">
    <w:pPr>
      <w:pStyle w:val="Cabealho"/>
    </w:pPr>
    <w:r>
      <w:rPr>
        <w:noProof/>
      </w:rPr>
      <w:pict w14:anchorId="7812E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AF6B1" w14:textId="77777777"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7D5C43F" wp14:editId="2ED6628E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3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A8220" w14:textId="77777777" w:rsidR="004B11B6" w:rsidRDefault="00000000">
    <w:pPr>
      <w:pStyle w:val="Cabealho"/>
    </w:pPr>
    <w:r>
      <w:rPr>
        <w:noProof/>
      </w:rPr>
      <w:pict w14:anchorId="718FA7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D45A60"/>
    <w:multiLevelType w:val="hybridMultilevel"/>
    <w:tmpl w:val="F1F62544"/>
    <w:lvl w:ilvl="0" w:tplc="0BA63C9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4983091">
    <w:abstractNumId w:val="4"/>
  </w:num>
  <w:num w:numId="2" w16cid:durableId="490298042">
    <w:abstractNumId w:val="1"/>
  </w:num>
  <w:num w:numId="3" w16cid:durableId="1715301934">
    <w:abstractNumId w:val="2"/>
  </w:num>
  <w:num w:numId="4" w16cid:durableId="302203479">
    <w:abstractNumId w:val="0"/>
  </w:num>
  <w:num w:numId="5" w16cid:durableId="1041398297">
    <w:abstractNumId w:val="3"/>
  </w:num>
  <w:num w:numId="6" w16cid:durableId="17206635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A2F6C"/>
    <w:rsid w:val="000A7B5F"/>
    <w:rsid w:val="000E2164"/>
    <w:rsid w:val="000E51F0"/>
    <w:rsid w:val="001367E3"/>
    <w:rsid w:val="00140DBB"/>
    <w:rsid w:val="0014109B"/>
    <w:rsid w:val="001565C9"/>
    <w:rsid w:val="001605C4"/>
    <w:rsid w:val="001874C4"/>
    <w:rsid w:val="001B3EBC"/>
    <w:rsid w:val="00202527"/>
    <w:rsid w:val="002262F6"/>
    <w:rsid w:val="002272AF"/>
    <w:rsid w:val="0023162B"/>
    <w:rsid w:val="00243B9F"/>
    <w:rsid w:val="002501C3"/>
    <w:rsid w:val="00281321"/>
    <w:rsid w:val="002B5122"/>
    <w:rsid w:val="002D486D"/>
    <w:rsid w:val="0030252F"/>
    <w:rsid w:val="00327497"/>
    <w:rsid w:val="003307C4"/>
    <w:rsid w:val="00333CD3"/>
    <w:rsid w:val="0036427B"/>
    <w:rsid w:val="003677FC"/>
    <w:rsid w:val="00386EEF"/>
    <w:rsid w:val="00395256"/>
    <w:rsid w:val="003A68AD"/>
    <w:rsid w:val="003C77B2"/>
    <w:rsid w:val="003D1E3C"/>
    <w:rsid w:val="003E0C06"/>
    <w:rsid w:val="003F02CE"/>
    <w:rsid w:val="00400270"/>
    <w:rsid w:val="004056EB"/>
    <w:rsid w:val="00426C62"/>
    <w:rsid w:val="00430659"/>
    <w:rsid w:val="0047047C"/>
    <w:rsid w:val="004A4039"/>
    <w:rsid w:val="004B11B6"/>
    <w:rsid w:val="004D1AB8"/>
    <w:rsid w:val="004F5BDD"/>
    <w:rsid w:val="005144E5"/>
    <w:rsid w:val="0055570B"/>
    <w:rsid w:val="005639AB"/>
    <w:rsid w:val="0058508C"/>
    <w:rsid w:val="00585C0C"/>
    <w:rsid w:val="005959C7"/>
    <w:rsid w:val="00597755"/>
    <w:rsid w:val="005979F0"/>
    <w:rsid w:val="005A7704"/>
    <w:rsid w:val="005C2C97"/>
    <w:rsid w:val="005F4268"/>
    <w:rsid w:val="00643687"/>
    <w:rsid w:val="00672462"/>
    <w:rsid w:val="006B536A"/>
    <w:rsid w:val="006D314B"/>
    <w:rsid w:val="006F0BA0"/>
    <w:rsid w:val="007000C2"/>
    <w:rsid w:val="00722F88"/>
    <w:rsid w:val="0072434E"/>
    <w:rsid w:val="007320E9"/>
    <w:rsid w:val="00740B7D"/>
    <w:rsid w:val="007F1EDF"/>
    <w:rsid w:val="007F6A97"/>
    <w:rsid w:val="00853FBD"/>
    <w:rsid w:val="00870521"/>
    <w:rsid w:val="008E3BAE"/>
    <w:rsid w:val="009141A5"/>
    <w:rsid w:val="00915907"/>
    <w:rsid w:val="00917FC1"/>
    <w:rsid w:val="00925314"/>
    <w:rsid w:val="00934DC4"/>
    <w:rsid w:val="00947237"/>
    <w:rsid w:val="009522A9"/>
    <w:rsid w:val="00984FAB"/>
    <w:rsid w:val="00992C9B"/>
    <w:rsid w:val="009C74C2"/>
    <w:rsid w:val="009D1081"/>
    <w:rsid w:val="009F009E"/>
    <w:rsid w:val="009F1BB0"/>
    <w:rsid w:val="00A16975"/>
    <w:rsid w:val="00A34767"/>
    <w:rsid w:val="00A36037"/>
    <w:rsid w:val="00A42A56"/>
    <w:rsid w:val="00A430EF"/>
    <w:rsid w:val="00A86C58"/>
    <w:rsid w:val="00AE1302"/>
    <w:rsid w:val="00B31615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BE4077"/>
    <w:rsid w:val="00C020B1"/>
    <w:rsid w:val="00C25F0D"/>
    <w:rsid w:val="00C375EE"/>
    <w:rsid w:val="00C440E9"/>
    <w:rsid w:val="00C62D92"/>
    <w:rsid w:val="00C84443"/>
    <w:rsid w:val="00CA21E1"/>
    <w:rsid w:val="00CB021B"/>
    <w:rsid w:val="00CC7805"/>
    <w:rsid w:val="00CF2272"/>
    <w:rsid w:val="00D162DE"/>
    <w:rsid w:val="00D26633"/>
    <w:rsid w:val="00D27B35"/>
    <w:rsid w:val="00D41F2F"/>
    <w:rsid w:val="00D56C7A"/>
    <w:rsid w:val="00D722FF"/>
    <w:rsid w:val="00D97AD9"/>
    <w:rsid w:val="00DA59C3"/>
    <w:rsid w:val="00DD3F1D"/>
    <w:rsid w:val="00DD4208"/>
    <w:rsid w:val="00E22A39"/>
    <w:rsid w:val="00E2751F"/>
    <w:rsid w:val="00E335E0"/>
    <w:rsid w:val="00E44D9F"/>
    <w:rsid w:val="00E7394E"/>
    <w:rsid w:val="00E86C3D"/>
    <w:rsid w:val="00EB339F"/>
    <w:rsid w:val="00ED0317"/>
    <w:rsid w:val="00ED5BCB"/>
    <w:rsid w:val="00F261CF"/>
    <w:rsid w:val="00F31551"/>
    <w:rsid w:val="00F60190"/>
    <w:rsid w:val="00F71511"/>
    <w:rsid w:val="00F71783"/>
    <w:rsid w:val="00F76529"/>
    <w:rsid w:val="00F82912"/>
    <w:rsid w:val="00F84E5A"/>
    <w:rsid w:val="00F90B0A"/>
    <w:rsid w:val="00F97098"/>
    <w:rsid w:val="00FA38BA"/>
    <w:rsid w:val="00FB19B0"/>
    <w:rsid w:val="00FC3399"/>
    <w:rsid w:val="00FD0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2697391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F2F"/>
    <w:pPr>
      <w:spacing w:after="200" w:line="276" w:lineRule="auto"/>
    </w:p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apple-tab-span">
    <w:name w:val="apple-tab-span"/>
    <w:basedOn w:val="Fontepargpadro"/>
    <w:rsid w:val="00D72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71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9945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935CF-87A0-44EF-A095-D501417D1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280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Adriano Duarte Do Nascimento</cp:lastModifiedBy>
  <cp:revision>10</cp:revision>
  <cp:lastPrinted>2025-08-18T18:18:00Z</cp:lastPrinted>
  <dcterms:created xsi:type="dcterms:W3CDTF">2025-05-27T11:52:00Z</dcterms:created>
  <dcterms:modified xsi:type="dcterms:W3CDTF">2025-08-25T18:28:00Z</dcterms:modified>
</cp:coreProperties>
</file>