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3BFEEA62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20</w:t>
      </w:r>
      <w:r w:rsidR="0021168A">
        <w:rPr>
          <w:b/>
        </w:rPr>
        <w:t>4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7F7B33" w14:paraId="45E7C4F5" w14:textId="0CBBB480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335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7F7B33">
        <w:t>a</w:t>
      </w:r>
      <w:r w:rsidRPr="00B206A3" w:rsidR="00B206A3">
        <w:t xml:space="preserve"> </w:t>
      </w:r>
      <w:r w:rsidRPr="00B206A3" w:rsidR="00A95ED2">
        <w:t>Vereador</w:t>
      </w:r>
      <w:r w:rsidR="007F7B33">
        <w:t>a</w:t>
      </w:r>
      <w:r w:rsidR="00B8150E">
        <w:t xml:space="preserve"> </w:t>
      </w:r>
      <w:r w:rsidR="00950E58">
        <w:rPr>
          <w:b/>
          <w:bCs/>
        </w:rPr>
        <w:t xml:space="preserve">Priscilla </w:t>
      </w:r>
      <w:r w:rsidR="00950E58">
        <w:rPr>
          <w:b/>
          <w:bCs/>
        </w:rPr>
        <w:t>Cavanha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Pr="00950E58" w:rsidR="00950E58">
        <w:t>Cria o Programa de Saúde Mental dos Professores da Rede Municipal de Ensino no município de Itapevi e dá outras providências</w:t>
      </w:r>
      <w:r w:rsidR="00950E58">
        <w:t>.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7804AD67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</w:t>
      </w:r>
      <w:r w:rsidR="00950E58">
        <w:t xml:space="preserve"> o </w:t>
      </w:r>
      <w:r w:rsidRPr="00950E58" w:rsidR="00950E58">
        <w:t>Programa de Saúde Mental dos Professores da Rede Municipal de Ensino</w:t>
      </w:r>
      <w:r w:rsidRPr="008C1A2F" w:rsidR="008C1A2F">
        <w:t>,</w:t>
      </w:r>
      <w:r w:rsidR="00F84400">
        <w:t xml:space="preserve"> 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0F55464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t xml:space="preserve">, </w:t>
      </w:r>
      <w:r w:rsidRPr="00261729" w:rsidR="00261729">
        <w:rPr>
          <w:b/>
          <w:bCs/>
        </w:rPr>
        <w:t>contudo não havia necessidade de usar a forma autorizativa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2CB4ADD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261729">
        <w:t>1</w:t>
      </w:r>
      <w:r w:rsidR="007F7B33">
        <w:t>9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9712E7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335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2025-08-20T14:52:00Z</dcterms:created>
  <dcterms:modified xsi:type="dcterms:W3CDTF">2025-08-20T14:52:00Z</dcterms:modified>
</cp:coreProperties>
</file>