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79121032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810B7F">
        <w:rPr>
          <w:b/>
        </w:rPr>
        <w:t>30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375333E3" w:rsidR="00647426" w:rsidRPr="00496E87" w:rsidRDefault="00BB78DD" w:rsidP="00810B7F">
      <w:pPr>
        <w:ind w:left="567" w:firstLine="1418"/>
        <w:jc w:val="both"/>
        <w:rPr>
          <w:b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810B7F">
        <w:t>17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810B7F">
        <w:rPr>
          <w:b/>
          <w:bCs/>
        </w:rPr>
        <w:t xml:space="preserve"> Afonso da Silva, que institui</w:t>
      </w:r>
      <w:r w:rsidR="00954E78">
        <w:rPr>
          <w:b/>
        </w:rPr>
        <w:t xml:space="preserve"> </w:t>
      </w:r>
      <w:bookmarkStart w:id="0" w:name="_Hlk200539742"/>
      <w:r w:rsidR="00810B7F" w:rsidRPr="00810B7F">
        <w:rPr>
          <w:b/>
        </w:rPr>
        <w:t>no mês de julho o “Julho Artístico” como evento para juventude que</w:t>
      </w:r>
      <w:r w:rsidR="00810B7F">
        <w:rPr>
          <w:b/>
        </w:rPr>
        <w:t xml:space="preserve">  </w:t>
      </w:r>
      <w:r w:rsidR="00810B7F" w:rsidRPr="00810B7F">
        <w:rPr>
          <w:b/>
        </w:rPr>
        <w:t>promove a valorização dos artistas e o incentivo à cultura no âmbito do município de Itapevi.</w:t>
      </w:r>
      <w:r w:rsidR="00810B7F" w:rsidRPr="00810B7F">
        <w:rPr>
          <w:b/>
        </w:rPr>
        <w:cr/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54FA77EA" w:rsidR="00954E78" w:rsidRDefault="002A2905" w:rsidP="00496E87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</w:t>
      </w:r>
      <w:r w:rsidR="00496E87">
        <w:t xml:space="preserve"> </w:t>
      </w:r>
      <w:r w:rsidR="00810B7F">
        <w:t>o mês de julho artístico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6C811767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23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71CE0A91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496E87">
      <w:rPr>
        <w:rFonts w:asciiTheme="majorHAnsi" w:eastAsiaTheme="majorEastAsia" w:hAnsiTheme="majorHAnsi" w:cstheme="majorBidi"/>
      </w:rPr>
      <w:t>1</w:t>
    </w:r>
    <w:r w:rsidR="00810B7F">
      <w:rPr>
        <w:rFonts w:asciiTheme="majorHAnsi" w:eastAsiaTheme="majorEastAsia" w:hAnsiTheme="majorHAnsi" w:cstheme="majorBidi"/>
      </w:rPr>
      <w:t>7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2025-06-23T17:21:00Z</dcterms:created>
  <dcterms:modified xsi:type="dcterms:W3CDTF">2025-06-23T17:21:00Z</dcterms:modified>
</cp:coreProperties>
</file>