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09270C21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9E7F49">
        <w:rPr>
          <w:b/>
        </w:rPr>
        <w:t>5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18BAE72C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982E76">
        <w:t>Policial</w:t>
      </w:r>
      <w:r w:rsidR="00282019">
        <w:t xml:space="preserve"> </w:t>
      </w:r>
      <w:r w:rsidR="005830B0" w:rsidRPr="005830B0">
        <w:t xml:space="preserve">à Guarda Civil Municipal de Itapevi, Senhor </w:t>
      </w:r>
      <w:r w:rsidR="009E7F49">
        <w:t>Marcio Robson Celestino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EE1442D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E30E59">
        <w:t>Policial</w:t>
      </w:r>
      <w:r w:rsidR="00155F76">
        <w:t xml:space="preserve"> </w:t>
      </w:r>
      <w:r w:rsidR="005830B0" w:rsidRPr="005830B0">
        <w:t>à Guarda Civil Municipal de Itapevi, Senhor</w:t>
      </w:r>
      <w:r w:rsidR="00A012DF">
        <w:t xml:space="preserve"> </w:t>
      </w:r>
      <w:r w:rsidR="009E7F49">
        <w:t>Marcio Robson Celestino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4AE9BCEB" w:rsidR="009837EC" w:rsidRDefault="009837EC" w:rsidP="009837EC">
      <w:r>
        <w:t>Projeto de Decreto Legislativo nº 0</w:t>
      </w:r>
      <w:r w:rsidR="00E30E59">
        <w:t>6</w:t>
      </w:r>
      <w:r w:rsidR="006B5492">
        <w:t>2</w:t>
      </w:r>
      <w:r w:rsidR="000C038C">
        <w:t>/2025</w:t>
      </w:r>
    </w:p>
    <w:p w14:paraId="55F04731" w14:textId="77777777" w:rsidR="009C1B77" w:rsidRDefault="009C1B77" w:rsidP="009837EC"/>
    <w:p w14:paraId="568B14A6" w14:textId="494A2271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9E7F49">
        <w:t>Akdenis Mohamad Kourani - PSD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2E76"/>
    <w:rsid w:val="009837EC"/>
    <w:rsid w:val="0099054F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2025-06-27T17:41:00Z</cp:lastPrinted>
  <dcterms:created xsi:type="dcterms:W3CDTF">2025-06-27T17:41:00Z</dcterms:created>
  <dcterms:modified xsi:type="dcterms:W3CDTF">2025-06-27T17:43:00Z</dcterms:modified>
</cp:coreProperties>
</file>