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99AB" w14:textId="18B84709" w:rsidR="009D4314" w:rsidRPr="009D4314" w:rsidRDefault="000D66B6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MOÇÃO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 xml:space="preserve"> Nº </w:t>
      </w:r>
      <w:r w:rsidR="001B4BD4">
        <w:rPr>
          <w:rFonts w:ascii="Arial" w:hAnsi="Arial" w:cs="Arial"/>
          <w:b/>
          <w:bCs/>
          <w:sz w:val="24"/>
          <w:szCs w:val="24"/>
        </w:rPr>
        <w:t>1</w:t>
      </w:r>
      <w:r w:rsidR="00B915EE">
        <w:rPr>
          <w:rFonts w:ascii="Arial" w:hAnsi="Arial" w:cs="Arial"/>
          <w:b/>
          <w:bCs/>
          <w:sz w:val="24"/>
          <w:szCs w:val="24"/>
        </w:rPr>
        <w:t>7</w:t>
      </w:r>
      <w:r w:rsidR="008C155B">
        <w:rPr>
          <w:rFonts w:ascii="Arial" w:hAnsi="Arial" w:cs="Arial"/>
          <w:b/>
          <w:bCs/>
          <w:sz w:val="24"/>
          <w:szCs w:val="24"/>
        </w:rPr>
        <w:t>1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/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202</w:t>
      </w:r>
      <w:r w:rsidR="009D4314">
        <w:rPr>
          <w:rFonts w:ascii="Arial" w:hAnsi="Arial" w:cs="Arial"/>
          <w:b/>
          <w:bCs/>
          <w:sz w:val="24"/>
          <w:szCs w:val="24"/>
        </w:rPr>
        <w:t>5</w:t>
      </w:r>
    </w:p>
    <w:p w14:paraId="4464EEEB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BE6ECA" w14:textId="6551194E" w:rsidR="009D4314" w:rsidRDefault="00160382" w:rsidP="00A55C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 Câmara de Vereadores de Itapevi, por meio d</w:t>
      </w:r>
      <w:r w:rsidR="008C155B">
        <w:rPr>
          <w:rFonts w:ascii="Arial" w:hAnsi="Arial" w:cs="Arial"/>
          <w:sz w:val="24"/>
          <w:szCs w:val="24"/>
        </w:rPr>
        <w:t>a</w:t>
      </w:r>
      <w:r w:rsidR="00D36F09" w:rsidRPr="00D36F09">
        <w:rPr>
          <w:rFonts w:ascii="Arial" w:hAnsi="Arial" w:cs="Arial"/>
          <w:sz w:val="24"/>
          <w:szCs w:val="24"/>
        </w:rPr>
        <w:t xml:space="preserve"> Vereador</w:t>
      </w:r>
      <w:r w:rsidR="008C155B">
        <w:rPr>
          <w:rFonts w:ascii="Arial" w:hAnsi="Arial" w:cs="Arial"/>
          <w:sz w:val="24"/>
          <w:szCs w:val="24"/>
        </w:rPr>
        <w:t xml:space="preserve">a </w:t>
      </w:r>
      <w:r w:rsidR="008C155B" w:rsidRPr="008C155B">
        <w:rPr>
          <w:rFonts w:ascii="Arial" w:hAnsi="Arial" w:cs="Arial"/>
          <w:sz w:val="24"/>
          <w:szCs w:val="24"/>
        </w:rPr>
        <w:t xml:space="preserve">Priscilla Souza Mariano </w:t>
      </w:r>
      <w:proofErr w:type="spellStart"/>
      <w:r w:rsidR="008C155B" w:rsidRPr="008C155B">
        <w:rPr>
          <w:rFonts w:ascii="Arial" w:hAnsi="Arial" w:cs="Arial"/>
          <w:sz w:val="24"/>
          <w:szCs w:val="24"/>
        </w:rPr>
        <w:t>Cavanha</w:t>
      </w:r>
      <w:proofErr w:type="spellEnd"/>
      <w:r w:rsidR="0028461A">
        <w:rPr>
          <w:rFonts w:ascii="Arial" w:hAnsi="Arial" w:cs="Arial"/>
          <w:sz w:val="24"/>
          <w:szCs w:val="24"/>
        </w:rPr>
        <w:t xml:space="preserve"> </w:t>
      </w:r>
      <w:r w:rsidR="00D36F09" w:rsidRPr="00D36F09">
        <w:rPr>
          <w:rFonts w:ascii="Arial" w:hAnsi="Arial" w:cs="Arial"/>
          <w:sz w:val="24"/>
          <w:szCs w:val="24"/>
        </w:rPr>
        <w:t xml:space="preserve">que subscreve este documento, APROVA a presente Moção de Aplauso </w:t>
      </w:r>
      <w:r w:rsidR="00077187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</w:t>
      </w:r>
      <w:r w:rsidR="008C155B">
        <w:rPr>
          <w:rFonts w:ascii="Arial" w:hAnsi="Arial" w:cs="Arial"/>
          <w:sz w:val="24"/>
          <w:szCs w:val="24"/>
        </w:rPr>
        <w:t xml:space="preserve"> </w:t>
      </w:r>
      <w:r w:rsidR="008C155B" w:rsidRPr="008C155B">
        <w:rPr>
          <w:rFonts w:ascii="Arial" w:hAnsi="Arial" w:cs="Arial"/>
          <w:sz w:val="24"/>
          <w:szCs w:val="24"/>
        </w:rPr>
        <w:t>Caio Cesar Ramos</w:t>
      </w:r>
      <w:r w:rsidR="00D36F09" w:rsidRPr="00D36F09">
        <w:rPr>
          <w:rFonts w:ascii="Arial" w:hAnsi="Arial" w:cs="Arial"/>
          <w:sz w:val="24"/>
          <w:szCs w:val="24"/>
        </w:rPr>
        <w:t>, pelos relevantes serviços prestados ao Município de Itapevi desde o ano de 2000, no exercício da nobre missão de proteger e servir a população.</w:t>
      </w:r>
    </w:p>
    <w:p w14:paraId="5C1CCF3A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ACFBF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JUSTIFICATIVA</w:t>
      </w:r>
    </w:p>
    <w:p w14:paraId="634B48F6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 Presidente; -</w:t>
      </w:r>
    </w:p>
    <w:p w14:paraId="5A3AE67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Senhoras Vereadoras; -</w:t>
      </w:r>
    </w:p>
    <w:p w14:paraId="20A89962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Senhores Vereadores; -</w:t>
      </w:r>
    </w:p>
    <w:p w14:paraId="2D12E3C4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CA261B" w14:textId="66E0A44F" w:rsidR="00D36F09" w:rsidRPr="00D36F09" w:rsidRDefault="00160382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A presente Moção de Aplausos tem por finalidade prestar justa homenagem </w:t>
      </w:r>
      <w:r w:rsidR="00803D21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 </w:t>
      </w:r>
      <w:r w:rsidR="008C155B" w:rsidRPr="008C155B">
        <w:rPr>
          <w:rFonts w:ascii="Arial" w:hAnsi="Arial" w:cs="Arial"/>
          <w:sz w:val="24"/>
          <w:szCs w:val="24"/>
        </w:rPr>
        <w:t>Caio Cesar Ramos</w:t>
      </w:r>
      <w:r w:rsidR="00D36F09" w:rsidRPr="00D36F09">
        <w:rPr>
          <w:rFonts w:ascii="Arial" w:hAnsi="Arial" w:cs="Arial"/>
          <w:sz w:val="24"/>
          <w:szCs w:val="24"/>
        </w:rPr>
        <w:t>, integrante da histórica turma da Guarda Civil Municipal de Itapevi incorporada em 24 de julho de 2000.</w:t>
      </w:r>
    </w:p>
    <w:p w14:paraId="3183C43F" w14:textId="13402838" w:rsidR="00D36F09" w:rsidRPr="00D36F09" w:rsidRDefault="00877B3B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Naquela ocasião, um grupo de 100 valorosos agentes — composto por 85 homens e 15 mulheres — iniciou sua formação no antigo CEMIP, enfrentando inúmeros desafios estruturais e operacionais. À época, a corporação dispunha de apenas três viaturas e recursos bastante limitados. Ainda assim, movidos pela determinação, coragem e vocação para a proteção da comunidade, esses profissionais não mediram esforços para garantir a segurança da população </w:t>
      </w:r>
      <w:proofErr w:type="spellStart"/>
      <w:r w:rsidR="00D36F09" w:rsidRPr="00D36F09">
        <w:rPr>
          <w:rFonts w:ascii="Arial" w:hAnsi="Arial" w:cs="Arial"/>
          <w:sz w:val="24"/>
          <w:szCs w:val="24"/>
        </w:rPr>
        <w:t>itapeviense</w:t>
      </w:r>
      <w:proofErr w:type="spellEnd"/>
      <w:r w:rsidR="00D36F09" w:rsidRPr="00D36F09">
        <w:rPr>
          <w:rFonts w:ascii="Arial" w:hAnsi="Arial" w:cs="Arial"/>
          <w:sz w:val="24"/>
          <w:szCs w:val="24"/>
        </w:rPr>
        <w:t>.</w:t>
      </w:r>
    </w:p>
    <w:p w14:paraId="229217D6" w14:textId="2AA84152" w:rsidR="00D36F09" w:rsidRPr="00D36F09" w:rsidRDefault="00877B3B" w:rsidP="0087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Ao longo dos anos, a Guarda Civil Municipal de Itapevi evoluiu consideravelmente. Conquistou novas viaturas, modernizou seus equipamentos, ampliou a capacitação técnica de seus membros e tornou-se referência no Estado de São Paulo, inclusive contribuindo para a formação de outras guardas municipais por meio de seu centro de formação.</w:t>
      </w:r>
    </w:p>
    <w:p w14:paraId="489C1223" w14:textId="0F19CE91" w:rsidR="00D36F09" w:rsidRPr="00D36F09" w:rsidRDefault="00D42FE1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D36F09" w:rsidRPr="00D36F09">
        <w:rPr>
          <w:rFonts w:ascii="Arial" w:hAnsi="Arial" w:cs="Arial"/>
          <w:sz w:val="24"/>
          <w:szCs w:val="24"/>
        </w:rPr>
        <w:t xml:space="preserve">Essa trajetória foi marcada por conquistas </w:t>
      </w:r>
      <w:proofErr w:type="gramStart"/>
      <w:r w:rsidR="00D36F09" w:rsidRPr="00D36F09">
        <w:rPr>
          <w:rFonts w:ascii="Arial" w:hAnsi="Arial" w:cs="Arial"/>
          <w:sz w:val="24"/>
          <w:szCs w:val="24"/>
        </w:rPr>
        <w:t>e também</w:t>
      </w:r>
      <w:proofErr w:type="gramEnd"/>
      <w:r w:rsidR="00D36F09" w:rsidRPr="00D36F09">
        <w:rPr>
          <w:rFonts w:ascii="Arial" w:hAnsi="Arial" w:cs="Arial"/>
          <w:sz w:val="24"/>
          <w:szCs w:val="24"/>
        </w:rPr>
        <w:t xml:space="preserve"> por perdas. Companheiros queridos ficaram pelo caminho, mas o espírito de união, resiliência e compromisso jamais foi abalado. Dos 100 guardas que iniciaram aquele pelotão, 40 permanecem em atividade, completando agora 25 anos de dedicação ininterrupta ao serviço público e à segurança da cidade.</w:t>
      </w:r>
    </w:p>
    <w:p w14:paraId="48C002C7" w14:textId="44B3A7CE" w:rsidR="00D36F09" w:rsidRPr="00D36F09" w:rsidRDefault="00AC2CD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4DFF">
        <w:rPr>
          <w:rFonts w:ascii="Arial" w:hAnsi="Arial" w:cs="Arial"/>
          <w:sz w:val="24"/>
          <w:szCs w:val="24"/>
        </w:rPr>
        <w:t>Ressaltamos o</w:t>
      </w:r>
      <w:r w:rsidR="00D36F09" w:rsidRPr="00D36F09">
        <w:rPr>
          <w:rFonts w:ascii="Arial" w:hAnsi="Arial" w:cs="Arial"/>
          <w:sz w:val="24"/>
          <w:szCs w:val="24"/>
        </w:rPr>
        <w:t xml:space="preserve"> legado de bravura, lealdade e integridade. Seu exemplo inspira novas gerações de agentes e honra a história da instituição.</w:t>
      </w:r>
    </w:p>
    <w:p w14:paraId="2CA3C00B" w14:textId="015A3996" w:rsidR="00D36F09" w:rsidRPr="00D36F09" w:rsidRDefault="00EC4DFF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Diante disso, propomos esta Moção como um reconhecimento oficial e público a esse servidor que, com honra e firmeza, tem contribuído de forma notável para a construção de uma Itapevi mais segura e justa.</w:t>
      </w:r>
    </w:p>
    <w:p w14:paraId="210B325A" w14:textId="77777777" w:rsidR="00D36F09" w:rsidRPr="00D36F09" w:rsidRDefault="00D36F09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0C715E" w14:textId="4A24CA06" w:rsidR="007E5F8E" w:rsidRPr="007E5F8E" w:rsidRDefault="00DB79F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Força e Honra sempre!</w:t>
      </w:r>
    </w:p>
    <w:p w14:paraId="73F31ABC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EDA576" w14:textId="2ADB8171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 xml:space="preserve">Sala das Sessões Bemvindo Moreira Nery, </w:t>
      </w:r>
      <w:r w:rsidR="00136AA6">
        <w:rPr>
          <w:rFonts w:ascii="Arial" w:hAnsi="Arial" w:cs="Arial"/>
          <w:sz w:val="24"/>
          <w:szCs w:val="24"/>
        </w:rPr>
        <w:t>16</w:t>
      </w:r>
      <w:r w:rsidR="007E5F8E">
        <w:rPr>
          <w:rFonts w:ascii="Arial" w:hAnsi="Arial" w:cs="Arial"/>
          <w:sz w:val="24"/>
          <w:szCs w:val="24"/>
        </w:rPr>
        <w:t xml:space="preserve"> de junho de 2025</w:t>
      </w:r>
    </w:p>
    <w:p w14:paraId="7E07D92E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3EAC0B" w14:textId="77777777" w:rsidR="00915C05" w:rsidRDefault="00915C05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8FDB56" w14:textId="6B6AC389" w:rsidR="00DD4208" w:rsidRPr="00394842" w:rsidRDefault="00394842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4842">
        <w:rPr>
          <w:rFonts w:ascii="Arial" w:hAnsi="Arial" w:cs="Arial"/>
          <w:b/>
          <w:bCs/>
          <w:sz w:val="24"/>
          <w:szCs w:val="24"/>
        </w:rPr>
        <w:t>PRISCILLA SOUZA MARIANO CAVANHA</w:t>
      </w:r>
    </w:p>
    <w:p w14:paraId="702B99E6" w14:textId="4F857FA4" w:rsidR="004D6C89" w:rsidRPr="009D4314" w:rsidRDefault="004D6C89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  <w:r w:rsidR="00394842">
        <w:rPr>
          <w:rFonts w:ascii="Arial" w:hAnsi="Arial" w:cs="Arial"/>
          <w:b/>
          <w:bCs/>
          <w:sz w:val="24"/>
          <w:szCs w:val="24"/>
        </w:rPr>
        <w:t>a</w:t>
      </w:r>
    </w:p>
    <w:sectPr w:rsidR="004D6C89" w:rsidRPr="009D4314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35F2" w14:textId="77777777" w:rsidR="00C15889" w:rsidRDefault="00C15889">
      <w:pPr>
        <w:spacing w:after="0" w:line="240" w:lineRule="auto"/>
      </w:pPr>
      <w:r>
        <w:separator/>
      </w:r>
    </w:p>
  </w:endnote>
  <w:endnote w:type="continuationSeparator" w:id="0">
    <w:p w14:paraId="2A5E57D5" w14:textId="77777777" w:rsidR="00C15889" w:rsidRDefault="00C15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063D1" w14:textId="77777777" w:rsidR="00C15889" w:rsidRDefault="00C15889">
      <w:pPr>
        <w:spacing w:after="0" w:line="240" w:lineRule="auto"/>
      </w:pPr>
      <w:r>
        <w:separator/>
      </w:r>
    </w:p>
  </w:footnote>
  <w:footnote w:type="continuationSeparator" w:id="0">
    <w:p w14:paraId="56358182" w14:textId="77777777" w:rsidR="00C15889" w:rsidRDefault="00C15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F285" w14:textId="77777777" w:rsidR="004B11B6" w:rsidRDefault="00000000">
    <w:pPr>
      <w:pStyle w:val="Cabealho"/>
    </w:pPr>
    <w:r>
      <w:rPr>
        <w:noProof/>
      </w:rPr>
      <w:pict w14:anchorId="44685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52D4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EC520A" wp14:editId="12143FDF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D217" w14:textId="77777777" w:rsidR="004B11B6" w:rsidRDefault="00000000">
    <w:pPr>
      <w:pStyle w:val="Cabealho"/>
    </w:pPr>
    <w:r>
      <w:rPr>
        <w:noProof/>
      </w:rPr>
      <w:pict w14:anchorId="2DE31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E7834"/>
    <w:multiLevelType w:val="hybridMultilevel"/>
    <w:tmpl w:val="2CFE852E"/>
    <w:lvl w:ilvl="0" w:tplc="3AFC4CCC">
      <w:start w:val="1"/>
      <w:numFmt w:val="decimal"/>
      <w:lvlText w:val="%1."/>
      <w:lvlJc w:val="left"/>
      <w:pPr>
        <w:ind w:left="720" w:hanging="360"/>
      </w:pPr>
    </w:lvl>
    <w:lvl w:ilvl="1" w:tplc="8F38C2CA" w:tentative="1">
      <w:start w:val="1"/>
      <w:numFmt w:val="lowerLetter"/>
      <w:lvlText w:val="%2."/>
      <w:lvlJc w:val="left"/>
      <w:pPr>
        <w:ind w:left="1440" w:hanging="360"/>
      </w:pPr>
    </w:lvl>
    <w:lvl w:ilvl="2" w:tplc="46B27C1A" w:tentative="1">
      <w:start w:val="1"/>
      <w:numFmt w:val="lowerRoman"/>
      <w:lvlText w:val="%3."/>
      <w:lvlJc w:val="right"/>
      <w:pPr>
        <w:ind w:left="2160" w:hanging="180"/>
      </w:pPr>
    </w:lvl>
    <w:lvl w:ilvl="3" w:tplc="6DDE3EB4" w:tentative="1">
      <w:start w:val="1"/>
      <w:numFmt w:val="decimal"/>
      <w:lvlText w:val="%4."/>
      <w:lvlJc w:val="left"/>
      <w:pPr>
        <w:ind w:left="2880" w:hanging="360"/>
      </w:pPr>
    </w:lvl>
    <w:lvl w:ilvl="4" w:tplc="EC2A9C26" w:tentative="1">
      <w:start w:val="1"/>
      <w:numFmt w:val="lowerLetter"/>
      <w:lvlText w:val="%5."/>
      <w:lvlJc w:val="left"/>
      <w:pPr>
        <w:ind w:left="3600" w:hanging="360"/>
      </w:pPr>
    </w:lvl>
    <w:lvl w:ilvl="5" w:tplc="0450DD84" w:tentative="1">
      <w:start w:val="1"/>
      <w:numFmt w:val="lowerRoman"/>
      <w:lvlText w:val="%6."/>
      <w:lvlJc w:val="right"/>
      <w:pPr>
        <w:ind w:left="4320" w:hanging="180"/>
      </w:pPr>
    </w:lvl>
    <w:lvl w:ilvl="6" w:tplc="CECC0C48" w:tentative="1">
      <w:start w:val="1"/>
      <w:numFmt w:val="decimal"/>
      <w:lvlText w:val="%7."/>
      <w:lvlJc w:val="left"/>
      <w:pPr>
        <w:ind w:left="5040" w:hanging="360"/>
      </w:pPr>
    </w:lvl>
    <w:lvl w:ilvl="7" w:tplc="9A3EA60E" w:tentative="1">
      <w:start w:val="1"/>
      <w:numFmt w:val="lowerLetter"/>
      <w:lvlText w:val="%8."/>
      <w:lvlJc w:val="left"/>
      <w:pPr>
        <w:ind w:left="5760" w:hanging="360"/>
      </w:pPr>
    </w:lvl>
    <w:lvl w:ilvl="8" w:tplc="EC82D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10277"/>
    <w:multiLevelType w:val="hybridMultilevel"/>
    <w:tmpl w:val="8E863694"/>
    <w:lvl w:ilvl="0" w:tplc="6862FACE">
      <w:start w:val="1"/>
      <w:numFmt w:val="decimal"/>
      <w:lvlText w:val="%1."/>
      <w:lvlJc w:val="left"/>
      <w:pPr>
        <w:ind w:left="360" w:hanging="360"/>
      </w:pPr>
    </w:lvl>
    <w:lvl w:ilvl="1" w:tplc="7924F7D4" w:tentative="1">
      <w:start w:val="1"/>
      <w:numFmt w:val="lowerLetter"/>
      <w:lvlText w:val="%2."/>
      <w:lvlJc w:val="left"/>
      <w:pPr>
        <w:ind w:left="1080" w:hanging="360"/>
      </w:pPr>
    </w:lvl>
    <w:lvl w:ilvl="2" w:tplc="033A2C12" w:tentative="1">
      <w:start w:val="1"/>
      <w:numFmt w:val="lowerRoman"/>
      <w:lvlText w:val="%3."/>
      <w:lvlJc w:val="right"/>
      <w:pPr>
        <w:ind w:left="1800" w:hanging="180"/>
      </w:pPr>
    </w:lvl>
    <w:lvl w:ilvl="3" w:tplc="3B7EA85C" w:tentative="1">
      <w:start w:val="1"/>
      <w:numFmt w:val="decimal"/>
      <w:lvlText w:val="%4."/>
      <w:lvlJc w:val="left"/>
      <w:pPr>
        <w:ind w:left="2520" w:hanging="360"/>
      </w:pPr>
    </w:lvl>
    <w:lvl w:ilvl="4" w:tplc="854C4912" w:tentative="1">
      <w:start w:val="1"/>
      <w:numFmt w:val="lowerLetter"/>
      <w:lvlText w:val="%5."/>
      <w:lvlJc w:val="left"/>
      <w:pPr>
        <w:ind w:left="3240" w:hanging="360"/>
      </w:pPr>
    </w:lvl>
    <w:lvl w:ilvl="5" w:tplc="C43EFEE6" w:tentative="1">
      <w:start w:val="1"/>
      <w:numFmt w:val="lowerRoman"/>
      <w:lvlText w:val="%6."/>
      <w:lvlJc w:val="right"/>
      <w:pPr>
        <w:ind w:left="3960" w:hanging="180"/>
      </w:pPr>
    </w:lvl>
    <w:lvl w:ilvl="6" w:tplc="56267172" w:tentative="1">
      <w:start w:val="1"/>
      <w:numFmt w:val="decimal"/>
      <w:lvlText w:val="%7."/>
      <w:lvlJc w:val="left"/>
      <w:pPr>
        <w:ind w:left="4680" w:hanging="360"/>
      </w:pPr>
    </w:lvl>
    <w:lvl w:ilvl="7" w:tplc="A85C744C" w:tentative="1">
      <w:start w:val="1"/>
      <w:numFmt w:val="lowerLetter"/>
      <w:lvlText w:val="%8."/>
      <w:lvlJc w:val="left"/>
      <w:pPr>
        <w:ind w:left="5400" w:hanging="360"/>
      </w:pPr>
    </w:lvl>
    <w:lvl w:ilvl="8" w:tplc="26B8A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7F66EFE0">
      <w:start w:val="1"/>
      <w:numFmt w:val="decimal"/>
      <w:lvlText w:val="%1."/>
      <w:lvlJc w:val="left"/>
      <w:pPr>
        <w:ind w:left="720" w:hanging="360"/>
      </w:pPr>
    </w:lvl>
    <w:lvl w:ilvl="1" w:tplc="0F709A78" w:tentative="1">
      <w:start w:val="1"/>
      <w:numFmt w:val="lowerLetter"/>
      <w:lvlText w:val="%2."/>
      <w:lvlJc w:val="left"/>
      <w:pPr>
        <w:ind w:left="1440" w:hanging="360"/>
      </w:pPr>
    </w:lvl>
    <w:lvl w:ilvl="2" w:tplc="7F8210EC" w:tentative="1">
      <w:start w:val="1"/>
      <w:numFmt w:val="lowerRoman"/>
      <w:lvlText w:val="%3."/>
      <w:lvlJc w:val="right"/>
      <w:pPr>
        <w:ind w:left="2160" w:hanging="180"/>
      </w:pPr>
    </w:lvl>
    <w:lvl w:ilvl="3" w:tplc="887C90A4" w:tentative="1">
      <w:start w:val="1"/>
      <w:numFmt w:val="decimal"/>
      <w:lvlText w:val="%4."/>
      <w:lvlJc w:val="left"/>
      <w:pPr>
        <w:ind w:left="2880" w:hanging="360"/>
      </w:pPr>
    </w:lvl>
    <w:lvl w:ilvl="4" w:tplc="5280495A" w:tentative="1">
      <w:start w:val="1"/>
      <w:numFmt w:val="lowerLetter"/>
      <w:lvlText w:val="%5."/>
      <w:lvlJc w:val="left"/>
      <w:pPr>
        <w:ind w:left="3600" w:hanging="360"/>
      </w:pPr>
    </w:lvl>
    <w:lvl w:ilvl="5" w:tplc="5C047454" w:tentative="1">
      <w:start w:val="1"/>
      <w:numFmt w:val="lowerRoman"/>
      <w:lvlText w:val="%6."/>
      <w:lvlJc w:val="right"/>
      <w:pPr>
        <w:ind w:left="4320" w:hanging="180"/>
      </w:pPr>
    </w:lvl>
    <w:lvl w:ilvl="6" w:tplc="3D0EA516" w:tentative="1">
      <w:start w:val="1"/>
      <w:numFmt w:val="decimal"/>
      <w:lvlText w:val="%7."/>
      <w:lvlJc w:val="left"/>
      <w:pPr>
        <w:ind w:left="5040" w:hanging="360"/>
      </w:pPr>
    </w:lvl>
    <w:lvl w:ilvl="7" w:tplc="ED080DFC" w:tentative="1">
      <w:start w:val="1"/>
      <w:numFmt w:val="lowerLetter"/>
      <w:lvlText w:val="%8."/>
      <w:lvlJc w:val="left"/>
      <w:pPr>
        <w:ind w:left="5760" w:hanging="360"/>
      </w:pPr>
    </w:lvl>
    <w:lvl w:ilvl="8" w:tplc="FFACFD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303983">
    <w:abstractNumId w:val="5"/>
  </w:num>
  <w:num w:numId="2" w16cid:durableId="739909618">
    <w:abstractNumId w:val="2"/>
  </w:num>
  <w:num w:numId="3" w16cid:durableId="1062169501">
    <w:abstractNumId w:val="3"/>
  </w:num>
  <w:num w:numId="4" w16cid:durableId="1924950499">
    <w:abstractNumId w:val="1"/>
  </w:num>
  <w:num w:numId="5" w16cid:durableId="1185902594">
    <w:abstractNumId w:val="4"/>
  </w:num>
  <w:num w:numId="6" w16cid:durableId="27256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0DB8"/>
    <w:rsid w:val="000039F4"/>
    <w:rsid w:val="00004589"/>
    <w:rsid w:val="0001353D"/>
    <w:rsid w:val="00024BC2"/>
    <w:rsid w:val="00034BC5"/>
    <w:rsid w:val="00057D94"/>
    <w:rsid w:val="000638AE"/>
    <w:rsid w:val="000642D8"/>
    <w:rsid w:val="000655D9"/>
    <w:rsid w:val="00076E21"/>
    <w:rsid w:val="00077187"/>
    <w:rsid w:val="00090E04"/>
    <w:rsid w:val="000A2F6C"/>
    <w:rsid w:val="000C3091"/>
    <w:rsid w:val="000D66B6"/>
    <w:rsid w:val="000E2164"/>
    <w:rsid w:val="000E51F0"/>
    <w:rsid w:val="000E6BB9"/>
    <w:rsid w:val="000E7D67"/>
    <w:rsid w:val="00115B1C"/>
    <w:rsid w:val="00134676"/>
    <w:rsid w:val="001367E3"/>
    <w:rsid w:val="00136AA6"/>
    <w:rsid w:val="00140DBB"/>
    <w:rsid w:val="0014109B"/>
    <w:rsid w:val="001565C9"/>
    <w:rsid w:val="00160382"/>
    <w:rsid w:val="001605C4"/>
    <w:rsid w:val="001767CE"/>
    <w:rsid w:val="00180ECA"/>
    <w:rsid w:val="001874C4"/>
    <w:rsid w:val="00191869"/>
    <w:rsid w:val="001A11A7"/>
    <w:rsid w:val="001B3EBC"/>
    <w:rsid w:val="001B4BD4"/>
    <w:rsid w:val="001D111C"/>
    <w:rsid w:val="001D4E55"/>
    <w:rsid w:val="00202527"/>
    <w:rsid w:val="00223154"/>
    <w:rsid w:val="002262F6"/>
    <w:rsid w:val="002272AF"/>
    <w:rsid w:val="00243B9F"/>
    <w:rsid w:val="002501C3"/>
    <w:rsid w:val="00281321"/>
    <w:rsid w:val="0028461A"/>
    <w:rsid w:val="002A4C4D"/>
    <w:rsid w:val="002B5122"/>
    <w:rsid w:val="002C0898"/>
    <w:rsid w:val="002D5B94"/>
    <w:rsid w:val="00300A22"/>
    <w:rsid w:val="0030252F"/>
    <w:rsid w:val="00327497"/>
    <w:rsid w:val="003307C4"/>
    <w:rsid w:val="003357B2"/>
    <w:rsid w:val="003455DF"/>
    <w:rsid w:val="0036427B"/>
    <w:rsid w:val="00365FCF"/>
    <w:rsid w:val="003677FC"/>
    <w:rsid w:val="003868DD"/>
    <w:rsid w:val="00386EEF"/>
    <w:rsid w:val="00394842"/>
    <w:rsid w:val="00395256"/>
    <w:rsid w:val="003A0269"/>
    <w:rsid w:val="003A56CB"/>
    <w:rsid w:val="003A68AD"/>
    <w:rsid w:val="003B64EA"/>
    <w:rsid w:val="003C77B2"/>
    <w:rsid w:val="003D1630"/>
    <w:rsid w:val="003D1E3C"/>
    <w:rsid w:val="003E0C06"/>
    <w:rsid w:val="00400270"/>
    <w:rsid w:val="004056EB"/>
    <w:rsid w:val="004214DD"/>
    <w:rsid w:val="00426C62"/>
    <w:rsid w:val="00430659"/>
    <w:rsid w:val="004458AF"/>
    <w:rsid w:val="00491DC0"/>
    <w:rsid w:val="00495534"/>
    <w:rsid w:val="004A0797"/>
    <w:rsid w:val="004B11B6"/>
    <w:rsid w:val="004B5F3F"/>
    <w:rsid w:val="004C364B"/>
    <w:rsid w:val="004C482F"/>
    <w:rsid w:val="004C4E0F"/>
    <w:rsid w:val="004D3839"/>
    <w:rsid w:val="004D6C89"/>
    <w:rsid w:val="004F4BF9"/>
    <w:rsid w:val="004F5BDD"/>
    <w:rsid w:val="00510EC4"/>
    <w:rsid w:val="00552ACB"/>
    <w:rsid w:val="0055570B"/>
    <w:rsid w:val="00560BCD"/>
    <w:rsid w:val="005639AB"/>
    <w:rsid w:val="00563D12"/>
    <w:rsid w:val="0058508C"/>
    <w:rsid w:val="00585C0C"/>
    <w:rsid w:val="005876AB"/>
    <w:rsid w:val="005959C7"/>
    <w:rsid w:val="00597755"/>
    <w:rsid w:val="005979F0"/>
    <w:rsid w:val="005A6034"/>
    <w:rsid w:val="005A7704"/>
    <w:rsid w:val="005E049D"/>
    <w:rsid w:val="005F3460"/>
    <w:rsid w:val="005F4268"/>
    <w:rsid w:val="0064491D"/>
    <w:rsid w:val="00655A1E"/>
    <w:rsid w:val="006560E7"/>
    <w:rsid w:val="00660989"/>
    <w:rsid w:val="00672462"/>
    <w:rsid w:val="00684C4B"/>
    <w:rsid w:val="006B13AB"/>
    <w:rsid w:val="006B78C9"/>
    <w:rsid w:val="006D314B"/>
    <w:rsid w:val="006E5D02"/>
    <w:rsid w:val="006F0BA0"/>
    <w:rsid w:val="007000C2"/>
    <w:rsid w:val="00713434"/>
    <w:rsid w:val="00714B52"/>
    <w:rsid w:val="00720CFE"/>
    <w:rsid w:val="00722F88"/>
    <w:rsid w:val="007320E9"/>
    <w:rsid w:val="00781083"/>
    <w:rsid w:val="00792B13"/>
    <w:rsid w:val="007A100C"/>
    <w:rsid w:val="007B6FCD"/>
    <w:rsid w:val="007C51E0"/>
    <w:rsid w:val="007E5F8E"/>
    <w:rsid w:val="00803D21"/>
    <w:rsid w:val="00807BCC"/>
    <w:rsid w:val="008254C8"/>
    <w:rsid w:val="008255ED"/>
    <w:rsid w:val="0084482E"/>
    <w:rsid w:val="00863227"/>
    <w:rsid w:val="00870521"/>
    <w:rsid w:val="00877B3B"/>
    <w:rsid w:val="008826E0"/>
    <w:rsid w:val="00883D8D"/>
    <w:rsid w:val="008C155B"/>
    <w:rsid w:val="008D0DBD"/>
    <w:rsid w:val="008E3BAE"/>
    <w:rsid w:val="0091242D"/>
    <w:rsid w:val="009125F3"/>
    <w:rsid w:val="009141A5"/>
    <w:rsid w:val="00915907"/>
    <w:rsid w:val="00915C05"/>
    <w:rsid w:val="00917872"/>
    <w:rsid w:val="00925314"/>
    <w:rsid w:val="00934DC4"/>
    <w:rsid w:val="0094244C"/>
    <w:rsid w:val="00947237"/>
    <w:rsid w:val="009522A9"/>
    <w:rsid w:val="00984FAB"/>
    <w:rsid w:val="00991911"/>
    <w:rsid w:val="00992C9B"/>
    <w:rsid w:val="00992CD2"/>
    <w:rsid w:val="009C74C2"/>
    <w:rsid w:val="009D1081"/>
    <w:rsid w:val="009D10AF"/>
    <w:rsid w:val="009D2FAB"/>
    <w:rsid w:val="009D3087"/>
    <w:rsid w:val="009D4314"/>
    <w:rsid w:val="009E6523"/>
    <w:rsid w:val="009F009E"/>
    <w:rsid w:val="009F1BB0"/>
    <w:rsid w:val="00A029B1"/>
    <w:rsid w:val="00A03D49"/>
    <w:rsid w:val="00A14AE8"/>
    <w:rsid w:val="00A16975"/>
    <w:rsid w:val="00A23A50"/>
    <w:rsid w:val="00A34767"/>
    <w:rsid w:val="00A36037"/>
    <w:rsid w:val="00A430EF"/>
    <w:rsid w:val="00A455BC"/>
    <w:rsid w:val="00A55CB3"/>
    <w:rsid w:val="00A86C58"/>
    <w:rsid w:val="00A94E85"/>
    <w:rsid w:val="00AA6020"/>
    <w:rsid w:val="00AA7229"/>
    <w:rsid w:val="00AB2AC4"/>
    <w:rsid w:val="00AB3AE6"/>
    <w:rsid w:val="00AC2CD8"/>
    <w:rsid w:val="00AE1302"/>
    <w:rsid w:val="00B14F77"/>
    <w:rsid w:val="00B31615"/>
    <w:rsid w:val="00B43DC2"/>
    <w:rsid w:val="00B466F1"/>
    <w:rsid w:val="00B52D96"/>
    <w:rsid w:val="00B62BB5"/>
    <w:rsid w:val="00B915EE"/>
    <w:rsid w:val="00B91DC3"/>
    <w:rsid w:val="00BA1186"/>
    <w:rsid w:val="00BA410E"/>
    <w:rsid w:val="00BB35F3"/>
    <w:rsid w:val="00BB799F"/>
    <w:rsid w:val="00BC229F"/>
    <w:rsid w:val="00BC69F5"/>
    <w:rsid w:val="00BD4B13"/>
    <w:rsid w:val="00BD640C"/>
    <w:rsid w:val="00BE2583"/>
    <w:rsid w:val="00BE3FAD"/>
    <w:rsid w:val="00C020B1"/>
    <w:rsid w:val="00C15889"/>
    <w:rsid w:val="00C25F0D"/>
    <w:rsid w:val="00C375EE"/>
    <w:rsid w:val="00C440E9"/>
    <w:rsid w:val="00C47F62"/>
    <w:rsid w:val="00C62D92"/>
    <w:rsid w:val="00C83DAA"/>
    <w:rsid w:val="00C84443"/>
    <w:rsid w:val="00C853C6"/>
    <w:rsid w:val="00C932DF"/>
    <w:rsid w:val="00CA79A4"/>
    <w:rsid w:val="00CB021B"/>
    <w:rsid w:val="00CC7805"/>
    <w:rsid w:val="00CD0158"/>
    <w:rsid w:val="00CD15F5"/>
    <w:rsid w:val="00CE3295"/>
    <w:rsid w:val="00CE7F58"/>
    <w:rsid w:val="00CF2272"/>
    <w:rsid w:val="00D162DE"/>
    <w:rsid w:val="00D26633"/>
    <w:rsid w:val="00D27B35"/>
    <w:rsid w:val="00D36F09"/>
    <w:rsid w:val="00D42FE1"/>
    <w:rsid w:val="00D97AD9"/>
    <w:rsid w:val="00DA4B06"/>
    <w:rsid w:val="00DA59C3"/>
    <w:rsid w:val="00DB1C0A"/>
    <w:rsid w:val="00DB79F8"/>
    <w:rsid w:val="00DC1EAA"/>
    <w:rsid w:val="00DD3F1D"/>
    <w:rsid w:val="00DD4208"/>
    <w:rsid w:val="00E00CA3"/>
    <w:rsid w:val="00E02C28"/>
    <w:rsid w:val="00E1525B"/>
    <w:rsid w:val="00E22A39"/>
    <w:rsid w:val="00E44D9F"/>
    <w:rsid w:val="00E55C99"/>
    <w:rsid w:val="00E64458"/>
    <w:rsid w:val="00E70A91"/>
    <w:rsid w:val="00E7394E"/>
    <w:rsid w:val="00E80630"/>
    <w:rsid w:val="00E86C3D"/>
    <w:rsid w:val="00EA64D8"/>
    <w:rsid w:val="00EB339F"/>
    <w:rsid w:val="00EC4DFF"/>
    <w:rsid w:val="00EC55C5"/>
    <w:rsid w:val="00ED0317"/>
    <w:rsid w:val="00EE08A8"/>
    <w:rsid w:val="00F15B85"/>
    <w:rsid w:val="00F23E17"/>
    <w:rsid w:val="00F261CF"/>
    <w:rsid w:val="00F31551"/>
    <w:rsid w:val="00F60190"/>
    <w:rsid w:val="00F65DE4"/>
    <w:rsid w:val="00F71511"/>
    <w:rsid w:val="00F71783"/>
    <w:rsid w:val="00F76529"/>
    <w:rsid w:val="00F82912"/>
    <w:rsid w:val="00FA584D"/>
    <w:rsid w:val="00FB19B0"/>
    <w:rsid w:val="00FC3399"/>
    <w:rsid w:val="00FC6686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38B059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84</cp:revision>
  <cp:lastPrinted>2021-07-01T13:05:00Z</cp:lastPrinted>
  <dcterms:created xsi:type="dcterms:W3CDTF">2025-02-24T10:22:00Z</dcterms:created>
  <dcterms:modified xsi:type="dcterms:W3CDTF">2025-06-16T12:52:00Z</dcterms:modified>
</cp:coreProperties>
</file>