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B4DC5" w14:textId="70AE6072" w:rsidR="00F95839" w:rsidRDefault="00F95839" w:rsidP="00F958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839">
        <w:rPr>
          <w:rFonts w:ascii="Times New Roman" w:hAnsi="Times New Roman" w:cs="Times New Roman"/>
          <w:b/>
          <w:sz w:val="24"/>
          <w:szCs w:val="24"/>
        </w:rPr>
        <w:t xml:space="preserve">PROJETO DE LEI </w:t>
      </w:r>
      <w:r>
        <w:rPr>
          <w:rFonts w:ascii="Times New Roman" w:hAnsi="Times New Roman" w:cs="Times New Roman"/>
          <w:b/>
          <w:sz w:val="24"/>
          <w:szCs w:val="24"/>
        </w:rPr>
        <w:t>341/</w:t>
      </w:r>
      <w:r w:rsidRPr="00F95839">
        <w:rPr>
          <w:rFonts w:ascii="Times New Roman" w:hAnsi="Times New Roman" w:cs="Times New Roman"/>
          <w:b/>
          <w:sz w:val="24"/>
          <w:szCs w:val="24"/>
        </w:rPr>
        <w:t>2025</w:t>
      </w:r>
    </w:p>
    <w:p w14:paraId="36FFA383" w14:textId="77777777" w:rsidR="00F95839" w:rsidRPr="00F95839" w:rsidRDefault="00F95839" w:rsidP="00F958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8358B4" w14:textId="264D9E75" w:rsidR="00F95839" w:rsidRDefault="00F95839" w:rsidP="00F95839">
      <w:pPr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F95839">
        <w:rPr>
          <w:rFonts w:ascii="Times New Roman" w:hAnsi="Times New Roman" w:cs="Times New Roman"/>
          <w:sz w:val="24"/>
          <w:szCs w:val="24"/>
        </w:rPr>
        <w:t xml:space="preserve">Dispõe sobre o tombamento do imóvel ocupado pela Paróquia São Judas Tadeu, localizado na Praça Padre Romeu </w:t>
      </w:r>
      <w:proofErr w:type="spellStart"/>
      <w:r w:rsidRPr="00F95839">
        <w:rPr>
          <w:rFonts w:ascii="Times New Roman" w:hAnsi="Times New Roman" w:cs="Times New Roman"/>
          <w:sz w:val="24"/>
          <w:szCs w:val="24"/>
        </w:rPr>
        <w:t>Mecca</w:t>
      </w:r>
      <w:proofErr w:type="spellEnd"/>
      <w:r w:rsidRPr="00F95839">
        <w:rPr>
          <w:rFonts w:ascii="Times New Roman" w:hAnsi="Times New Roman" w:cs="Times New Roman"/>
          <w:sz w:val="24"/>
          <w:szCs w:val="24"/>
        </w:rPr>
        <w:t>, nº 01, Jardim Itapevi, no Município de Itapevi – SP, e dá outras providências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4FE66FDF" w14:textId="77777777" w:rsidR="00F95839" w:rsidRDefault="00F95839" w:rsidP="00F95839">
      <w:pPr>
        <w:ind w:left="3969"/>
        <w:rPr>
          <w:rFonts w:ascii="Times New Roman" w:hAnsi="Times New Roman" w:cs="Times New Roman"/>
          <w:sz w:val="24"/>
          <w:szCs w:val="24"/>
        </w:rPr>
      </w:pPr>
    </w:p>
    <w:p w14:paraId="091373EB" w14:textId="67BC47D4" w:rsidR="00F95839" w:rsidRPr="00F95839" w:rsidRDefault="00F95839" w:rsidP="00F958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ITAPEVI, </w:t>
      </w:r>
      <w:r>
        <w:rPr>
          <w:rFonts w:ascii="Times New Roman" w:hAnsi="Times New Roman" w:cs="Times New Roman"/>
          <w:sz w:val="24"/>
          <w:szCs w:val="24"/>
        </w:rPr>
        <w:t xml:space="preserve">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APROVA:</w:t>
      </w:r>
    </w:p>
    <w:p w14:paraId="62359B3A" w14:textId="77777777" w:rsidR="00F95839" w:rsidRPr="00F95839" w:rsidRDefault="00F95839" w:rsidP="00F95839">
      <w:pPr>
        <w:ind w:left="3969"/>
        <w:rPr>
          <w:rFonts w:ascii="Times New Roman" w:hAnsi="Times New Roman" w:cs="Times New Roman"/>
          <w:sz w:val="24"/>
          <w:szCs w:val="24"/>
        </w:rPr>
      </w:pPr>
    </w:p>
    <w:p w14:paraId="42EEDEF0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F95839">
        <w:rPr>
          <w:rFonts w:ascii="Times New Roman" w:hAnsi="Times New Roman" w:cs="Times New Roman"/>
          <w:sz w:val="24"/>
          <w:szCs w:val="24"/>
        </w:rPr>
        <w:t xml:space="preserve"> Fica tombado, por seu valor histórico e cultural para o Município de Itapevi, o imóvel ocupado pela Paróquia São Judas Tadeu, localizado na Praça Padre Romeu </w:t>
      </w:r>
      <w:proofErr w:type="spellStart"/>
      <w:r w:rsidRPr="00F95839">
        <w:rPr>
          <w:rFonts w:ascii="Times New Roman" w:hAnsi="Times New Roman" w:cs="Times New Roman"/>
          <w:sz w:val="24"/>
          <w:szCs w:val="24"/>
        </w:rPr>
        <w:t>Mecca</w:t>
      </w:r>
      <w:proofErr w:type="spellEnd"/>
      <w:r w:rsidRPr="00F95839">
        <w:rPr>
          <w:rFonts w:ascii="Times New Roman" w:hAnsi="Times New Roman" w:cs="Times New Roman"/>
          <w:sz w:val="24"/>
          <w:szCs w:val="24"/>
        </w:rPr>
        <w:t>, nº 01, Jardim Itapevi, Itapevi - SP, CEP 06653-015.</w:t>
      </w:r>
    </w:p>
    <w:p w14:paraId="41B87671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F95839">
        <w:rPr>
          <w:rFonts w:ascii="Times New Roman" w:hAnsi="Times New Roman" w:cs="Times New Roman"/>
          <w:sz w:val="24"/>
          <w:szCs w:val="24"/>
        </w:rPr>
        <w:t xml:space="preserve"> O Poder Executivo adotará as providências necessárias para garantir a preservação e a conservação do bem tombado.</w:t>
      </w:r>
    </w:p>
    <w:p w14:paraId="5CA4B114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</w:p>
    <w:p w14:paraId="352A38EA" w14:textId="0620E0E3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95839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2FD62B05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</w:p>
    <w:p w14:paraId="463D39A1" w14:textId="77777777" w:rsidR="00F95839" w:rsidRPr="00F95839" w:rsidRDefault="00F95839" w:rsidP="00F9583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5839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35D8B506" w14:textId="77777777" w:rsidR="00F95839" w:rsidRPr="00F95839" w:rsidRDefault="00F95839" w:rsidP="00F958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Presidente</w:t>
      </w:r>
    </w:p>
    <w:p w14:paraId="55A5715C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</w:p>
    <w:p w14:paraId="2001C489" w14:textId="77777777" w:rsidR="00F95839" w:rsidRDefault="00F9583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16hci33e0u05"/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FAA984" w14:textId="36601B3D" w:rsidR="00F95839" w:rsidRDefault="00F95839" w:rsidP="00F958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839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14:paraId="438B053A" w14:textId="77777777" w:rsid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</w:p>
    <w:p w14:paraId="194617A7" w14:textId="0A7848BC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Senhor Presidente,</w:t>
      </w:r>
    </w:p>
    <w:p w14:paraId="31062E52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Senhoras Vereadoras,</w:t>
      </w:r>
    </w:p>
    <w:p w14:paraId="552BD2A9" w14:textId="77777777" w:rsid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Senhores Vereadores.</w:t>
      </w:r>
    </w:p>
    <w:p w14:paraId="0D3D7331" w14:textId="77777777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 xml:space="preserve">O presente Projeto de Lei tem por objetivo o tombamento da Paróquia São Judas Tadeu, localizada na Praça Padre Romeu </w:t>
      </w:r>
      <w:proofErr w:type="spellStart"/>
      <w:r w:rsidRPr="00F95839">
        <w:rPr>
          <w:rFonts w:ascii="Times New Roman" w:hAnsi="Times New Roman" w:cs="Times New Roman"/>
          <w:sz w:val="24"/>
          <w:szCs w:val="24"/>
        </w:rPr>
        <w:t>Mecca</w:t>
      </w:r>
      <w:proofErr w:type="spellEnd"/>
      <w:r w:rsidRPr="00F95839">
        <w:rPr>
          <w:rFonts w:ascii="Times New Roman" w:hAnsi="Times New Roman" w:cs="Times New Roman"/>
          <w:sz w:val="24"/>
          <w:szCs w:val="24"/>
        </w:rPr>
        <w:t>, nº 01, no Jardim Itapevi, em razão de seu inegável valor histórico, cultural, arquitetônico e simbólico para o Município de Itapevi.</w:t>
      </w:r>
    </w:p>
    <w:p w14:paraId="0978D175" w14:textId="77777777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 xml:space="preserve">A Paróquia São Judas Tadeu é referência não apenas como templo religioso, mas como espaço de convivência comunitária, solidariedade e memória afetiva de diversas gerações de </w:t>
      </w:r>
      <w:proofErr w:type="spellStart"/>
      <w:r w:rsidRPr="00F95839">
        <w:rPr>
          <w:rFonts w:ascii="Times New Roman" w:hAnsi="Times New Roman" w:cs="Times New Roman"/>
          <w:sz w:val="24"/>
          <w:szCs w:val="24"/>
        </w:rPr>
        <w:t>itapevienses</w:t>
      </w:r>
      <w:proofErr w:type="spellEnd"/>
      <w:r w:rsidRPr="00F95839">
        <w:rPr>
          <w:rFonts w:ascii="Times New Roman" w:hAnsi="Times New Roman" w:cs="Times New Roman"/>
          <w:sz w:val="24"/>
          <w:szCs w:val="24"/>
        </w:rPr>
        <w:t>. Sua presença marcante no coração do bairro Jardim Itapevi representa um elo entre o passado e o presente da cidade, sendo palco de manifestações religiosas, sociais e culturais ao longo das décadas.</w:t>
      </w:r>
    </w:p>
    <w:p w14:paraId="7B0820E2" w14:textId="77777777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Além do valor histórico e simbólico, o prédio da Paróquia compõe o cenário urbano com identidade própria, contribuindo para a formação do patrimônio cultural da cidade. O tombamento do imóvel visa assegurar sua preservação, impedindo intervenções que comprometam sua integridade e garantindo que as futuras gerações possam reconhecer e valorizar este importante marco da história local.</w:t>
      </w:r>
    </w:p>
    <w:p w14:paraId="01E284D4" w14:textId="77777777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 xml:space="preserve">Dessa forma, o tombamento proposto é uma medida de reconhecimento e proteção, alinhada com os princípios constitucionais de preservação do patrimônio cultural (art. 216 da Constituição Federal) e com a função social da memória coletiva. A iniciativa também busca fortalecer a identidade cultural da população </w:t>
      </w:r>
      <w:proofErr w:type="spellStart"/>
      <w:r w:rsidRPr="00F95839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F95839">
        <w:rPr>
          <w:rFonts w:ascii="Times New Roman" w:hAnsi="Times New Roman" w:cs="Times New Roman"/>
          <w:sz w:val="24"/>
          <w:szCs w:val="24"/>
        </w:rPr>
        <w:t>, valorizando os elementos que compõem sua trajetória e história.</w:t>
      </w:r>
    </w:p>
    <w:p w14:paraId="6A0E5CE7" w14:textId="77777777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Diante do exposto, conto com o apoio dos nobres pares para a aprovação deste Projeto de Lei.</w:t>
      </w:r>
    </w:p>
    <w:p w14:paraId="440F0A59" w14:textId="502259F4" w:rsidR="00F95839" w:rsidRPr="00F95839" w:rsidRDefault="00F95839" w:rsidP="00F958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95839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100CCF8D" w14:textId="77777777" w:rsidR="00F95839" w:rsidRPr="00F95839" w:rsidRDefault="00F95839" w:rsidP="00F95839">
      <w:pPr>
        <w:rPr>
          <w:rFonts w:ascii="Times New Roman" w:hAnsi="Times New Roman" w:cs="Times New Roman"/>
          <w:sz w:val="24"/>
          <w:szCs w:val="24"/>
        </w:rPr>
      </w:pPr>
    </w:p>
    <w:p w14:paraId="5683182E" w14:textId="77777777" w:rsidR="00F95839" w:rsidRPr="00F95839" w:rsidRDefault="00F95839" w:rsidP="00F9583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5839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236BAF8A" w14:textId="6F673BCA" w:rsidR="007F6A97" w:rsidRPr="00F95839" w:rsidRDefault="00F95839" w:rsidP="00F958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95839">
        <w:rPr>
          <w:rFonts w:ascii="Times New Roman" w:hAnsi="Times New Roman" w:cs="Times New Roman"/>
          <w:sz w:val="24"/>
          <w:szCs w:val="24"/>
        </w:rPr>
        <w:t>Presidente</w:t>
      </w:r>
    </w:p>
    <w:sectPr w:rsidR="007F6A97" w:rsidRPr="00F95839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797B3" w14:textId="77777777" w:rsidR="00E335E0" w:rsidRDefault="00333CD3">
      <w:pPr>
        <w:spacing w:after="0" w:line="240" w:lineRule="auto"/>
      </w:pPr>
      <w:r>
        <w:separator/>
      </w:r>
    </w:p>
  </w:endnote>
  <w:endnote w:type="continuationSeparator" w:id="0">
    <w:p w14:paraId="7EA8E830" w14:textId="77777777" w:rsidR="00E335E0" w:rsidRDefault="003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21EEF" w14:textId="77777777" w:rsidR="00E335E0" w:rsidRDefault="00333CD3">
      <w:pPr>
        <w:spacing w:after="0" w:line="240" w:lineRule="auto"/>
      </w:pPr>
      <w:r>
        <w:separator/>
      </w:r>
    </w:p>
  </w:footnote>
  <w:footnote w:type="continuationSeparator" w:id="0">
    <w:p w14:paraId="28F47738" w14:textId="77777777" w:rsidR="00E335E0" w:rsidRDefault="003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F95839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F95839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F1EDF"/>
    <w:rsid w:val="007F6A97"/>
    <w:rsid w:val="00853FBD"/>
    <w:rsid w:val="00870521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5839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2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2</cp:revision>
  <cp:lastPrinted>2025-06-10T16:58:00Z</cp:lastPrinted>
  <dcterms:created xsi:type="dcterms:W3CDTF">2025-06-11T11:21:00Z</dcterms:created>
  <dcterms:modified xsi:type="dcterms:W3CDTF">2025-06-11T11:21:00Z</dcterms:modified>
</cp:coreProperties>
</file>