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E689" w14:textId="2EB95101" w:rsidR="00273607" w:rsidRPr="003619B6" w:rsidRDefault="00273607" w:rsidP="00273607">
      <w:pPr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B6">
        <w:rPr>
          <w:rFonts w:ascii="Times New Roman" w:hAnsi="Times New Roman" w:cs="Times New Roman"/>
          <w:b/>
          <w:bCs/>
          <w:sz w:val="24"/>
          <w:szCs w:val="24"/>
        </w:rPr>
        <w:t xml:space="preserve">PROJETO DE RESOLUÇÃO Nº </w:t>
      </w:r>
      <w:r w:rsidR="001B4648">
        <w:rPr>
          <w:rFonts w:ascii="Times New Roman" w:hAnsi="Times New Roman" w:cs="Times New Roman"/>
          <w:b/>
          <w:bCs/>
          <w:sz w:val="24"/>
          <w:szCs w:val="24"/>
        </w:rPr>
        <w:t>036</w:t>
      </w:r>
      <w:r w:rsidRPr="003619B6">
        <w:rPr>
          <w:rFonts w:ascii="Times New Roman" w:hAnsi="Times New Roman" w:cs="Times New Roman"/>
          <w:b/>
          <w:bCs/>
          <w:sz w:val="24"/>
          <w:szCs w:val="24"/>
        </w:rPr>
        <w:t>/2025</w:t>
      </w:r>
    </w:p>
    <w:p w14:paraId="2987CD25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59D5C0D5" w14:textId="77777777" w:rsidR="00273607" w:rsidRPr="00273607" w:rsidRDefault="00273607" w:rsidP="00273607">
      <w:pPr>
        <w:spacing w:after="16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273607">
        <w:rPr>
          <w:rFonts w:ascii="Times New Roman" w:hAnsi="Times New Roman" w:cs="Times New Roman"/>
          <w:sz w:val="24"/>
          <w:szCs w:val="24"/>
        </w:rPr>
        <w:t>Institui o Programa Câmara Aberta e Popular no âmbito da Câmara Municipal de Itapevi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73607">
        <w:rPr>
          <w:rFonts w:ascii="Times New Roman" w:hAnsi="Times New Roman" w:cs="Times New Roman"/>
          <w:sz w:val="24"/>
          <w:szCs w:val="24"/>
        </w:rPr>
        <w:t>.</w:t>
      </w:r>
    </w:p>
    <w:p w14:paraId="785394A6" w14:textId="77777777" w:rsid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397AAC60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619B6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>
        <w:rPr>
          <w:rFonts w:ascii="Times New Roman" w:hAnsi="Times New Roman" w:cs="Times New Roman"/>
          <w:sz w:val="24"/>
          <w:szCs w:val="24"/>
        </w:rPr>
        <w:t xml:space="preserve">, no uso de suas atribuições legais, </w:t>
      </w:r>
      <w:r w:rsidRPr="003619B6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3233B352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04731F78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1º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Fica instituído o Programa Câmara Aberta e Popular, instrumento de conscientização, de participação política e de promoção de cidadania, destinado a incentivar e facilitar maior integração entre os munícipes e o Poder Legislativo Municipal, a fim de consagrar o princípio constitucional democrático de que todo poder emana do povo e por ele será exercido.</w:t>
      </w:r>
    </w:p>
    <w:p w14:paraId="4F8AE76E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2º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Entende-se por Câmara Aberta e Popular as reuniões com a presença dos vereadores e serviços da Câmara, fora da Sede Legislativa.</w:t>
      </w:r>
    </w:p>
    <w:p w14:paraId="1EDD4094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Parágrafo único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3607">
        <w:rPr>
          <w:rFonts w:ascii="Times New Roman" w:hAnsi="Times New Roman" w:cs="Times New Roman"/>
          <w:sz w:val="24"/>
          <w:szCs w:val="24"/>
        </w:rPr>
        <w:t xml:space="preserve"> As reuniões não serão realizadas no formato das Sessões da Câmara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032A89" w14:textId="7F6CB7A3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3º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</w:t>
      </w:r>
      <w:r w:rsidR="00840830">
        <w:rPr>
          <w:rFonts w:ascii="Times New Roman" w:hAnsi="Times New Roman" w:cs="Times New Roman"/>
          <w:sz w:val="24"/>
          <w:szCs w:val="24"/>
        </w:rPr>
        <w:t>I</w:t>
      </w:r>
      <w:r w:rsidRPr="00273607">
        <w:rPr>
          <w:rFonts w:ascii="Times New Roman" w:hAnsi="Times New Roman" w:cs="Times New Roman"/>
          <w:sz w:val="24"/>
          <w:szCs w:val="24"/>
        </w:rPr>
        <w:t>ncluem-se dentre os objetivos deste Programa:</w:t>
      </w:r>
    </w:p>
    <w:p w14:paraId="79838928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Popularizar os trabalhos do Legislativo, aproximar o contato direto do Vereador com a população de cada região;</w:t>
      </w:r>
    </w:p>
    <w:p w14:paraId="4631B6FF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II</w:t>
      </w:r>
      <w:r w:rsidRPr="00273607">
        <w:rPr>
          <w:rFonts w:ascii="Times New Roman" w:hAnsi="Times New Roman" w:cs="Times New Roman"/>
          <w:sz w:val="24"/>
          <w:szCs w:val="24"/>
        </w:rPr>
        <w:t>- Promover a integração entre o Poder Legislativo e a comunidade, abrindo a perspectiva de trabalharem juntos a partir da discussão comum dos problemas que envolvem o Município, com o intuito de encontrar uma solução consensual;</w:t>
      </w:r>
    </w:p>
    <w:p w14:paraId="7C462B07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III</w:t>
      </w:r>
      <w:r w:rsidRPr="00273607">
        <w:rPr>
          <w:rFonts w:ascii="Times New Roman" w:hAnsi="Times New Roman" w:cs="Times New Roman"/>
          <w:sz w:val="24"/>
          <w:szCs w:val="24"/>
        </w:rPr>
        <w:t>- Antever as aspirações populares, visando intervir junto a cada comunidade, como interlocutor no estudo de seus problemas, encaminhando suas propostas aos setores competentes da Administração Municipal;</w:t>
      </w:r>
    </w:p>
    <w:p w14:paraId="2AED95F1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IV</w:t>
      </w:r>
      <w:r w:rsidRPr="00273607">
        <w:rPr>
          <w:rFonts w:ascii="Times New Roman" w:hAnsi="Times New Roman" w:cs="Times New Roman"/>
          <w:sz w:val="24"/>
          <w:szCs w:val="24"/>
        </w:rPr>
        <w:t>- Promover o deslocamento dos Vereadores, visando a maior aproximação entre os cidadãos e os seus representantes;</w:t>
      </w:r>
    </w:p>
    <w:p w14:paraId="779E15B0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V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Concretizar a participação política direta, concedendo direito de palavra à comunidade para elaborar solicitações, inserir sugestões ou registrar reclamações;</w:t>
      </w:r>
    </w:p>
    <w:p w14:paraId="06B30AA9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lastRenderedPageBreak/>
        <w:t>VI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Incentivar a organização política dos cidadãos, para que possam reivindicar direitos e acompanhar a efetivação das propostas e expectativas da comunidade, registradas em cada reunião;</w:t>
      </w:r>
    </w:p>
    <w:p w14:paraId="1DACA37A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VII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Provocar a ação interlocutória do Vereador, junto aos órgãos competentes, encaminhando as proposições e os ofícios cabíveis para viabilizar soluções aos problemas e aos anseios da comunidade; e</w:t>
      </w:r>
    </w:p>
    <w:p w14:paraId="03084E00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VII</w:t>
      </w:r>
      <w:r w:rsidR="00585CA6">
        <w:rPr>
          <w:rFonts w:ascii="Times New Roman" w:hAnsi="Times New Roman" w:cs="Times New Roman"/>
          <w:b/>
          <w:sz w:val="24"/>
          <w:szCs w:val="24"/>
        </w:rPr>
        <w:t>I</w:t>
      </w:r>
      <w:r w:rsidRPr="00273607">
        <w:rPr>
          <w:rFonts w:ascii="Times New Roman" w:hAnsi="Times New Roman" w:cs="Times New Roman"/>
          <w:sz w:val="24"/>
          <w:szCs w:val="24"/>
        </w:rPr>
        <w:t xml:space="preserve"> – Apresentar os Departamentos da Câmara Municipal, promovendo a Educação Legislativa e apresentando projetos como Ouvidoria e Escola do Parlamento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A4FED5" w14:textId="6AEEDCEF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73607">
        <w:rPr>
          <w:rFonts w:ascii="Times New Roman" w:hAnsi="Times New Roman" w:cs="Times New Roman"/>
          <w:b/>
          <w:sz w:val="24"/>
          <w:szCs w:val="24"/>
        </w:rPr>
        <w:t>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As reuniões da Câmara Aberta e Popular terão as presenças dos vereadores que conversarão diretamente com os cidadãos, com o in</w:t>
      </w:r>
      <w:r>
        <w:rPr>
          <w:rFonts w:ascii="Times New Roman" w:hAnsi="Times New Roman" w:cs="Times New Roman"/>
          <w:sz w:val="24"/>
          <w:szCs w:val="24"/>
        </w:rPr>
        <w:t>tuito de cumprir o disposto no Art.</w:t>
      </w:r>
      <w:r w:rsidRPr="00273607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desta Resolução.</w:t>
      </w:r>
    </w:p>
    <w:p w14:paraId="04D1315D" w14:textId="06103A92" w:rsidR="007260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726007">
        <w:rPr>
          <w:rFonts w:ascii="Times New Roman" w:hAnsi="Times New Roman" w:cs="Times New Roman"/>
          <w:b/>
          <w:sz w:val="24"/>
          <w:szCs w:val="24"/>
        </w:rPr>
        <w:t>5</w:t>
      </w:r>
      <w:r w:rsidRPr="00273607">
        <w:rPr>
          <w:rFonts w:ascii="Times New Roman" w:hAnsi="Times New Roman" w:cs="Times New Roman"/>
          <w:b/>
          <w:sz w:val="24"/>
          <w:szCs w:val="24"/>
        </w:rPr>
        <w:t>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Serão efetuadas 8 (oito) reuniões da Câmara Aberta e Popular durante um ano</w:t>
      </w:r>
      <w:r w:rsidR="00840830">
        <w:rPr>
          <w:rFonts w:ascii="Times New Roman" w:hAnsi="Times New Roman" w:cs="Times New Roman"/>
          <w:sz w:val="24"/>
          <w:szCs w:val="24"/>
        </w:rPr>
        <w:t>,</w:t>
      </w:r>
      <w:r w:rsidRPr="00273607">
        <w:rPr>
          <w:rFonts w:ascii="Times New Roman" w:hAnsi="Times New Roman" w:cs="Times New Roman"/>
          <w:sz w:val="24"/>
          <w:szCs w:val="24"/>
        </w:rPr>
        <w:t xml:space="preserve"> </w:t>
      </w:r>
      <w:r w:rsidR="00840830">
        <w:rPr>
          <w:rFonts w:ascii="Times New Roman" w:hAnsi="Times New Roman" w:cs="Times New Roman"/>
          <w:sz w:val="24"/>
          <w:szCs w:val="24"/>
        </w:rPr>
        <w:t>s</w:t>
      </w:r>
      <w:r w:rsidRPr="00273607">
        <w:rPr>
          <w:rFonts w:ascii="Times New Roman" w:hAnsi="Times New Roman" w:cs="Times New Roman"/>
          <w:sz w:val="24"/>
          <w:szCs w:val="24"/>
        </w:rPr>
        <w:t>endo 4 (quatro) no primeiro semestre e 4 (quatro) no segundo</w:t>
      </w:r>
      <w:r w:rsidR="00726007">
        <w:rPr>
          <w:rFonts w:ascii="Times New Roman" w:hAnsi="Times New Roman" w:cs="Times New Roman"/>
          <w:sz w:val="24"/>
          <w:szCs w:val="24"/>
        </w:rPr>
        <w:t xml:space="preserve">, </w:t>
      </w:r>
      <w:r w:rsidR="00726007" w:rsidRPr="00273607">
        <w:rPr>
          <w:rFonts w:ascii="Times New Roman" w:hAnsi="Times New Roman" w:cs="Times New Roman"/>
          <w:sz w:val="24"/>
          <w:szCs w:val="24"/>
        </w:rPr>
        <w:t>em equipamentos públicos cedidos de forma gratuita</w:t>
      </w:r>
      <w:r w:rsidR="00726007">
        <w:rPr>
          <w:rFonts w:ascii="Times New Roman" w:hAnsi="Times New Roman" w:cs="Times New Roman"/>
          <w:sz w:val="24"/>
          <w:szCs w:val="24"/>
        </w:rPr>
        <w:t>,</w:t>
      </w:r>
      <w:r w:rsidR="00726007" w:rsidRPr="00726007">
        <w:t xml:space="preserve"> </w:t>
      </w:r>
      <w:r w:rsidR="00726007" w:rsidRPr="00726007">
        <w:rPr>
          <w:rFonts w:ascii="Times New Roman" w:hAnsi="Times New Roman" w:cs="Times New Roman"/>
          <w:sz w:val="24"/>
          <w:szCs w:val="24"/>
        </w:rPr>
        <w:t xml:space="preserve">procurando, sempre que possível, atender as mais diversas Comunidades </w:t>
      </w:r>
      <w:proofErr w:type="spellStart"/>
      <w:r w:rsidR="00726007">
        <w:rPr>
          <w:rFonts w:ascii="Times New Roman" w:hAnsi="Times New Roman" w:cs="Times New Roman"/>
          <w:sz w:val="24"/>
          <w:szCs w:val="24"/>
        </w:rPr>
        <w:t>i</w:t>
      </w:r>
      <w:r w:rsidR="00726007" w:rsidRPr="00726007">
        <w:rPr>
          <w:rFonts w:ascii="Times New Roman" w:hAnsi="Times New Roman" w:cs="Times New Roman"/>
          <w:sz w:val="24"/>
          <w:szCs w:val="24"/>
        </w:rPr>
        <w:t>tapevienses</w:t>
      </w:r>
      <w:proofErr w:type="spellEnd"/>
      <w:r w:rsidR="00726007" w:rsidRPr="00726007">
        <w:rPr>
          <w:rFonts w:ascii="Times New Roman" w:hAnsi="Times New Roman" w:cs="Times New Roman"/>
          <w:sz w:val="24"/>
          <w:szCs w:val="24"/>
        </w:rPr>
        <w:t>, respeitada a divisão em distritos e seus respectivos bairros</w:t>
      </w:r>
      <w:r w:rsidRPr="002736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5F6A44" w14:textId="0A6C0064" w:rsidR="00273607" w:rsidRPr="00273607" w:rsidRDefault="007260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1º </w:t>
      </w:r>
      <w:r w:rsidR="00273607" w:rsidRPr="00273607">
        <w:rPr>
          <w:rFonts w:ascii="Times New Roman" w:hAnsi="Times New Roman" w:cs="Times New Roman"/>
          <w:sz w:val="24"/>
          <w:szCs w:val="24"/>
        </w:rPr>
        <w:t>Caberá a Coordenadoria de Processo Legislativo apresentar o cronograma das reuniões</w:t>
      </w:r>
      <w:r w:rsidR="00840830">
        <w:rPr>
          <w:rFonts w:ascii="Times New Roman" w:hAnsi="Times New Roman" w:cs="Times New Roman"/>
          <w:sz w:val="24"/>
          <w:szCs w:val="24"/>
        </w:rPr>
        <w:t>;</w:t>
      </w:r>
    </w:p>
    <w:p w14:paraId="2F7C965C" w14:textId="5C42ED2D" w:rsidR="00273607" w:rsidRPr="00273607" w:rsidRDefault="007260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2º</w:t>
      </w:r>
      <w:r w:rsidR="00273607" w:rsidRPr="00273607">
        <w:rPr>
          <w:rFonts w:ascii="Times New Roman" w:hAnsi="Times New Roman" w:cs="Times New Roman"/>
          <w:sz w:val="24"/>
          <w:szCs w:val="24"/>
        </w:rPr>
        <w:t xml:space="preserve"> Não serão realizadas </w:t>
      </w:r>
      <w:r>
        <w:rPr>
          <w:rFonts w:ascii="Times New Roman" w:hAnsi="Times New Roman" w:cs="Times New Roman"/>
          <w:sz w:val="24"/>
          <w:szCs w:val="24"/>
        </w:rPr>
        <w:t xml:space="preserve">Reuniões da Câmara Aberta e Popular durante </w:t>
      </w:r>
      <w:r w:rsidR="00273607" w:rsidRPr="00273607">
        <w:rPr>
          <w:rFonts w:ascii="Times New Roman" w:hAnsi="Times New Roman" w:cs="Times New Roman"/>
          <w:sz w:val="24"/>
          <w:szCs w:val="24"/>
        </w:rPr>
        <w:t>período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3607" w:rsidRPr="00273607">
        <w:rPr>
          <w:rFonts w:ascii="Times New Roman" w:hAnsi="Times New Roman" w:cs="Times New Roman"/>
          <w:sz w:val="24"/>
          <w:szCs w:val="24"/>
        </w:rPr>
        <w:t xml:space="preserve"> eleitora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40830">
        <w:rPr>
          <w:rFonts w:ascii="Times New Roman" w:hAnsi="Times New Roman" w:cs="Times New Roman"/>
          <w:sz w:val="24"/>
          <w:szCs w:val="24"/>
        </w:rPr>
        <w:t>.</w:t>
      </w:r>
    </w:p>
    <w:p w14:paraId="59A1113A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85CA6">
        <w:rPr>
          <w:rFonts w:ascii="Times New Roman" w:hAnsi="Times New Roman" w:cs="Times New Roman"/>
          <w:b/>
          <w:sz w:val="24"/>
          <w:szCs w:val="24"/>
        </w:rPr>
        <w:t>6</w:t>
      </w:r>
      <w:r w:rsidRPr="00273607">
        <w:rPr>
          <w:rFonts w:ascii="Times New Roman" w:hAnsi="Times New Roman" w:cs="Times New Roman"/>
          <w:b/>
          <w:sz w:val="24"/>
          <w:szCs w:val="24"/>
        </w:rPr>
        <w:t>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Após a escolha da comunidade que sediar</w:t>
      </w:r>
      <w:r w:rsidR="00726007">
        <w:rPr>
          <w:rFonts w:ascii="Times New Roman" w:hAnsi="Times New Roman" w:cs="Times New Roman"/>
          <w:sz w:val="24"/>
          <w:szCs w:val="24"/>
        </w:rPr>
        <w:t>á</w:t>
      </w:r>
      <w:r w:rsidRPr="00273607">
        <w:rPr>
          <w:rFonts w:ascii="Times New Roman" w:hAnsi="Times New Roman" w:cs="Times New Roman"/>
          <w:sz w:val="24"/>
          <w:szCs w:val="24"/>
        </w:rPr>
        <w:t xml:space="preserve"> a </w:t>
      </w:r>
      <w:r w:rsidR="00726007">
        <w:rPr>
          <w:rFonts w:ascii="Times New Roman" w:hAnsi="Times New Roman" w:cs="Times New Roman"/>
          <w:sz w:val="24"/>
          <w:szCs w:val="24"/>
        </w:rPr>
        <w:t>reunião da Câmara Aberta e Popular</w:t>
      </w:r>
      <w:r w:rsidRPr="00273607">
        <w:rPr>
          <w:rFonts w:ascii="Times New Roman" w:hAnsi="Times New Roman" w:cs="Times New Roman"/>
          <w:sz w:val="24"/>
          <w:szCs w:val="24"/>
        </w:rPr>
        <w:t>, a Câmara Municipal de Itapevi dará amplo conhecimento na Comunidade e abrir</w:t>
      </w:r>
      <w:r w:rsidR="00726007">
        <w:rPr>
          <w:rFonts w:ascii="Times New Roman" w:hAnsi="Times New Roman" w:cs="Times New Roman"/>
          <w:sz w:val="24"/>
          <w:szCs w:val="24"/>
        </w:rPr>
        <w:t>á</w:t>
      </w:r>
      <w:r w:rsidRPr="00273607">
        <w:rPr>
          <w:rFonts w:ascii="Times New Roman" w:hAnsi="Times New Roman" w:cs="Times New Roman"/>
          <w:sz w:val="24"/>
          <w:szCs w:val="24"/>
        </w:rPr>
        <w:t xml:space="preserve"> prazo para a comunidade enviar sugestões de indicação, requerimento ou denúncias para serem analisadas pelos vereadores em Sessão</w:t>
      </w:r>
      <w:r w:rsidR="00726007">
        <w:rPr>
          <w:rFonts w:ascii="Times New Roman" w:hAnsi="Times New Roman" w:cs="Times New Roman"/>
          <w:sz w:val="24"/>
          <w:szCs w:val="24"/>
        </w:rPr>
        <w:t xml:space="preserve"> Ordinária da Câmara Municipal</w:t>
      </w:r>
      <w:r w:rsidRPr="00273607">
        <w:rPr>
          <w:rFonts w:ascii="Times New Roman" w:hAnsi="Times New Roman" w:cs="Times New Roman"/>
          <w:sz w:val="24"/>
          <w:szCs w:val="24"/>
        </w:rPr>
        <w:t>.</w:t>
      </w:r>
    </w:p>
    <w:p w14:paraId="131EB4B1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Parágrafo único</w:t>
      </w:r>
      <w:r w:rsidR="00104882">
        <w:rPr>
          <w:rFonts w:ascii="Times New Roman" w:hAnsi="Times New Roman" w:cs="Times New Roman"/>
          <w:sz w:val="24"/>
          <w:szCs w:val="24"/>
        </w:rPr>
        <w:t>.</w:t>
      </w:r>
      <w:r w:rsidRPr="00273607">
        <w:rPr>
          <w:rFonts w:ascii="Times New Roman" w:hAnsi="Times New Roman" w:cs="Times New Roman"/>
          <w:sz w:val="24"/>
          <w:szCs w:val="24"/>
        </w:rPr>
        <w:t xml:space="preserve"> No dia da reunião a comunidade poderá apresentar as sugestões de indicação, requerimento ou denúncias diretamente aos vereadores e ou assessores.</w:t>
      </w:r>
    </w:p>
    <w:p w14:paraId="1C069CE1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85CA6">
        <w:rPr>
          <w:rFonts w:ascii="Times New Roman" w:hAnsi="Times New Roman" w:cs="Times New Roman"/>
          <w:b/>
          <w:sz w:val="24"/>
          <w:szCs w:val="24"/>
        </w:rPr>
        <w:t>7</w:t>
      </w:r>
      <w:r w:rsidRPr="00273607">
        <w:rPr>
          <w:rFonts w:ascii="Times New Roman" w:hAnsi="Times New Roman" w:cs="Times New Roman"/>
          <w:b/>
          <w:sz w:val="24"/>
          <w:szCs w:val="24"/>
        </w:rPr>
        <w:t>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As proposições que se referem </w:t>
      </w:r>
      <w:r w:rsidR="00726007">
        <w:rPr>
          <w:rFonts w:ascii="Times New Roman" w:hAnsi="Times New Roman" w:cs="Times New Roman"/>
          <w:sz w:val="24"/>
          <w:szCs w:val="24"/>
        </w:rPr>
        <w:t>a</w:t>
      </w:r>
      <w:r w:rsidRPr="00273607">
        <w:rPr>
          <w:rFonts w:ascii="Times New Roman" w:hAnsi="Times New Roman" w:cs="Times New Roman"/>
          <w:sz w:val="24"/>
          <w:szCs w:val="24"/>
        </w:rPr>
        <w:t xml:space="preserve">o </w:t>
      </w:r>
      <w:r w:rsidR="00726007">
        <w:rPr>
          <w:rFonts w:ascii="Times New Roman" w:hAnsi="Times New Roman" w:cs="Times New Roman"/>
          <w:sz w:val="24"/>
          <w:szCs w:val="24"/>
        </w:rPr>
        <w:t xml:space="preserve">Art. </w:t>
      </w:r>
      <w:r w:rsidR="00085A29">
        <w:rPr>
          <w:rFonts w:ascii="Times New Roman" w:hAnsi="Times New Roman" w:cs="Times New Roman"/>
          <w:sz w:val="24"/>
          <w:szCs w:val="24"/>
        </w:rPr>
        <w:t>6</w:t>
      </w:r>
      <w:r w:rsidR="00726007">
        <w:rPr>
          <w:rFonts w:ascii="Times New Roman" w:hAnsi="Times New Roman" w:cs="Times New Roman"/>
          <w:sz w:val="24"/>
          <w:szCs w:val="24"/>
        </w:rPr>
        <w:t>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serão assinadas p</w:t>
      </w:r>
      <w:r w:rsidR="00726007">
        <w:rPr>
          <w:rFonts w:ascii="Times New Roman" w:hAnsi="Times New Roman" w:cs="Times New Roman"/>
          <w:sz w:val="24"/>
          <w:szCs w:val="24"/>
        </w:rPr>
        <w:t>ela</w:t>
      </w:r>
      <w:r w:rsidRPr="00273607">
        <w:rPr>
          <w:rFonts w:ascii="Times New Roman" w:hAnsi="Times New Roman" w:cs="Times New Roman"/>
          <w:sz w:val="24"/>
          <w:szCs w:val="24"/>
        </w:rPr>
        <w:t xml:space="preserve"> Comiss</w:t>
      </w:r>
      <w:r w:rsidR="00726007">
        <w:rPr>
          <w:rFonts w:ascii="Times New Roman" w:hAnsi="Times New Roman" w:cs="Times New Roman"/>
          <w:sz w:val="24"/>
          <w:szCs w:val="24"/>
        </w:rPr>
        <w:t>ão Permanente de Participação Legislativa</w:t>
      </w:r>
      <w:r w:rsidRPr="00273607">
        <w:rPr>
          <w:rFonts w:ascii="Times New Roman" w:hAnsi="Times New Roman" w:cs="Times New Roman"/>
          <w:sz w:val="24"/>
          <w:szCs w:val="24"/>
        </w:rPr>
        <w:t>.</w:t>
      </w:r>
    </w:p>
    <w:p w14:paraId="44BD2E84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85CA6">
        <w:rPr>
          <w:rFonts w:ascii="Times New Roman" w:hAnsi="Times New Roman" w:cs="Times New Roman"/>
          <w:b/>
          <w:sz w:val="24"/>
          <w:szCs w:val="24"/>
        </w:rPr>
        <w:t>8</w:t>
      </w:r>
      <w:r w:rsidR="00726007">
        <w:rPr>
          <w:rFonts w:ascii="Times New Roman" w:hAnsi="Times New Roman" w:cs="Times New Roman"/>
          <w:b/>
          <w:sz w:val="24"/>
          <w:szCs w:val="24"/>
        </w:rPr>
        <w:t>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Após submetidos ao Plenário, os requerimentos e indicações serão enviadas para o Executivo e suas respostas serão recebidas e enviadas para a comunidade.</w:t>
      </w:r>
    </w:p>
    <w:p w14:paraId="28AE626F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85CA6">
        <w:rPr>
          <w:rFonts w:ascii="Times New Roman" w:hAnsi="Times New Roman" w:cs="Times New Roman"/>
          <w:b/>
          <w:sz w:val="24"/>
          <w:szCs w:val="24"/>
        </w:rPr>
        <w:t>9º</w:t>
      </w:r>
      <w:r w:rsidRPr="00273607">
        <w:rPr>
          <w:rFonts w:ascii="Times New Roman" w:hAnsi="Times New Roman" w:cs="Times New Roman"/>
          <w:sz w:val="24"/>
          <w:szCs w:val="24"/>
        </w:rPr>
        <w:t xml:space="preserve"> Os trabalhos da Câmara Aberta e Popular serão </w:t>
      </w:r>
      <w:r w:rsidR="00726007" w:rsidRPr="00273607">
        <w:rPr>
          <w:rFonts w:ascii="Times New Roman" w:hAnsi="Times New Roman" w:cs="Times New Roman"/>
          <w:sz w:val="24"/>
          <w:szCs w:val="24"/>
        </w:rPr>
        <w:t>organizados</w:t>
      </w:r>
      <w:r w:rsidRPr="00273607">
        <w:rPr>
          <w:rFonts w:ascii="Times New Roman" w:hAnsi="Times New Roman" w:cs="Times New Roman"/>
          <w:sz w:val="24"/>
          <w:szCs w:val="24"/>
        </w:rPr>
        <w:t xml:space="preserve"> e dirigidos pelo Presidente do Poder Legislativo, juntamente com o </w:t>
      </w:r>
      <w:r w:rsidR="00104882">
        <w:rPr>
          <w:rFonts w:ascii="Times New Roman" w:hAnsi="Times New Roman" w:cs="Times New Roman"/>
          <w:sz w:val="24"/>
          <w:szCs w:val="24"/>
        </w:rPr>
        <w:t xml:space="preserve">1º </w:t>
      </w:r>
      <w:r w:rsidRPr="00273607">
        <w:rPr>
          <w:rFonts w:ascii="Times New Roman" w:hAnsi="Times New Roman" w:cs="Times New Roman"/>
          <w:sz w:val="24"/>
          <w:szCs w:val="24"/>
        </w:rPr>
        <w:t>Secretário da Mesa Diretora e com apoio e participação das entidades representativas dos moradores e das escolas instaladas em cada uma das regiões, cujas direções queiram auxiliar o Poder Legislativo.</w:t>
      </w:r>
    </w:p>
    <w:p w14:paraId="4503060E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lastRenderedPageBreak/>
        <w:t>Art. 1</w:t>
      </w:r>
      <w:r w:rsidR="00585CA6">
        <w:rPr>
          <w:rFonts w:ascii="Times New Roman" w:hAnsi="Times New Roman" w:cs="Times New Roman"/>
          <w:b/>
          <w:sz w:val="24"/>
          <w:szCs w:val="24"/>
        </w:rPr>
        <w:t>0</w:t>
      </w:r>
      <w:r w:rsidRPr="00273607">
        <w:rPr>
          <w:rFonts w:ascii="Times New Roman" w:hAnsi="Times New Roman" w:cs="Times New Roman"/>
          <w:sz w:val="24"/>
          <w:szCs w:val="24"/>
        </w:rPr>
        <w:t xml:space="preserve"> Os Vereadores presentes na reunião poderão usar da palavra por até 5 (cinco) minutos cada um, podendo ser aparteados </w:t>
      </w:r>
      <w:proofErr w:type="gramStart"/>
      <w:r w:rsidRPr="00273607">
        <w:rPr>
          <w:rFonts w:ascii="Times New Roman" w:hAnsi="Times New Roman" w:cs="Times New Roman"/>
          <w:sz w:val="24"/>
          <w:szCs w:val="24"/>
        </w:rPr>
        <w:t>e também</w:t>
      </w:r>
      <w:proofErr w:type="gramEnd"/>
      <w:r w:rsidRPr="00273607">
        <w:rPr>
          <w:rFonts w:ascii="Times New Roman" w:hAnsi="Times New Roman" w:cs="Times New Roman"/>
          <w:sz w:val="24"/>
          <w:szCs w:val="24"/>
        </w:rPr>
        <w:t xml:space="preserve"> fazerem apartes de acordo com o que dispõe o Regime Interno da Câmara.</w:t>
      </w:r>
    </w:p>
    <w:p w14:paraId="200C16BD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1</w:t>
      </w:r>
      <w:r w:rsidR="00585CA6">
        <w:rPr>
          <w:rFonts w:ascii="Times New Roman" w:hAnsi="Times New Roman" w:cs="Times New Roman"/>
          <w:b/>
          <w:sz w:val="24"/>
          <w:szCs w:val="24"/>
        </w:rPr>
        <w:t>1</w:t>
      </w:r>
      <w:r w:rsidR="00104882">
        <w:rPr>
          <w:rFonts w:ascii="Times New Roman" w:hAnsi="Times New Roman" w:cs="Times New Roman"/>
          <w:sz w:val="24"/>
          <w:szCs w:val="24"/>
        </w:rPr>
        <w:t xml:space="preserve"> </w:t>
      </w:r>
      <w:r w:rsidRPr="00273607">
        <w:rPr>
          <w:rFonts w:ascii="Times New Roman" w:hAnsi="Times New Roman" w:cs="Times New Roman"/>
          <w:sz w:val="24"/>
          <w:szCs w:val="24"/>
        </w:rPr>
        <w:t>Dois representantes serão escolhidos pela Comunidade para usarem a palavra por até 05 (cinco) minutos cada um, em cada reunião e poderão ser aparteados pelos Vereadores.</w:t>
      </w:r>
    </w:p>
    <w:p w14:paraId="0AD1075D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1</w:t>
      </w:r>
      <w:r w:rsidR="00585CA6">
        <w:rPr>
          <w:rFonts w:ascii="Times New Roman" w:hAnsi="Times New Roman" w:cs="Times New Roman"/>
          <w:b/>
          <w:sz w:val="24"/>
          <w:szCs w:val="24"/>
        </w:rPr>
        <w:t>2</w:t>
      </w:r>
      <w:r w:rsidR="00104882">
        <w:rPr>
          <w:rFonts w:ascii="Times New Roman" w:hAnsi="Times New Roman" w:cs="Times New Roman"/>
          <w:sz w:val="24"/>
          <w:szCs w:val="24"/>
        </w:rPr>
        <w:t xml:space="preserve"> </w:t>
      </w:r>
      <w:r w:rsidRPr="00273607">
        <w:rPr>
          <w:rFonts w:ascii="Times New Roman" w:hAnsi="Times New Roman" w:cs="Times New Roman"/>
          <w:sz w:val="24"/>
          <w:szCs w:val="24"/>
        </w:rPr>
        <w:t xml:space="preserve">Na hipótese de o Presidente da reunião considerar que a palavra está sendo utilizada de forma desrespeitosa ou de modo que desvirtue as finalidades para as quais o Programa institui, o Presidente pode cassar a palavra e passar para ao próximo </w:t>
      </w:r>
      <w:r w:rsidR="00726007">
        <w:rPr>
          <w:rFonts w:ascii="Times New Roman" w:hAnsi="Times New Roman" w:cs="Times New Roman"/>
          <w:sz w:val="24"/>
          <w:szCs w:val="24"/>
        </w:rPr>
        <w:t>inscrito</w:t>
      </w:r>
      <w:r w:rsidRPr="00273607">
        <w:rPr>
          <w:rFonts w:ascii="Times New Roman" w:hAnsi="Times New Roman" w:cs="Times New Roman"/>
          <w:sz w:val="24"/>
          <w:szCs w:val="24"/>
        </w:rPr>
        <w:t>.</w:t>
      </w:r>
    </w:p>
    <w:p w14:paraId="10141ED4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1</w:t>
      </w:r>
      <w:r w:rsidR="00585CA6">
        <w:rPr>
          <w:rFonts w:ascii="Times New Roman" w:hAnsi="Times New Roman" w:cs="Times New Roman"/>
          <w:b/>
          <w:sz w:val="24"/>
          <w:szCs w:val="24"/>
        </w:rPr>
        <w:t>3</w:t>
      </w:r>
      <w:r w:rsidR="00104882">
        <w:rPr>
          <w:rFonts w:ascii="Times New Roman" w:hAnsi="Times New Roman" w:cs="Times New Roman"/>
          <w:sz w:val="24"/>
          <w:szCs w:val="24"/>
        </w:rPr>
        <w:t xml:space="preserve"> </w:t>
      </w:r>
      <w:r w:rsidRPr="00273607">
        <w:rPr>
          <w:rFonts w:ascii="Times New Roman" w:hAnsi="Times New Roman" w:cs="Times New Roman"/>
          <w:sz w:val="24"/>
          <w:szCs w:val="24"/>
        </w:rPr>
        <w:t>Caberá a Câmara Municipal de Itapevi dar ampla divulgação e promoção a este Programa, exercendo, entre outras atividades indispensáveis a sua implementação, as seguintes funções:</w:t>
      </w:r>
    </w:p>
    <w:p w14:paraId="6EEF6CA6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</w:t>
      </w:r>
      <w:r w:rsidR="00726007">
        <w:rPr>
          <w:rFonts w:ascii="Times New Roman" w:hAnsi="Times New Roman" w:cs="Times New Roman"/>
          <w:sz w:val="24"/>
          <w:szCs w:val="24"/>
        </w:rPr>
        <w:t>D</w:t>
      </w:r>
      <w:r w:rsidR="00726007" w:rsidRPr="00273607">
        <w:rPr>
          <w:rFonts w:ascii="Times New Roman" w:hAnsi="Times New Roman" w:cs="Times New Roman"/>
          <w:sz w:val="24"/>
          <w:szCs w:val="24"/>
        </w:rPr>
        <w:t>isponibilizar</w:t>
      </w:r>
      <w:r w:rsidRPr="00273607">
        <w:rPr>
          <w:rFonts w:ascii="Times New Roman" w:hAnsi="Times New Roman" w:cs="Times New Roman"/>
          <w:sz w:val="24"/>
          <w:szCs w:val="24"/>
        </w:rPr>
        <w:t xml:space="preserve"> equipamentos que serão instaladas onde se realizar</w:t>
      </w:r>
      <w:r w:rsidR="00726007">
        <w:rPr>
          <w:rFonts w:ascii="Times New Roman" w:hAnsi="Times New Roman" w:cs="Times New Roman"/>
          <w:sz w:val="24"/>
          <w:szCs w:val="24"/>
        </w:rPr>
        <w:t>á</w:t>
      </w:r>
      <w:r w:rsidRPr="00273607">
        <w:rPr>
          <w:rFonts w:ascii="Times New Roman" w:hAnsi="Times New Roman" w:cs="Times New Roman"/>
          <w:sz w:val="24"/>
          <w:szCs w:val="24"/>
        </w:rPr>
        <w:t xml:space="preserve"> a </w:t>
      </w:r>
      <w:r w:rsidR="00726007">
        <w:rPr>
          <w:rFonts w:ascii="Times New Roman" w:hAnsi="Times New Roman" w:cs="Times New Roman"/>
          <w:sz w:val="24"/>
          <w:szCs w:val="24"/>
        </w:rPr>
        <w:t xml:space="preserve">Reunião da </w:t>
      </w:r>
      <w:r w:rsidRPr="00273607">
        <w:rPr>
          <w:rFonts w:ascii="Times New Roman" w:hAnsi="Times New Roman" w:cs="Times New Roman"/>
          <w:sz w:val="24"/>
          <w:szCs w:val="24"/>
        </w:rPr>
        <w:t>Câmara Aberta e Popular, assim como funcionários, que deverão estar aptos para auxiliar os (as) Vereadores (as) e participantes do evento.</w:t>
      </w:r>
    </w:p>
    <w:p w14:paraId="72282100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II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Enviar uma equipe de servidores da Câmara Municipal para uma visita antecipada ao local definido para a realização do evento, a fim de conhecer suas condições físicas e estruturais, para oportunamente instalar o equipamento e o fornecimento de material necessário.</w:t>
      </w:r>
    </w:p>
    <w:p w14:paraId="0886F138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III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Providenciar, com a devida antecedência, a divulgação da data, hora e local onde acontecerá a reunião, objetivando ampla participação de lideranças comunitária</w:t>
      </w:r>
      <w:r w:rsidR="00726007">
        <w:rPr>
          <w:rFonts w:ascii="Times New Roman" w:hAnsi="Times New Roman" w:cs="Times New Roman"/>
          <w:sz w:val="24"/>
          <w:szCs w:val="24"/>
        </w:rPr>
        <w:t>s</w:t>
      </w:r>
      <w:r w:rsidRPr="00273607">
        <w:rPr>
          <w:rFonts w:ascii="Times New Roman" w:hAnsi="Times New Roman" w:cs="Times New Roman"/>
          <w:sz w:val="24"/>
          <w:szCs w:val="24"/>
        </w:rPr>
        <w:t xml:space="preserve">, agentes públicos profissionais liberais, empresários, autoridades classistas, políticas, religiosas, da segurança, judiciárias, enfim, todos os cidadãos identificados como agentes das comunidades em que se darão </w:t>
      </w:r>
      <w:r w:rsidR="00726007" w:rsidRPr="00273607">
        <w:rPr>
          <w:rFonts w:ascii="Times New Roman" w:hAnsi="Times New Roman" w:cs="Times New Roman"/>
          <w:sz w:val="24"/>
          <w:szCs w:val="24"/>
        </w:rPr>
        <w:t>as reuniões</w:t>
      </w:r>
      <w:r w:rsidRPr="00273607">
        <w:rPr>
          <w:rFonts w:ascii="Times New Roman" w:hAnsi="Times New Roman" w:cs="Times New Roman"/>
          <w:sz w:val="24"/>
          <w:szCs w:val="24"/>
        </w:rPr>
        <w:t>.</w:t>
      </w:r>
    </w:p>
    <w:p w14:paraId="3BE09A55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IV</w:t>
      </w:r>
      <w:r w:rsidR="00104882">
        <w:rPr>
          <w:rFonts w:ascii="Times New Roman" w:hAnsi="Times New Roman" w:cs="Times New Roman"/>
          <w:sz w:val="24"/>
          <w:szCs w:val="24"/>
        </w:rPr>
        <w:t xml:space="preserve"> - </w:t>
      </w:r>
      <w:r w:rsidRPr="00273607">
        <w:rPr>
          <w:rFonts w:ascii="Times New Roman" w:hAnsi="Times New Roman" w:cs="Times New Roman"/>
          <w:sz w:val="24"/>
          <w:szCs w:val="24"/>
        </w:rPr>
        <w:t>Registrar, em atas os trabalhos realizados em cada reunião.</w:t>
      </w:r>
    </w:p>
    <w:p w14:paraId="328D7011" w14:textId="77777777" w:rsidR="00273607" w:rsidRPr="00273607" w:rsidRDefault="00273607" w:rsidP="0027360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1</w:t>
      </w:r>
      <w:r w:rsidR="00585CA6">
        <w:rPr>
          <w:rFonts w:ascii="Times New Roman" w:hAnsi="Times New Roman" w:cs="Times New Roman"/>
          <w:b/>
          <w:sz w:val="24"/>
          <w:szCs w:val="24"/>
        </w:rPr>
        <w:t>4</w:t>
      </w:r>
      <w:r w:rsidR="00104882">
        <w:rPr>
          <w:rFonts w:ascii="Times New Roman" w:hAnsi="Times New Roman" w:cs="Times New Roman"/>
          <w:sz w:val="24"/>
          <w:szCs w:val="24"/>
        </w:rPr>
        <w:t xml:space="preserve"> </w:t>
      </w:r>
      <w:r w:rsidRPr="00273607">
        <w:rPr>
          <w:rFonts w:ascii="Times New Roman" w:hAnsi="Times New Roman" w:cs="Times New Roman"/>
          <w:sz w:val="24"/>
          <w:szCs w:val="24"/>
        </w:rPr>
        <w:t>Os servidores da Câmara Municipal prestarão apoio, dentro de suas atribuições, no que tange ao acompanhamento e supervisão dos trabalhos na implantação e desenvolvimento do Programa Câmara Aberta e Popular.</w:t>
      </w:r>
    </w:p>
    <w:p w14:paraId="4140C5F0" w14:textId="77777777" w:rsidR="003619B6" w:rsidRDefault="00273607" w:rsidP="003619B6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b/>
          <w:sz w:val="24"/>
          <w:szCs w:val="24"/>
        </w:rPr>
        <w:t>Art. 1</w:t>
      </w:r>
      <w:r w:rsidR="00585CA6">
        <w:rPr>
          <w:rFonts w:ascii="Times New Roman" w:hAnsi="Times New Roman" w:cs="Times New Roman"/>
          <w:b/>
          <w:sz w:val="24"/>
          <w:szCs w:val="24"/>
        </w:rPr>
        <w:t>5</w:t>
      </w:r>
      <w:r w:rsidRPr="00273607">
        <w:rPr>
          <w:rFonts w:ascii="Times New Roman" w:hAnsi="Times New Roman" w:cs="Times New Roman"/>
          <w:sz w:val="24"/>
          <w:szCs w:val="24"/>
        </w:rPr>
        <w:t xml:space="preserve"> - As despesas operacionais com a realização deste Programa correrão</w:t>
      </w:r>
      <w:r w:rsidR="00B11B9D">
        <w:rPr>
          <w:rFonts w:ascii="Times New Roman" w:hAnsi="Times New Roman" w:cs="Times New Roman"/>
          <w:sz w:val="24"/>
          <w:szCs w:val="24"/>
        </w:rPr>
        <w:t xml:space="preserve"> por conta de dotações orçamentárias próprias</w:t>
      </w:r>
      <w:r w:rsidRPr="00273607">
        <w:rPr>
          <w:rFonts w:ascii="Times New Roman" w:hAnsi="Times New Roman" w:cs="Times New Roman"/>
          <w:sz w:val="24"/>
          <w:szCs w:val="24"/>
        </w:rPr>
        <w:t xml:space="preserve">, </w:t>
      </w:r>
      <w:r w:rsidR="00B11B9D">
        <w:rPr>
          <w:rFonts w:ascii="Times New Roman" w:hAnsi="Times New Roman" w:cs="Times New Roman"/>
          <w:sz w:val="24"/>
          <w:szCs w:val="24"/>
        </w:rPr>
        <w:t>suplementadas se necessário</w:t>
      </w:r>
      <w:r w:rsidRPr="00273607">
        <w:rPr>
          <w:rFonts w:ascii="Times New Roman" w:hAnsi="Times New Roman" w:cs="Times New Roman"/>
          <w:sz w:val="24"/>
          <w:szCs w:val="24"/>
        </w:rPr>
        <w:t>.</w:t>
      </w:r>
    </w:p>
    <w:p w14:paraId="4332772E" w14:textId="77777777" w:rsidR="003619B6" w:rsidRDefault="003619B6" w:rsidP="003619B6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65873DC5" w14:textId="0FA16619" w:rsidR="003619B6" w:rsidRDefault="00273607" w:rsidP="003619B6">
      <w:pPr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sz w:val="24"/>
          <w:szCs w:val="24"/>
        </w:rPr>
        <w:t xml:space="preserve">Sala </w:t>
      </w:r>
      <w:r w:rsidR="00B83C33">
        <w:rPr>
          <w:rFonts w:ascii="Times New Roman" w:hAnsi="Times New Roman" w:cs="Times New Roman"/>
          <w:sz w:val="24"/>
          <w:szCs w:val="24"/>
        </w:rPr>
        <w:t>d</w:t>
      </w:r>
      <w:r w:rsidRPr="00273607">
        <w:rPr>
          <w:rFonts w:ascii="Times New Roman" w:hAnsi="Times New Roman" w:cs="Times New Roman"/>
          <w:sz w:val="24"/>
          <w:szCs w:val="24"/>
        </w:rPr>
        <w:t>as Sessões</w:t>
      </w:r>
      <w:r w:rsidR="00B83C33">
        <w:rPr>
          <w:rFonts w:ascii="Times New Roman" w:hAnsi="Times New Roman" w:cs="Times New Roman"/>
          <w:sz w:val="24"/>
          <w:szCs w:val="24"/>
        </w:rPr>
        <w:t xml:space="preserve"> Bemvindo Moreira Nery</w:t>
      </w:r>
      <w:r w:rsidRPr="00273607">
        <w:rPr>
          <w:rFonts w:ascii="Times New Roman" w:hAnsi="Times New Roman" w:cs="Times New Roman"/>
          <w:sz w:val="24"/>
          <w:szCs w:val="24"/>
        </w:rPr>
        <w:t>,</w:t>
      </w:r>
      <w:r w:rsidR="003619B6">
        <w:rPr>
          <w:rFonts w:ascii="Times New Roman" w:hAnsi="Times New Roman" w:cs="Times New Roman"/>
          <w:sz w:val="24"/>
          <w:szCs w:val="24"/>
        </w:rPr>
        <w:t xml:space="preserve"> 05 de junho de 2025.</w:t>
      </w:r>
    </w:p>
    <w:p w14:paraId="2DBFDF1A" w14:textId="77777777" w:rsidR="003619B6" w:rsidRDefault="003619B6" w:rsidP="003619B6">
      <w:pPr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ABDE8C" w14:textId="77777777" w:rsidR="003619B6" w:rsidRPr="003619B6" w:rsidRDefault="003619B6" w:rsidP="003619B6">
      <w:pPr>
        <w:spacing w:after="1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B6">
        <w:rPr>
          <w:rFonts w:ascii="Times New Roman" w:hAnsi="Times New Roman" w:cs="Times New Roman"/>
          <w:b/>
          <w:bCs/>
          <w:sz w:val="24"/>
          <w:szCs w:val="24"/>
        </w:rPr>
        <w:lastRenderedPageBreak/>
        <w:t>RAFAEL ALAN DE MORAES ROMEIRO</w:t>
      </w:r>
    </w:p>
    <w:p w14:paraId="65AEA750" w14:textId="40031C2B" w:rsidR="003619B6" w:rsidRDefault="003619B6" w:rsidP="003619B6">
      <w:pPr>
        <w:spacing w:after="1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14:paraId="525C6540" w14:textId="77777777" w:rsidR="003619B6" w:rsidRDefault="003619B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50356E" w14:textId="77777777" w:rsidR="003619B6" w:rsidRDefault="003619B6" w:rsidP="003619B6">
      <w:pPr>
        <w:spacing w:after="160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B6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39FAE96A" w14:textId="77777777" w:rsidR="003619B6" w:rsidRPr="003619B6" w:rsidRDefault="003619B6" w:rsidP="003619B6">
      <w:pPr>
        <w:spacing w:after="16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71E8BF0" w14:textId="77777777" w:rsidR="003619B6" w:rsidRPr="003619B6" w:rsidRDefault="003619B6" w:rsidP="003619B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9B6">
        <w:rPr>
          <w:rFonts w:ascii="Times New Roman" w:hAnsi="Times New Roman" w:cs="Times New Roman"/>
          <w:sz w:val="24"/>
          <w:szCs w:val="24"/>
        </w:rPr>
        <w:t>O presente Projeto de Resolução visa instituir o Programa “Câmara Aberta e Popular” no âmbito da Câmara Municipal de Itapevi, com o objetivo de promover a aproximação entre o Poder Legislativo e a sociedade, fortalecendo os princípios democráticos e a participação cidadã.</w:t>
      </w:r>
    </w:p>
    <w:p w14:paraId="79EB465C" w14:textId="77777777" w:rsidR="003619B6" w:rsidRPr="003619B6" w:rsidRDefault="003619B6" w:rsidP="003619B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9B6">
        <w:rPr>
          <w:rFonts w:ascii="Times New Roman" w:hAnsi="Times New Roman" w:cs="Times New Roman"/>
          <w:sz w:val="24"/>
          <w:szCs w:val="24"/>
        </w:rPr>
        <w:t>A proposta se alinha ao princípio constitucional de que todo poder emana do povo, ao criar um canal direto de escuta e diálogo entre os vereadores e a população, por meio de reuniões itinerantes realizadas fora da sede do Legislativo. Essas reuniões permitirão que moradores de diferentes regiões expressem suas demandas, sugestões e reivindicações, contribuindo para a construção de políticas públicas mais eficazes e representativas.</w:t>
      </w:r>
    </w:p>
    <w:p w14:paraId="51F71EE6" w14:textId="77777777" w:rsidR="003619B6" w:rsidRPr="003619B6" w:rsidRDefault="003619B6" w:rsidP="003619B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9B6">
        <w:rPr>
          <w:rFonts w:ascii="Times New Roman" w:hAnsi="Times New Roman" w:cs="Times New Roman"/>
          <w:sz w:val="24"/>
          <w:szCs w:val="24"/>
        </w:rPr>
        <w:t>Além disso, o Programa visa fomentar a educação legislativa, estimular a organização política dos cidadãos e assegurar a transparência dos trabalhos legislativos. Ao levar a Câmara para os bairros, cria-se uma cultura de participação ativa e contínua, essencial para o fortalecimento da cidadania.</w:t>
      </w:r>
    </w:p>
    <w:p w14:paraId="1069318D" w14:textId="77777777" w:rsidR="003619B6" w:rsidRDefault="003619B6" w:rsidP="003619B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9B6">
        <w:rPr>
          <w:rFonts w:ascii="Times New Roman" w:hAnsi="Times New Roman" w:cs="Times New Roman"/>
          <w:sz w:val="24"/>
          <w:szCs w:val="24"/>
        </w:rPr>
        <w:t xml:space="preserve">Dessa forma, o projeto reafirma o compromisso desta Casa com uma gestão legislativa aberta, participativa e voltada aos interesses reais da população </w:t>
      </w:r>
      <w:proofErr w:type="spellStart"/>
      <w:r w:rsidRPr="003619B6">
        <w:rPr>
          <w:rFonts w:ascii="Times New Roman" w:hAnsi="Times New Roman" w:cs="Times New Roman"/>
          <w:sz w:val="24"/>
          <w:szCs w:val="24"/>
        </w:rPr>
        <w:t>itapeviense</w:t>
      </w:r>
      <w:proofErr w:type="spellEnd"/>
      <w:r w:rsidRPr="003619B6">
        <w:rPr>
          <w:rFonts w:ascii="Times New Roman" w:hAnsi="Times New Roman" w:cs="Times New Roman"/>
          <w:sz w:val="24"/>
          <w:szCs w:val="24"/>
        </w:rPr>
        <w:t>, motivo pelo qual solicitamos o apoio dos Nobres Pares para sua aprovação.</w:t>
      </w:r>
    </w:p>
    <w:p w14:paraId="1537C10D" w14:textId="77777777" w:rsidR="003619B6" w:rsidRPr="003619B6" w:rsidRDefault="003619B6" w:rsidP="003619B6">
      <w:p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2B482B" w14:textId="7557A44E" w:rsidR="003619B6" w:rsidRDefault="00B83C33" w:rsidP="003619B6">
      <w:pPr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607">
        <w:rPr>
          <w:rFonts w:ascii="Times New Roman" w:hAnsi="Times New Roman" w:cs="Times New Roman"/>
          <w:sz w:val="24"/>
          <w:szCs w:val="24"/>
        </w:rPr>
        <w:t xml:space="preserve">Sala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3607">
        <w:rPr>
          <w:rFonts w:ascii="Times New Roman" w:hAnsi="Times New Roman" w:cs="Times New Roman"/>
          <w:sz w:val="24"/>
          <w:szCs w:val="24"/>
        </w:rPr>
        <w:t>as Sessões</w:t>
      </w:r>
      <w:r>
        <w:rPr>
          <w:rFonts w:ascii="Times New Roman" w:hAnsi="Times New Roman" w:cs="Times New Roman"/>
          <w:sz w:val="24"/>
          <w:szCs w:val="24"/>
        </w:rPr>
        <w:t xml:space="preserve"> Bemvindo Moreira Nery</w:t>
      </w:r>
      <w:r w:rsidR="003619B6" w:rsidRPr="00273607">
        <w:rPr>
          <w:rFonts w:ascii="Times New Roman" w:hAnsi="Times New Roman" w:cs="Times New Roman"/>
          <w:sz w:val="24"/>
          <w:szCs w:val="24"/>
        </w:rPr>
        <w:t>,</w:t>
      </w:r>
      <w:r w:rsidR="003619B6">
        <w:rPr>
          <w:rFonts w:ascii="Times New Roman" w:hAnsi="Times New Roman" w:cs="Times New Roman"/>
          <w:sz w:val="24"/>
          <w:szCs w:val="24"/>
        </w:rPr>
        <w:t xml:space="preserve"> 05 de junho de 2025.</w:t>
      </w:r>
    </w:p>
    <w:p w14:paraId="28C8AB52" w14:textId="77777777" w:rsidR="003619B6" w:rsidRDefault="003619B6" w:rsidP="003619B6">
      <w:pPr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7C7EB3" w14:textId="77777777" w:rsidR="003619B6" w:rsidRPr="003619B6" w:rsidRDefault="003619B6" w:rsidP="003619B6">
      <w:pPr>
        <w:spacing w:after="1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B6">
        <w:rPr>
          <w:rFonts w:ascii="Times New Roman" w:hAnsi="Times New Roman" w:cs="Times New Roman"/>
          <w:b/>
          <w:bCs/>
          <w:sz w:val="24"/>
          <w:szCs w:val="24"/>
        </w:rPr>
        <w:t>RAFAEL ALAN DE MORAES ROMEIRO</w:t>
      </w:r>
    </w:p>
    <w:p w14:paraId="10157425" w14:textId="77777777" w:rsidR="003619B6" w:rsidRDefault="003619B6" w:rsidP="003619B6">
      <w:pPr>
        <w:spacing w:after="1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14:paraId="16CFE14E" w14:textId="77777777" w:rsidR="007F6A97" w:rsidRPr="00273607" w:rsidRDefault="007F6A97" w:rsidP="003619B6">
      <w:pPr>
        <w:spacing w:after="16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7F6A97" w:rsidRPr="00273607" w:rsidSect="00273607">
      <w:headerReference w:type="even" r:id="rId8"/>
      <w:headerReference w:type="default" r:id="rId9"/>
      <w:headerReference w:type="first" r:id="rId10"/>
      <w:pgSz w:w="11906" w:h="16838" w:code="9"/>
      <w:pgMar w:top="2835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06FE" w14:textId="77777777" w:rsidR="0065179A" w:rsidRDefault="0065179A">
      <w:pPr>
        <w:spacing w:after="0" w:line="240" w:lineRule="auto"/>
      </w:pPr>
      <w:r>
        <w:separator/>
      </w:r>
    </w:p>
  </w:endnote>
  <w:endnote w:type="continuationSeparator" w:id="0">
    <w:p w14:paraId="58989DDE" w14:textId="77777777" w:rsidR="0065179A" w:rsidRDefault="00651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FB08" w14:textId="77777777" w:rsidR="0065179A" w:rsidRDefault="0065179A">
      <w:pPr>
        <w:spacing w:after="0" w:line="240" w:lineRule="auto"/>
      </w:pPr>
      <w:r>
        <w:separator/>
      </w:r>
    </w:p>
  </w:footnote>
  <w:footnote w:type="continuationSeparator" w:id="0">
    <w:p w14:paraId="014BC1E4" w14:textId="77777777" w:rsidR="0065179A" w:rsidRDefault="00651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5A37" w14:textId="77777777" w:rsidR="004B11B6" w:rsidRDefault="00000000">
    <w:pPr>
      <w:pStyle w:val="Cabealho"/>
    </w:pPr>
    <w:r>
      <w:rPr>
        <w:noProof/>
      </w:rPr>
      <w:pict w14:anchorId="175267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6AE7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F6C3125" wp14:editId="04A6494A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99D7" w14:textId="77777777" w:rsidR="004B11B6" w:rsidRDefault="00000000">
    <w:pPr>
      <w:pStyle w:val="Cabealho"/>
    </w:pPr>
    <w:r>
      <w:rPr>
        <w:noProof/>
      </w:rPr>
      <w:pict w14:anchorId="7A563E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758861">
    <w:abstractNumId w:val="4"/>
  </w:num>
  <w:num w:numId="2" w16cid:durableId="527912193">
    <w:abstractNumId w:val="1"/>
  </w:num>
  <w:num w:numId="3" w16cid:durableId="1580141808">
    <w:abstractNumId w:val="2"/>
  </w:num>
  <w:num w:numId="4" w16cid:durableId="681057484">
    <w:abstractNumId w:val="0"/>
  </w:num>
  <w:num w:numId="5" w16cid:durableId="2064257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20EE"/>
    <w:rsid w:val="00034BC5"/>
    <w:rsid w:val="000638AE"/>
    <w:rsid w:val="000642D8"/>
    <w:rsid w:val="00076E21"/>
    <w:rsid w:val="00085A29"/>
    <w:rsid w:val="000A2F6C"/>
    <w:rsid w:val="000E2164"/>
    <w:rsid w:val="000E51F0"/>
    <w:rsid w:val="00104882"/>
    <w:rsid w:val="001367E3"/>
    <w:rsid w:val="00140DBB"/>
    <w:rsid w:val="0014109B"/>
    <w:rsid w:val="0015006F"/>
    <w:rsid w:val="001565C9"/>
    <w:rsid w:val="001605C4"/>
    <w:rsid w:val="001874C4"/>
    <w:rsid w:val="001B3EBC"/>
    <w:rsid w:val="001B4648"/>
    <w:rsid w:val="001E3775"/>
    <w:rsid w:val="00202527"/>
    <w:rsid w:val="002262F6"/>
    <w:rsid w:val="002272AF"/>
    <w:rsid w:val="00243B9F"/>
    <w:rsid w:val="002501C3"/>
    <w:rsid w:val="00273607"/>
    <w:rsid w:val="00281321"/>
    <w:rsid w:val="002B5122"/>
    <w:rsid w:val="002F054B"/>
    <w:rsid w:val="0030252F"/>
    <w:rsid w:val="00327497"/>
    <w:rsid w:val="003307C4"/>
    <w:rsid w:val="00333CD3"/>
    <w:rsid w:val="003619B6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D1AB8"/>
    <w:rsid w:val="004F5BDD"/>
    <w:rsid w:val="00534B93"/>
    <w:rsid w:val="0055570B"/>
    <w:rsid w:val="005639AB"/>
    <w:rsid w:val="0058508C"/>
    <w:rsid w:val="00585C0C"/>
    <w:rsid w:val="00585CA6"/>
    <w:rsid w:val="005959C7"/>
    <w:rsid w:val="00597755"/>
    <w:rsid w:val="005979F0"/>
    <w:rsid w:val="005A7704"/>
    <w:rsid w:val="005F4268"/>
    <w:rsid w:val="0065179A"/>
    <w:rsid w:val="00672462"/>
    <w:rsid w:val="006B536A"/>
    <w:rsid w:val="006D314B"/>
    <w:rsid w:val="006F0BA0"/>
    <w:rsid w:val="007000C2"/>
    <w:rsid w:val="00722F88"/>
    <w:rsid w:val="00726007"/>
    <w:rsid w:val="007320E9"/>
    <w:rsid w:val="007711B0"/>
    <w:rsid w:val="00793BDF"/>
    <w:rsid w:val="007A530A"/>
    <w:rsid w:val="007F6A97"/>
    <w:rsid w:val="00840830"/>
    <w:rsid w:val="00853FBD"/>
    <w:rsid w:val="00870521"/>
    <w:rsid w:val="008E3BAE"/>
    <w:rsid w:val="008F565B"/>
    <w:rsid w:val="009032A0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2D61"/>
    <w:rsid w:val="00A34767"/>
    <w:rsid w:val="00A36037"/>
    <w:rsid w:val="00A42A56"/>
    <w:rsid w:val="00A430EF"/>
    <w:rsid w:val="00A86C58"/>
    <w:rsid w:val="00AE1302"/>
    <w:rsid w:val="00B11B9D"/>
    <w:rsid w:val="00B31615"/>
    <w:rsid w:val="00B62BB5"/>
    <w:rsid w:val="00B83C33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62D92"/>
    <w:rsid w:val="00C84443"/>
    <w:rsid w:val="00CB021B"/>
    <w:rsid w:val="00CC7805"/>
    <w:rsid w:val="00CF2272"/>
    <w:rsid w:val="00D162DE"/>
    <w:rsid w:val="00D26633"/>
    <w:rsid w:val="00D27B35"/>
    <w:rsid w:val="00D97AD9"/>
    <w:rsid w:val="00DA59C3"/>
    <w:rsid w:val="00DB5725"/>
    <w:rsid w:val="00DD3F1D"/>
    <w:rsid w:val="00DD4208"/>
    <w:rsid w:val="00E22A39"/>
    <w:rsid w:val="00E335E0"/>
    <w:rsid w:val="00E44D9F"/>
    <w:rsid w:val="00E61FB7"/>
    <w:rsid w:val="00E7394E"/>
    <w:rsid w:val="00E86C3D"/>
    <w:rsid w:val="00EB339F"/>
    <w:rsid w:val="00ED0317"/>
    <w:rsid w:val="00F261CF"/>
    <w:rsid w:val="00F31551"/>
    <w:rsid w:val="00F60190"/>
    <w:rsid w:val="00F71511"/>
    <w:rsid w:val="00F71783"/>
    <w:rsid w:val="00F76529"/>
    <w:rsid w:val="00F82912"/>
    <w:rsid w:val="00F84E5A"/>
    <w:rsid w:val="00F93799"/>
    <w:rsid w:val="00F97098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A90A54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75643-A0D6-4CDD-B1EF-E9F40A5B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1196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11</cp:revision>
  <cp:lastPrinted>2021-07-01T13:05:00Z</cp:lastPrinted>
  <dcterms:created xsi:type="dcterms:W3CDTF">2025-05-21T14:33:00Z</dcterms:created>
  <dcterms:modified xsi:type="dcterms:W3CDTF">2025-06-05T11:38:00Z</dcterms:modified>
</cp:coreProperties>
</file>