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5B6F5" w14:textId="580CB983" w:rsidR="00A872B3" w:rsidRPr="00E54C96" w:rsidRDefault="00413154" w:rsidP="00A872B3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 Nº 307/2025</w:t>
      </w:r>
    </w:p>
    <w:p w14:paraId="1D464F45" w14:textId="1E3B2277" w:rsidR="00A872B3" w:rsidRPr="00337C11" w:rsidRDefault="008E3577" w:rsidP="00C2319C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sz w:val="24"/>
        </w:rPr>
      </w:pPr>
      <w:r w:rsidRPr="008E3577">
        <w:rPr>
          <w:rFonts w:ascii="Times New Roman" w:eastAsia="MS Mincho" w:hAnsi="Times New Roman" w:cs="Times New Roman"/>
          <w:i/>
          <w:sz w:val="24"/>
        </w:rPr>
        <w:t>“</w:t>
      </w:r>
      <w:r w:rsidR="00277ECD">
        <w:rPr>
          <w:rFonts w:ascii="Times New Roman" w:eastAsia="MS Mincho" w:hAnsi="Times New Roman" w:cs="Times New Roman"/>
          <w:i/>
          <w:sz w:val="24"/>
        </w:rPr>
        <w:t>I</w:t>
      </w:r>
      <w:r w:rsidR="00277ECD" w:rsidRPr="00277ECD">
        <w:rPr>
          <w:rFonts w:ascii="Times New Roman" w:eastAsia="MS Mincho" w:hAnsi="Times New Roman" w:cs="Times New Roman"/>
          <w:i/>
          <w:sz w:val="24"/>
        </w:rPr>
        <w:t xml:space="preserve">nstitui a Semana do Bem Comum no Município de </w:t>
      </w:r>
      <w:r w:rsidR="00277ECD">
        <w:rPr>
          <w:rFonts w:ascii="Times New Roman" w:eastAsia="MS Mincho" w:hAnsi="Times New Roman" w:cs="Times New Roman"/>
          <w:i/>
          <w:sz w:val="24"/>
        </w:rPr>
        <w:t xml:space="preserve">Itapevi </w:t>
      </w:r>
      <w:r w:rsidR="00277ECD" w:rsidRPr="00277ECD">
        <w:rPr>
          <w:rFonts w:ascii="Times New Roman" w:eastAsia="MS Mincho" w:hAnsi="Times New Roman" w:cs="Times New Roman"/>
          <w:i/>
          <w:sz w:val="24"/>
        </w:rPr>
        <w:t>e dá outras providências</w:t>
      </w:r>
      <w:r w:rsidR="00E06AFA">
        <w:rPr>
          <w:rFonts w:ascii="Times New Roman" w:eastAsia="MS Mincho" w:hAnsi="Times New Roman" w:cs="Times New Roman"/>
          <w:i/>
          <w:sz w:val="24"/>
        </w:rPr>
        <w:t>”</w:t>
      </w:r>
    </w:p>
    <w:p w14:paraId="2D5BC33D" w14:textId="18B338CF" w:rsidR="00A872B3" w:rsidRDefault="00A872B3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Câmara Municipal de </w:t>
      </w:r>
      <w:r>
        <w:rPr>
          <w:rFonts w:ascii="Times New Roman" w:eastAsia="MS Mincho" w:hAnsi="Times New Roman" w:cs="Times New Roman"/>
          <w:sz w:val="24"/>
        </w:rPr>
        <w:t>Itapevi, no uso de suas atribuições legais, Aprova:</w:t>
      </w:r>
    </w:p>
    <w:p w14:paraId="79106E54" w14:textId="2E417FDC" w:rsidR="00401ED6" w:rsidRP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1º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277ECD" w:rsidRPr="00277ECD">
        <w:rPr>
          <w:rFonts w:ascii="Times New Roman" w:eastAsia="MS Mincho" w:hAnsi="Times New Roman" w:cs="Times New Roman"/>
          <w:sz w:val="24"/>
        </w:rPr>
        <w:t xml:space="preserve">Fica instituída, no âmbito do Município de </w:t>
      </w:r>
      <w:r w:rsidR="00277ECD">
        <w:rPr>
          <w:rFonts w:ascii="Times New Roman" w:eastAsia="MS Mincho" w:hAnsi="Times New Roman" w:cs="Times New Roman"/>
          <w:sz w:val="24"/>
        </w:rPr>
        <w:t xml:space="preserve">Itapevi </w:t>
      </w:r>
      <w:r w:rsidR="00277ECD" w:rsidRPr="00277ECD">
        <w:rPr>
          <w:rFonts w:ascii="Times New Roman" w:eastAsia="MS Mincho" w:hAnsi="Times New Roman" w:cs="Times New Roman"/>
          <w:sz w:val="24"/>
        </w:rPr>
        <w:t>a Semana do Bem Comum, a ser realizada anualmente na primeira semana do mês de setembro.</w:t>
      </w:r>
    </w:p>
    <w:p w14:paraId="7E4F35F2" w14:textId="77777777" w:rsidR="00277ECD" w:rsidRPr="00277ECD" w:rsidRDefault="00401ED6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2º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277ECD" w:rsidRPr="00277ECD">
        <w:rPr>
          <w:rFonts w:ascii="Times New Roman" w:eastAsia="MS Mincho" w:hAnsi="Times New Roman" w:cs="Times New Roman"/>
          <w:sz w:val="24"/>
        </w:rPr>
        <w:t>A Semana do Bem Comum tem por objetivo:</w:t>
      </w:r>
    </w:p>
    <w:p w14:paraId="7C976AB2" w14:textId="77777777" w:rsidR="00277ECD" w:rsidRPr="00277ECD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 xml:space="preserve">I – </w:t>
      </w:r>
      <w:proofErr w:type="gramStart"/>
      <w:r w:rsidRPr="00277ECD">
        <w:rPr>
          <w:rFonts w:ascii="Times New Roman" w:eastAsia="MS Mincho" w:hAnsi="Times New Roman" w:cs="Times New Roman"/>
          <w:sz w:val="24"/>
        </w:rPr>
        <w:t>promover</w:t>
      </w:r>
      <w:proofErr w:type="gramEnd"/>
      <w:r w:rsidRPr="00277ECD">
        <w:rPr>
          <w:rFonts w:ascii="Times New Roman" w:eastAsia="MS Mincho" w:hAnsi="Times New Roman" w:cs="Times New Roman"/>
          <w:sz w:val="24"/>
        </w:rPr>
        <w:t xml:space="preserve"> ações educativas, culturais e sociais que fortaleçam o senso de coletividade, solidariedade e responsabilidade cidadã;</w:t>
      </w:r>
    </w:p>
    <w:p w14:paraId="57E522F4" w14:textId="77777777" w:rsidR="00277ECD" w:rsidRPr="00277ECD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 xml:space="preserve">II – </w:t>
      </w:r>
      <w:proofErr w:type="gramStart"/>
      <w:r w:rsidRPr="00277ECD">
        <w:rPr>
          <w:rFonts w:ascii="Times New Roman" w:eastAsia="MS Mincho" w:hAnsi="Times New Roman" w:cs="Times New Roman"/>
          <w:sz w:val="24"/>
        </w:rPr>
        <w:t>estimular</w:t>
      </w:r>
      <w:proofErr w:type="gramEnd"/>
      <w:r w:rsidRPr="00277ECD">
        <w:rPr>
          <w:rFonts w:ascii="Times New Roman" w:eastAsia="MS Mincho" w:hAnsi="Times New Roman" w:cs="Times New Roman"/>
          <w:sz w:val="24"/>
        </w:rPr>
        <w:t xml:space="preserve"> a participação da sociedade civil em iniciativas que visem ao interesse público;</w:t>
      </w:r>
    </w:p>
    <w:p w14:paraId="015E3A63" w14:textId="46BBA35E" w:rsidR="00401ED6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>III – fomentar o diálogo sobre políticas públicas voltadas ao desenvolvimento sustentável, à justiça social e à inclusão;</w:t>
      </w:r>
    </w:p>
    <w:p w14:paraId="277720D8" w14:textId="3957B4BA" w:rsidR="00277ECD" w:rsidRPr="00401ED6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 xml:space="preserve">IV – </w:t>
      </w:r>
      <w:proofErr w:type="gramStart"/>
      <w:r w:rsidRPr="00277ECD">
        <w:rPr>
          <w:rFonts w:ascii="Times New Roman" w:eastAsia="MS Mincho" w:hAnsi="Times New Roman" w:cs="Times New Roman"/>
          <w:sz w:val="24"/>
        </w:rPr>
        <w:t>valorizar</w:t>
      </w:r>
      <w:proofErr w:type="gramEnd"/>
      <w:r w:rsidRPr="00277ECD">
        <w:rPr>
          <w:rFonts w:ascii="Times New Roman" w:eastAsia="MS Mincho" w:hAnsi="Times New Roman" w:cs="Times New Roman"/>
          <w:sz w:val="24"/>
        </w:rPr>
        <w:t xml:space="preserve"> práticas de cidadania ativa, como o voluntariado e o cuidado com os espaços públicos.</w:t>
      </w:r>
    </w:p>
    <w:p w14:paraId="5C97FA12" w14:textId="77777777" w:rsidR="00277ECD" w:rsidRPr="00277ECD" w:rsidRDefault="00401ED6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3º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277ECD" w:rsidRPr="00277ECD">
        <w:rPr>
          <w:rFonts w:ascii="Times New Roman" w:eastAsia="MS Mincho" w:hAnsi="Times New Roman" w:cs="Times New Roman"/>
          <w:sz w:val="24"/>
        </w:rPr>
        <w:t>Art. 3º Durante a Semana do Bem Comum, poderão ser realizadas:</w:t>
      </w:r>
    </w:p>
    <w:p w14:paraId="2ED299DB" w14:textId="77777777" w:rsidR="00277ECD" w:rsidRPr="00277ECD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 xml:space="preserve">I – </w:t>
      </w:r>
      <w:proofErr w:type="gramStart"/>
      <w:r w:rsidRPr="00277ECD">
        <w:rPr>
          <w:rFonts w:ascii="Times New Roman" w:eastAsia="MS Mincho" w:hAnsi="Times New Roman" w:cs="Times New Roman"/>
          <w:sz w:val="24"/>
        </w:rPr>
        <w:t>palestras, oficinas, feiras e debates</w:t>
      </w:r>
      <w:proofErr w:type="gramEnd"/>
      <w:r w:rsidRPr="00277ECD">
        <w:rPr>
          <w:rFonts w:ascii="Times New Roman" w:eastAsia="MS Mincho" w:hAnsi="Times New Roman" w:cs="Times New Roman"/>
          <w:sz w:val="24"/>
        </w:rPr>
        <w:t xml:space="preserve"> em escolas, centros comunitários e demais espaços públicos;</w:t>
      </w:r>
    </w:p>
    <w:p w14:paraId="60652F03" w14:textId="77777777" w:rsidR="00277ECD" w:rsidRPr="00277ECD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 xml:space="preserve">II – </w:t>
      </w:r>
      <w:proofErr w:type="gramStart"/>
      <w:r w:rsidRPr="00277ECD">
        <w:rPr>
          <w:rFonts w:ascii="Times New Roman" w:eastAsia="MS Mincho" w:hAnsi="Times New Roman" w:cs="Times New Roman"/>
          <w:sz w:val="24"/>
        </w:rPr>
        <w:t>mutirões e campanhas</w:t>
      </w:r>
      <w:proofErr w:type="gramEnd"/>
      <w:r w:rsidRPr="00277ECD">
        <w:rPr>
          <w:rFonts w:ascii="Times New Roman" w:eastAsia="MS Mincho" w:hAnsi="Times New Roman" w:cs="Times New Roman"/>
          <w:sz w:val="24"/>
        </w:rPr>
        <w:t xml:space="preserve"> de limpeza, revitalização de praças e ações solidárias;</w:t>
      </w:r>
    </w:p>
    <w:p w14:paraId="16F29BF8" w14:textId="24C978BB" w:rsidR="00401ED6" w:rsidRPr="00401ED6" w:rsidRDefault="00277ECD" w:rsidP="00277EC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277ECD">
        <w:rPr>
          <w:rFonts w:ascii="Times New Roman" w:eastAsia="MS Mincho" w:hAnsi="Times New Roman" w:cs="Times New Roman"/>
          <w:sz w:val="24"/>
        </w:rPr>
        <w:t>III – atividades em parceria com organizações da sociedade civil, movimentos sociais, instituições religiosas, universidades e demais entidades.</w:t>
      </w:r>
    </w:p>
    <w:p w14:paraId="74562ED1" w14:textId="4670AA97" w:rsidR="00401ED6" w:rsidRPr="00401ED6" w:rsidRDefault="00401ED6" w:rsidP="00893D31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4º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9F09A4" w:rsidRPr="009F09A4">
        <w:rPr>
          <w:rFonts w:ascii="Times New Roman" w:eastAsia="MS Mincho" w:hAnsi="Times New Roman" w:cs="Times New Roman"/>
          <w:sz w:val="24"/>
        </w:rPr>
        <w:t>As atividades da Semana do Bem Comum poderão ser organizadas com o apoio de entidades públicas e privadas, sem ônus obrigatório para o Município.</w:t>
      </w:r>
    </w:p>
    <w:p w14:paraId="294EF656" w14:textId="241507E5" w:rsidR="00401ED6" w:rsidRP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t>Art. 5º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9F09A4" w:rsidRPr="009F09A4">
        <w:rPr>
          <w:rFonts w:ascii="Times New Roman" w:eastAsia="MS Mincho" w:hAnsi="Times New Roman" w:cs="Times New Roman"/>
          <w:sz w:val="24"/>
        </w:rPr>
        <w:t>O Poder Executivo poderá, mediante regulamentação, apoiar e divulgar a Semana do Bem Comum em sua programação oficial.</w:t>
      </w:r>
    </w:p>
    <w:p w14:paraId="554CFA69" w14:textId="70F26F1A" w:rsidR="00401ED6" w:rsidRDefault="00401ED6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401ED6">
        <w:rPr>
          <w:rFonts w:ascii="Times New Roman" w:eastAsia="MS Mincho" w:hAnsi="Times New Roman" w:cs="Times New Roman"/>
          <w:b/>
          <w:sz w:val="24"/>
        </w:rPr>
        <w:lastRenderedPageBreak/>
        <w:t>Art. 6º</w:t>
      </w:r>
      <w:r w:rsidRPr="00401ED6">
        <w:rPr>
          <w:rFonts w:ascii="Times New Roman" w:eastAsia="MS Mincho" w:hAnsi="Times New Roman" w:cs="Times New Roman"/>
          <w:sz w:val="24"/>
        </w:rPr>
        <w:t xml:space="preserve"> </w:t>
      </w:r>
      <w:r w:rsidR="009F09A4" w:rsidRPr="009F09A4">
        <w:rPr>
          <w:rFonts w:ascii="Times New Roman" w:eastAsia="MS Mincho" w:hAnsi="Times New Roman" w:cs="Times New Roman"/>
          <w:sz w:val="24"/>
        </w:rPr>
        <w:t>Esta Lei entra em vigor na data de sua publicação.</w:t>
      </w:r>
    </w:p>
    <w:p w14:paraId="08D490F2" w14:textId="77777777" w:rsidR="003C0318" w:rsidRPr="00401ED6" w:rsidRDefault="003C0318" w:rsidP="00401ED6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1549D1C0" w14:textId="77777777" w:rsidR="002B4E49" w:rsidRDefault="002B4E49" w:rsidP="00A872B3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</w:p>
    <w:p w14:paraId="29E8B52D" w14:textId="75FA8132" w:rsidR="00330DFE" w:rsidRPr="00413154" w:rsidRDefault="00330DFE" w:rsidP="00330DFE">
      <w:pPr>
        <w:pStyle w:val="Recuodecorpodetexto2"/>
        <w:spacing w:after="240" w:line="360" w:lineRule="exact"/>
        <w:jc w:val="both"/>
        <w:rPr>
          <w:lang w:val="pt-BR"/>
        </w:rPr>
      </w:pPr>
      <w:r w:rsidRPr="00330DFE">
        <w:t xml:space="preserve">Sala das Sessões, </w:t>
      </w:r>
      <w:proofErr w:type="spellStart"/>
      <w:r w:rsidRPr="00330DFE">
        <w:t>Bemvindo</w:t>
      </w:r>
      <w:proofErr w:type="spellEnd"/>
      <w:r w:rsidRPr="00330DFE">
        <w:t xml:space="preserve"> Moreira Nery, </w:t>
      </w:r>
      <w:r w:rsidR="00413154">
        <w:rPr>
          <w:lang w:val="pt-BR"/>
        </w:rPr>
        <w:t>30 de maio de 2025.</w:t>
      </w:r>
    </w:p>
    <w:p w14:paraId="43AAEA6B" w14:textId="5AF3CCD1" w:rsidR="008E3577" w:rsidRDefault="00A3350A" w:rsidP="00330DFE">
      <w:pPr>
        <w:pStyle w:val="Recuodecorpodetexto2"/>
        <w:spacing w:after="240" w:line="360" w:lineRule="exact"/>
        <w:jc w:val="both"/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0302BC1B" wp14:editId="56C24C8D">
            <wp:simplePos x="0" y="0"/>
            <wp:positionH relativeFrom="page">
              <wp:posOffset>3332480</wp:posOffset>
            </wp:positionH>
            <wp:positionV relativeFrom="paragraph">
              <wp:posOffset>66040</wp:posOffset>
            </wp:positionV>
            <wp:extent cx="1414145" cy="420370"/>
            <wp:effectExtent l="0" t="0" r="0" b="0"/>
            <wp:wrapNone/>
            <wp:docPr id="18979905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224EBE" w14:textId="288458DB" w:rsidR="00330DFE" w:rsidRPr="00330DFE" w:rsidRDefault="006A18E5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88614756"/>
      <w:r>
        <w:rPr>
          <w:rFonts w:ascii="Times New Roman" w:hAnsi="Times New Roman" w:cs="Times New Roman"/>
          <w:sz w:val="24"/>
          <w:szCs w:val="24"/>
        </w:rPr>
        <w:t>RAFAEL ALAN DE MORAES ROMEIRO</w:t>
      </w:r>
    </w:p>
    <w:bookmarkEnd w:id="0"/>
    <w:p w14:paraId="7733A0B1" w14:textId="3BA2BEEB" w:rsidR="00330DFE" w:rsidRDefault="002923EE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14:paraId="57A8951A" w14:textId="7849DA3A" w:rsidR="002923EE" w:rsidRDefault="002923EE" w:rsidP="00330D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PODEMO</w:t>
      </w:r>
      <w:r w:rsidR="00D90E83">
        <w:rPr>
          <w:rFonts w:ascii="Times New Roman" w:hAnsi="Times New Roman" w:cs="Times New Roman"/>
          <w:sz w:val="24"/>
          <w:szCs w:val="24"/>
        </w:rPr>
        <w:t>S</w:t>
      </w:r>
    </w:p>
    <w:p w14:paraId="4445DF9A" w14:textId="479FEC97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4427EF" w14:textId="1ABCD5D1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636C2B" w14:textId="5639A521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80D853" w14:textId="75F7D339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6F2147" w14:textId="255C661B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C5CDF5" w14:textId="19765FEF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4B1F6D" w14:textId="76017D00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255220" w14:textId="5CCC6978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F70440" w14:textId="276AD50E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7C50B4" w14:textId="6430E254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67A1A8" w14:textId="1F9D2CF6" w:rsidR="00893D31" w:rsidRDefault="00893D31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D29E39" w14:textId="0A0CEE24" w:rsidR="009F09A4" w:rsidRDefault="009F09A4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189141" w14:textId="22892A9B" w:rsidR="009F09A4" w:rsidRDefault="009F09A4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34346F" w14:textId="04CC3BAD" w:rsidR="009F09A4" w:rsidRDefault="009F09A4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A1BEA" w14:textId="46ADB617" w:rsidR="009F09A4" w:rsidRDefault="009F09A4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2F7600" w14:textId="77777777" w:rsidR="009F09A4" w:rsidRDefault="009F09A4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A25934" w14:textId="134517DB" w:rsidR="00EF45F2" w:rsidRDefault="00EF45F2" w:rsidP="00330D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DBB2C2" w14:textId="35FAD0E3" w:rsidR="00330DFE" w:rsidRPr="00C52F19" w:rsidRDefault="00330DFE" w:rsidP="00330DF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2F19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28056709" w14:textId="77777777" w:rsidR="00330DFE" w:rsidRDefault="00330DFE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2F19">
        <w:rPr>
          <w:rFonts w:ascii="Times New Roman" w:hAnsi="Times New Roman" w:cs="Times New Roman"/>
          <w:sz w:val="24"/>
          <w:szCs w:val="24"/>
        </w:rPr>
        <w:t>Senhores Vereadores:</w:t>
      </w:r>
    </w:p>
    <w:p w14:paraId="2126E11F" w14:textId="3931A354" w:rsidR="00B87425" w:rsidRDefault="00B87425" w:rsidP="004537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Senhoras Vereadoras:</w:t>
      </w:r>
    </w:p>
    <w:p w14:paraId="55AF01D3" w14:textId="77777777" w:rsidR="00453776" w:rsidRDefault="00453776" w:rsidP="004537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657727" w14:textId="77777777" w:rsidR="009F09A4" w:rsidRPr="009F09A4" w:rsidRDefault="00453776" w:rsidP="009F09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09A4" w:rsidRPr="009F09A4">
        <w:rPr>
          <w:rFonts w:ascii="Times New Roman" w:hAnsi="Times New Roman" w:cs="Times New Roman"/>
          <w:sz w:val="24"/>
          <w:szCs w:val="24"/>
        </w:rPr>
        <w:t>A presente proposta visa instituir, no calendário oficial do Município de [Nome da Cidade], a Semana do Bem Comum, como um instrumento de formação cidadã, estímulo à participação social e fortalecimento do senso coletivo entre os munícipes.</w:t>
      </w:r>
    </w:p>
    <w:p w14:paraId="36A4EFD9" w14:textId="3CD97F97" w:rsidR="009F09A4" w:rsidRPr="009F09A4" w:rsidRDefault="009F09A4" w:rsidP="009F09A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9A4">
        <w:rPr>
          <w:rFonts w:ascii="Times New Roman" w:hAnsi="Times New Roman" w:cs="Times New Roman"/>
          <w:sz w:val="24"/>
          <w:szCs w:val="24"/>
        </w:rPr>
        <w:t>O bem comum é um princípio fundamental do Estado Democrático de Direito, previsto na Constituição Federal, que orienta a ação do poder público em direção à promoção do interesse coletivo sobre os interesses particulares, com base na dignidade da pessoa humana, na justiça social e na solidariedade.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9A4">
        <w:rPr>
          <w:rFonts w:ascii="Times New Roman" w:hAnsi="Times New Roman" w:cs="Times New Roman"/>
          <w:sz w:val="24"/>
          <w:szCs w:val="24"/>
        </w:rPr>
        <w:t>Esse princípio se expressa em múltiplas dimensões: no acesso universal à educação, à saúde, à cultura e aos serviços públicos de qualidade; na preservação do meio ambiente e dos espaços urbanos coletivos; na garantia de direitos para todos, especialmente os mais vulneráveis; e na construção de uma sociedade participativa, igualitária e sustentável.</w:t>
      </w:r>
    </w:p>
    <w:p w14:paraId="319FBB25" w14:textId="77777777" w:rsidR="009F09A4" w:rsidRPr="009F09A4" w:rsidRDefault="009F09A4" w:rsidP="009F09A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9A4">
        <w:rPr>
          <w:rFonts w:ascii="Times New Roman" w:hAnsi="Times New Roman" w:cs="Times New Roman"/>
          <w:sz w:val="24"/>
          <w:szCs w:val="24"/>
        </w:rPr>
        <w:t>A Semana do Bem Comum se propõe a promover ações educativas, culturais e comunitárias que despertem a consciência cidadã e o engajamento social. É uma proposta que respeita os limites de competência do Legislativo municipal, uma vez que não cria despesas obrigatórias para o Executivo e permite parcerias com a sociedade civil organizada.</w:t>
      </w:r>
    </w:p>
    <w:p w14:paraId="71A30276" w14:textId="526CECD7" w:rsidR="00893D31" w:rsidRPr="00893D31" w:rsidRDefault="009F09A4" w:rsidP="009F09A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09A4">
        <w:rPr>
          <w:rFonts w:ascii="Times New Roman" w:hAnsi="Times New Roman" w:cs="Times New Roman"/>
          <w:sz w:val="24"/>
          <w:szCs w:val="24"/>
        </w:rPr>
        <w:t>Mais do que uma semana simbólica, essa proposta é um convite à corresponsabilidade entre o poder público e a população, para que todos sejam agentes na construção de uma cidade mais justa, inclusiva e orientada ao bem comum.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9A4">
        <w:rPr>
          <w:rFonts w:ascii="Times New Roman" w:hAnsi="Times New Roman" w:cs="Times New Roman"/>
          <w:sz w:val="24"/>
          <w:szCs w:val="24"/>
        </w:rPr>
        <w:t>Diante disso, submeto o presente projeto à apreciação dos nobres pares, certo de seu mérito e da importância de sua aprovação.</w:t>
      </w:r>
    </w:p>
    <w:p w14:paraId="3EAE1C5C" w14:textId="1E53B2D1" w:rsidR="00330DFE" w:rsidRPr="00B301F9" w:rsidRDefault="00330DFE" w:rsidP="00330DFE">
      <w:pPr>
        <w:pStyle w:val="Recuodecorpodetexto2"/>
        <w:spacing w:after="240" w:line="360" w:lineRule="exact"/>
        <w:ind w:left="0" w:firstLine="708"/>
        <w:jc w:val="both"/>
        <w:rPr>
          <w:lang w:val="pt-BR"/>
        </w:rPr>
      </w:pPr>
      <w:r w:rsidRPr="00330DFE">
        <w:t xml:space="preserve">Sala das Sessões, </w:t>
      </w:r>
      <w:proofErr w:type="spellStart"/>
      <w:r w:rsidRPr="00330DFE">
        <w:t>Bemvindo</w:t>
      </w:r>
      <w:proofErr w:type="spellEnd"/>
      <w:r w:rsidRPr="00330DFE">
        <w:t xml:space="preserve"> Moreira Nery, </w:t>
      </w:r>
      <w:r w:rsidR="00B301F9">
        <w:rPr>
          <w:lang w:val="pt-BR"/>
        </w:rPr>
        <w:t>30 de maio de 2025.</w:t>
      </w:r>
      <w:bookmarkStart w:id="1" w:name="_GoBack"/>
      <w:bookmarkEnd w:id="1"/>
    </w:p>
    <w:p w14:paraId="3882DCD3" w14:textId="64C01C40" w:rsidR="00330DFE" w:rsidRPr="00330DFE" w:rsidRDefault="00C2319C" w:rsidP="00330DF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4599C">
        <w:rPr>
          <w:noProof/>
        </w:rPr>
        <w:drawing>
          <wp:anchor distT="0" distB="0" distL="114300" distR="114300" simplePos="0" relativeHeight="251659264" behindDoc="0" locked="0" layoutInCell="1" allowOverlap="1" wp14:anchorId="3908BE35" wp14:editId="0DE8962D">
            <wp:simplePos x="0" y="0"/>
            <wp:positionH relativeFrom="margin">
              <wp:posOffset>2428875</wp:posOffset>
            </wp:positionH>
            <wp:positionV relativeFrom="paragraph">
              <wp:posOffset>8890</wp:posOffset>
            </wp:positionV>
            <wp:extent cx="1409700" cy="419735"/>
            <wp:effectExtent l="0" t="0" r="0" b="0"/>
            <wp:wrapNone/>
            <wp:docPr id="1105765862" name="Imagem 1105765862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A2F1D7" w14:textId="77777777" w:rsidR="006A18E5" w:rsidRPr="00BE056F" w:rsidRDefault="006A18E5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bookmarkStart w:id="2" w:name="_Hlk188626351"/>
      <w:r w:rsidRPr="00BE056F">
        <w:rPr>
          <w:rFonts w:ascii="Times New Roman" w:hAnsi="Times New Roman" w:cs="Times New Roman"/>
          <w:b/>
          <w:bCs w:val="0"/>
          <w:sz w:val="24"/>
        </w:rPr>
        <w:t>RAFAEL ALAN DE MORAES ROMEIRO</w:t>
      </w:r>
    </w:p>
    <w:p w14:paraId="3BB68F5F" w14:textId="060AF212" w:rsidR="002923EE" w:rsidRDefault="002923EE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 w:rsidRPr="00BE056F">
        <w:rPr>
          <w:rFonts w:ascii="Times New Roman" w:hAnsi="Times New Roman" w:cs="Times New Roman"/>
          <w:b/>
          <w:bCs w:val="0"/>
          <w:sz w:val="24"/>
        </w:rPr>
        <w:t>Presidente</w:t>
      </w:r>
    </w:p>
    <w:p w14:paraId="6CF55CAD" w14:textId="0EDEAA97" w:rsidR="00EF45F2" w:rsidRPr="00BE056F" w:rsidRDefault="00EF45F2" w:rsidP="00BE056F">
      <w:pPr>
        <w:pStyle w:val="TextosemFormatao"/>
        <w:spacing w:line="276" w:lineRule="auto"/>
        <w:ind w:firstLine="708"/>
        <w:jc w:val="center"/>
        <w:rPr>
          <w:rFonts w:ascii="Times New Roman" w:hAnsi="Times New Roman" w:cs="Times New Roman"/>
          <w:b/>
          <w:bCs w:val="0"/>
          <w:sz w:val="24"/>
        </w:rPr>
      </w:pPr>
      <w:r>
        <w:rPr>
          <w:rFonts w:ascii="Times New Roman" w:hAnsi="Times New Roman" w:cs="Times New Roman"/>
          <w:b/>
          <w:bCs w:val="0"/>
          <w:sz w:val="24"/>
        </w:rPr>
        <w:t>PODEMOS</w:t>
      </w:r>
      <w:bookmarkEnd w:id="2"/>
    </w:p>
    <w:sectPr w:rsidR="00EF45F2" w:rsidRPr="00BE056F" w:rsidSect="009B121E">
      <w:headerReference w:type="even" r:id="rId10"/>
      <w:headerReference w:type="default" r:id="rId11"/>
      <w:headerReference w:type="first" r:id="rId12"/>
      <w:pgSz w:w="11906" w:h="16838" w:code="9"/>
      <w:pgMar w:top="2977" w:right="851" w:bottom="1701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C0037" w14:textId="77777777" w:rsidR="00A71CF4" w:rsidRDefault="00A71CF4">
      <w:pPr>
        <w:spacing w:after="0" w:line="240" w:lineRule="auto"/>
      </w:pPr>
      <w:r>
        <w:separator/>
      </w:r>
    </w:p>
  </w:endnote>
  <w:endnote w:type="continuationSeparator" w:id="0">
    <w:p w14:paraId="339A256C" w14:textId="77777777" w:rsidR="00A71CF4" w:rsidRDefault="00A71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E50CC" w14:textId="77777777" w:rsidR="00A71CF4" w:rsidRDefault="00A71CF4">
      <w:pPr>
        <w:spacing w:after="0" w:line="240" w:lineRule="auto"/>
      </w:pPr>
      <w:r>
        <w:separator/>
      </w:r>
    </w:p>
  </w:footnote>
  <w:footnote w:type="continuationSeparator" w:id="0">
    <w:p w14:paraId="56CAABC8" w14:textId="77777777" w:rsidR="00A71CF4" w:rsidRDefault="00A71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25FB5" w14:textId="77777777" w:rsidR="004B11B6" w:rsidRDefault="00A71CF4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69676" w14:textId="77777777" w:rsidR="004B11B6" w:rsidRDefault="004005D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8E35D" w14:textId="77777777" w:rsidR="004B11B6" w:rsidRDefault="00A71CF4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22356"/>
    <w:rsid w:val="00034BC5"/>
    <w:rsid w:val="000638AE"/>
    <w:rsid w:val="000642D8"/>
    <w:rsid w:val="00076E21"/>
    <w:rsid w:val="000A2F6C"/>
    <w:rsid w:val="000E2164"/>
    <w:rsid w:val="000E51F0"/>
    <w:rsid w:val="00127172"/>
    <w:rsid w:val="00131E9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3EB5"/>
    <w:rsid w:val="00243B9F"/>
    <w:rsid w:val="002501C3"/>
    <w:rsid w:val="00277ECD"/>
    <w:rsid w:val="00281321"/>
    <w:rsid w:val="002923EE"/>
    <w:rsid w:val="002A1425"/>
    <w:rsid w:val="002B4E49"/>
    <w:rsid w:val="002B5122"/>
    <w:rsid w:val="002B6C03"/>
    <w:rsid w:val="002C737D"/>
    <w:rsid w:val="0030252F"/>
    <w:rsid w:val="00327497"/>
    <w:rsid w:val="003307C4"/>
    <w:rsid w:val="00330DFE"/>
    <w:rsid w:val="0036427B"/>
    <w:rsid w:val="003677FC"/>
    <w:rsid w:val="00386EEF"/>
    <w:rsid w:val="00394AF1"/>
    <w:rsid w:val="00395256"/>
    <w:rsid w:val="003A68AD"/>
    <w:rsid w:val="003C0318"/>
    <w:rsid w:val="003C77B2"/>
    <w:rsid w:val="003D1E3C"/>
    <w:rsid w:val="003E0C06"/>
    <w:rsid w:val="00400270"/>
    <w:rsid w:val="004005D8"/>
    <w:rsid w:val="00401ED6"/>
    <w:rsid w:val="004056EB"/>
    <w:rsid w:val="00413154"/>
    <w:rsid w:val="00426C62"/>
    <w:rsid w:val="00430659"/>
    <w:rsid w:val="00431903"/>
    <w:rsid w:val="00444D67"/>
    <w:rsid w:val="00453776"/>
    <w:rsid w:val="00470C36"/>
    <w:rsid w:val="0047173B"/>
    <w:rsid w:val="00486E16"/>
    <w:rsid w:val="004B11B6"/>
    <w:rsid w:val="004F5BDD"/>
    <w:rsid w:val="004F7A14"/>
    <w:rsid w:val="0055570B"/>
    <w:rsid w:val="005639AB"/>
    <w:rsid w:val="00567FF1"/>
    <w:rsid w:val="00575C5F"/>
    <w:rsid w:val="00583F18"/>
    <w:rsid w:val="0058508C"/>
    <w:rsid w:val="00585C0C"/>
    <w:rsid w:val="005959C7"/>
    <w:rsid w:val="00597755"/>
    <w:rsid w:val="005979F0"/>
    <w:rsid w:val="005A7704"/>
    <w:rsid w:val="005F4268"/>
    <w:rsid w:val="006301AF"/>
    <w:rsid w:val="006340FE"/>
    <w:rsid w:val="00635273"/>
    <w:rsid w:val="00642891"/>
    <w:rsid w:val="00672462"/>
    <w:rsid w:val="006A18E5"/>
    <w:rsid w:val="006B1386"/>
    <w:rsid w:val="006C111C"/>
    <w:rsid w:val="006D314B"/>
    <w:rsid w:val="006E40D8"/>
    <w:rsid w:val="006F0BA0"/>
    <w:rsid w:val="007000C2"/>
    <w:rsid w:val="00703A93"/>
    <w:rsid w:val="00722F88"/>
    <w:rsid w:val="007320E9"/>
    <w:rsid w:val="00775FB8"/>
    <w:rsid w:val="007C1D97"/>
    <w:rsid w:val="007D3660"/>
    <w:rsid w:val="007E6820"/>
    <w:rsid w:val="008124BB"/>
    <w:rsid w:val="00870521"/>
    <w:rsid w:val="00893D31"/>
    <w:rsid w:val="008C1649"/>
    <w:rsid w:val="008D794E"/>
    <w:rsid w:val="008E3577"/>
    <w:rsid w:val="008E3BAE"/>
    <w:rsid w:val="009141A5"/>
    <w:rsid w:val="00915907"/>
    <w:rsid w:val="00925314"/>
    <w:rsid w:val="00934DC4"/>
    <w:rsid w:val="00947237"/>
    <w:rsid w:val="009522A9"/>
    <w:rsid w:val="00976F42"/>
    <w:rsid w:val="00984FAB"/>
    <w:rsid w:val="00992C9B"/>
    <w:rsid w:val="009B121E"/>
    <w:rsid w:val="009C74C2"/>
    <w:rsid w:val="009D1081"/>
    <w:rsid w:val="009F009E"/>
    <w:rsid w:val="009F09A4"/>
    <w:rsid w:val="009F1BB0"/>
    <w:rsid w:val="00A16975"/>
    <w:rsid w:val="00A3350A"/>
    <w:rsid w:val="00A34767"/>
    <w:rsid w:val="00A36037"/>
    <w:rsid w:val="00A430EF"/>
    <w:rsid w:val="00A71CF4"/>
    <w:rsid w:val="00A86C58"/>
    <w:rsid w:val="00A872B3"/>
    <w:rsid w:val="00AB0E9B"/>
    <w:rsid w:val="00AD719A"/>
    <w:rsid w:val="00AE1302"/>
    <w:rsid w:val="00AE222D"/>
    <w:rsid w:val="00B11A3C"/>
    <w:rsid w:val="00B301F9"/>
    <w:rsid w:val="00B31615"/>
    <w:rsid w:val="00B54937"/>
    <w:rsid w:val="00B62BB5"/>
    <w:rsid w:val="00B87425"/>
    <w:rsid w:val="00B91DC3"/>
    <w:rsid w:val="00BA410E"/>
    <w:rsid w:val="00BB799F"/>
    <w:rsid w:val="00BB7C02"/>
    <w:rsid w:val="00BC229F"/>
    <w:rsid w:val="00BC69F5"/>
    <w:rsid w:val="00BD4B13"/>
    <w:rsid w:val="00BD640C"/>
    <w:rsid w:val="00BD7739"/>
    <w:rsid w:val="00BE056F"/>
    <w:rsid w:val="00BE3FAD"/>
    <w:rsid w:val="00C020B1"/>
    <w:rsid w:val="00C2319C"/>
    <w:rsid w:val="00C25F0D"/>
    <w:rsid w:val="00C32097"/>
    <w:rsid w:val="00C375EE"/>
    <w:rsid w:val="00C440E9"/>
    <w:rsid w:val="00C52F19"/>
    <w:rsid w:val="00C62D92"/>
    <w:rsid w:val="00C84443"/>
    <w:rsid w:val="00CB021B"/>
    <w:rsid w:val="00CC7805"/>
    <w:rsid w:val="00CF2272"/>
    <w:rsid w:val="00D162DE"/>
    <w:rsid w:val="00D26633"/>
    <w:rsid w:val="00D27B35"/>
    <w:rsid w:val="00D601FB"/>
    <w:rsid w:val="00D90E83"/>
    <w:rsid w:val="00D97AD9"/>
    <w:rsid w:val="00DA59C3"/>
    <w:rsid w:val="00DD3F1D"/>
    <w:rsid w:val="00DD4208"/>
    <w:rsid w:val="00E06AFA"/>
    <w:rsid w:val="00E22A39"/>
    <w:rsid w:val="00E270CD"/>
    <w:rsid w:val="00E43D1C"/>
    <w:rsid w:val="00E44D9F"/>
    <w:rsid w:val="00E512DE"/>
    <w:rsid w:val="00E7394E"/>
    <w:rsid w:val="00E86C3D"/>
    <w:rsid w:val="00EB1B55"/>
    <w:rsid w:val="00EB339F"/>
    <w:rsid w:val="00ED0317"/>
    <w:rsid w:val="00EF2111"/>
    <w:rsid w:val="00EF45F2"/>
    <w:rsid w:val="00F00DDA"/>
    <w:rsid w:val="00F261CF"/>
    <w:rsid w:val="00F31551"/>
    <w:rsid w:val="00F53336"/>
    <w:rsid w:val="00F60190"/>
    <w:rsid w:val="00F71511"/>
    <w:rsid w:val="00F71783"/>
    <w:rsid w:val="00F76529"/>
    <w:rsid w:val="00F81683"/>
    <w:rsid w:val="00F82912"/>
    <w:rsid w:val="00FB19B0"/>
    <w:rsid w:val="00FC3399"/>
    <w:rsid w:val="00FC6227"/>
    <w:rsid w:val="00FE3B8C"/>
    <w:rsid w:val="00FE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Forte">
    <w:name w:val="Strong"/>
    <w:basedOn w:val="Fontepargpadro"/>
    <w:uiPriority w:val="22"/>
    <w:qFormat/>
    <w:rsid w:val="00444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239DC-C25F-41F8-9DC9-2362277D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539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CPL01</cp:lastModifiedBy>
  <cp:revision>5</cp:revision>
  <cp:lastPrinted>2025-01-24T18:41:00Z</cp:lastPrinted>
  <dcterms:created xsi:type="dcterms:W3CDTF">2025-05-29T23:18:00Z</dcterms:created>
  <dcterms:modified xsi:type="dcterms:W3CDTF">2025-05-30T16:20:00Z</dcterms:modified>
</cp:coreProperties>
</file>