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7DF" w:rsidRPr="00A857DF" w:rsidRDefault="00A857DF" w:rsidP="00A857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DF">
        <w:rPr>
          <w:rFonts w:ascii="Times New Roman" w:hAnsi="Times New Roman" w:cs="Times New Roman"/>
          <w:b/>
          <w:sz w:val="24"/>
          <w:szCs w:val="24"/>
        </w:rPr>
        <w:t>PROJETO DE LEI N° 27</w:t>
      </w:r>
      <w:r w:rsidR="003B153E">
        <w:rPr>
          <w:rFonts w:ascii="Times New Roman" w:hAnsi="Times New Roman" w:cs="Times New Roman"/>
          <w:b/>
          <w:sz w:val="24"/>
          <w:szCs w:val="24"/>
        </w:rPr>
        <w:t>1</w:t>
      </w:r>
      <w:r w:rsidRPr="00A857DF">
        <w:rPr>
          <w:rFonts w:ascii="Times New Roman" w:hAnsi="Times New Roman" w:cs="Times New Roman"/>
          <w:b/>
          <w:sz w:val="24"/>
          <w:szCs w:val="24"/>
        </w:rPr>
        <w:t>/2025</w:t>
      </w:r>
    </w:p>
    <w:p w:rsidR="00A857DF" w:rsidRPr="00A857DF" w:rsidRDefault="00A857DF" w:rsidP="00A857DF">
      <w:pPr>
        <w:rPr>
          <w:rFonts w:ascii="Times New Roman" w:hAnsi="Times New Roman" w:cs="Times New Roman"/>
          <w:sz w:val="24"/>
          <w:szCs w:val="24"/>
        </w:rPr>
      </w:pPr>
    </w:p>
    <w:p w:rsidR="00A857DF" w:rsidRPr="00A857DF" w:rsidRDefault="00A857DF" w:rsidP="003B153E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b/>
          <w:sz w:val="24"/>
          <w:szCs w:val="24"/>
        </w:rPr>
        <w:t>“</w:t>
      </w:r>
      <w:r w:rsidR="003B153E" w:rsidRPr="003B153E">
        <w:rPr>
          <w:rFonts w:ascii="Times New Roman" w:hAnsi="Times New Roman" w:cs="Times New Roman"/>
          <w:b/>
          <w:sz w:val="24"/>
          <w:szCs w:val="24"/>
        </w:rPr>
        <w:t>Institui o Estágio Universitário Visita</w:t>
      </w:r>
      <w:r w:rsidRPr="00A857DF">
        <w:rPr>
          <w:rFonts w:ascii="Times New Roman" w:hAnsi="Times New Roman" w:cs="Times New Roman"/>
          <w:sz w:val="24"/>
          <w:szCs w:val="24"/>
        </w:rPr>
        <w:t>”</w:t>
      </w:r>
      <w:r w:rsidR="003B153E">
        <w:rPr>
          <w:rFonts w:ascii="Times New Roman" w:hAnsi="Times New Roman" w:cs="Times New Roman"/>
          <w:sz w:val="24"/>
          <w:szCs w:val="24"/>
        </w:rPr>
        <w:t>.</w:t>
      </w:r>
    </w:p>
    <w:p w:rsid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APROVA:</w:t>
      </w:r>
    </w:p>
    <w:p w:rsidR="00A857DF" w:rsidRP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53E" w:rsidRP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  <w:r w:rsidRPr="003B153E">
        <w:rPr>
          <w:rFonts w:ascii="Times New Roman" w:hAnsi="Times New Roman" w:cs="Times New Roman"/>
          <w:b/>
          <w:sz w:val="24"/>
          <w:szCs w:val="24"/>
        </w:rPr>
        <w:t>Art. 1º</w:t>
      </w:r>
      <w:r w:rsidRPr="003B153E">
        <w:rPr>
          <w:rFonts w:ascii="Times New Roman" w:hAnsi="Times New Roman" w:cs="Times New Roman"/>
          <w:sz w:val="24"/>
          <w:szCs w:val="24"/>
        </w:rPr>
        <w:t xml:space="preserve"> Fica instituído o Estágio Universitário Visita, destinado a alunos de Itapevi que estejam cursando cursos de nível superior.</w:t>
      </w:r>
    </w:p>
    <w:p w:rsidR="003B153E" w:rsidRP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  <w:r w:rsidRPr="003B153E">
        <w:rPr>
          <w:rFonts w:ascii="Times New Roman" w:hAnsi="Times New Roman" w:cs="Times New Roman"/>
          <w:b/>
          <w:sz w:val="24"/>
          <w:szCs w:val="24"/>
        </w:rPr>
        <w:t>Art. 2º</w:t>
      </w:r>
      <w:r w:rsidRPr="003B153E">
        <w:rPr>
          <w:rFonts w:ascii="Times New Roman" w:hAnsi="Times New Roman" w:cs="Times New Roman"/>
          <w:sz w:val="24"/>
          <w:szCs w:val="24"/>
        </w:rPr>
        <w:t xml:space="preserve"> A Escola do Parlamento coordenará a programação do estágio visita terá a duração de uma semana.</w:t>
      </w:r>
    </w:p>
    <w:p w:rsidR="003B153E" w:rsidRP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  <w:r w:rsidRPr="003B153E">
        <w:rPr>
          <w:rFonts w:ascii="Times New Roman" w:hAnsi="Times New Roman" w:cs="Times New Roman"/>
          <w:b/>
          <w:sz w:val="24"/>
          <w:szCs w:val="24"/>
        </w:rPr>
        <w:t>Art.3º</w:t>
      </w:r>
      <w:r w:rsidRPr="003B153E">
        <w:rPr>
          <w:rFonts w:ascii="Times New Roman" w:hAnsi="Times New Roman" w:cs="Times New Roman"/>
          <w:sz w:val="24"/>
          <w:szCs w:val="24"/>
        </w:rPr>
        <w:t xml:space="preserve"> Cada vereador poderá nomear até dois universitários de qualquer curso superior, desde que estejam cursando o primeiro ou segundo ano do curso.</w:t>
      </w:r>
    </w:p>
    <w:p w:rsidR="003B153E" w:rsidRP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  <w:r w:rsidRPr="003B153E">
        <w:rPr>
          <w:rFonts w:ascii="Times New Roman" w:hAnsi="Times New Roman" w:cs="Times New Roman"/>
          <w:b/>
          <w:sz w:val="24"/>
          <w:szCs w:val="24"/>
        </w:rPr>
        <w:t>Art.4º</w:t>
      </w:r>
      <w:r w:rsidRPr="003B153E">
        <w:rPr>
          <w:rFonts w:ascii="Times New Roman" w:hAnsi="Times New Roman" w:cs="Times New Roman"/>
          <w:sz w:val="24"/>
          <w:szCs w:val="24"/>
        </w:rPr>
        <w:t xml:space="preserve"> O estágio consistira em aulas de cidadania, política, democracia, participação política, políticas públicas, conhecimento do funcionamento do Poder Legislativo, assistir a sessão legislativa e de comissões bem como elaborar uma propositura.</w:t>
      </w:r>
    </w:p>
    <w:p w:rsidR="003B153E" w:rsidRP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  <w:r w:rsidRPr="003B153E">
        <w:rPr>
          <w:rFonts w:ascii="Times New Roman" w:hAnsi="Times New Roman" w:cs="Times New Roman"/>
          <w:b/>
          <w:sz w:val="24"/>
          <w:szCs w:val="24"/>
        </w:rPr>
        <w:t>Parágrafo único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B153E">
        <w:rPr>
          <w:rFonts w:ascii="Times New Roman" w:hAnsi="Times New Roman" w:cs="Times New Roman"/>
          <w:sz w:val="24"/>
          <w:szCs w:val="24"/>
        </w:rPr>
        <w:t xml:space="preserve"> Os alunos do estágio visita farão uma dinâmica de um</w:t>
      </w:r>
      <w:r w:rsidR="005B5E8C">
        <w:rPr>
          <w:rFonts w:ascii="Times New Roman" w:hAnsi="Times New Roman" w:cs="Times New Roman"/>
          <w:sz w:val="24"/>
          <w:szCs w:val="24"/>
        </w:rPr>
        <w:t>a</w:t>
      </w:r>
      <w:r w:rsidRPr="003B153E">
        <w:rPr>
          <w:rFonts w:ascii="Times New Roman" w:hAnsi="Times New Roman" w:cs="Times New Roman"/>
          <w:sz w:val="24"/>
          <w:szCs w:val="24"/>
        </w:rPr>
        <w:t xml:space="preserve"> sessão legislativa e apresentarão proposituras que serão encaminhadas à Comissão de Legislação Participativa.</w:t>
      </w:r>
    </w:p>
    <w:p w:rsidR="003B153E" w:rsidRP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  <w:r w:rsidRPr="003B153E">
        <w:rPr>
          <w:rFonts w:ascii="Times New Roman" w:hAnsi="Times New Roman" w:cs="Times New Roman"/>
          <w:b/>
          <w:sz w:val="24"/>
          <w:szCs w:val="24"/>
        </w:rPr>
        <w:t>Art.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53E">
        <w:rPr>
          <w:rFonts w:ascii="Times New Roman" w:hAnsi="Times New Roman" w:cs="Times New Roman"/>
          <w:b/>
          <w:sz w:val="24"/>
          <w:szCs w:val="24"/>
        </w:rPr>
        <w:t>5º</w:t>
      </w:r>
      <w:r w:rsidRPr="003B153E">
        <w:rPr>
          <w:rFonts w:ascii="Times New Roman" w:hAnsi="Times New Roman" w:cs="Times New Roman"/>
          <w:sz w:val="24"/>
          <w:szCs w:val="24"/>
        </w:rPr>
        <w:t xml:space="preserve"> Os alunos participantes do estágio visita receberão certificado de 30 (trinta) horas.</w:t>
      </w:r>
    </w:p>
    <w:p w:rsidR="003B153E" w:rsidRP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  <w:r w:rsidRPr="003B153E">
        <w:rPr>
          <w:rFonts w:ascii="Times New Roman" w:hAnsi="Times New Roman" w:cs="Times New Roman"/>
          <w:b/>
          <w:sz w:val="24"/>
          <w:szCs w:val="24"/>
        </w:rPr>
        <w:t>Art.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53E">
        <w:rPr>
          <w:rFonts w:ascii="Times New Roman" w:hAnsi="Times New Roman" w:cs="Times New Roman"/>
          <w:b/>
          <w:sz w:val="24"/>
          <w:szCs w:val="24"/>
        </w:rPr>
        <w:t>6º</w:t>
      </w:r>
      <w:r w:rsidRPr="003B153E">
        <w:rPr>
          <w:rFonts w:ascii="Times New Roman" w:hAnsi="Times New Roman" w:cs="Times New Roman"/>
          <w:sz w:val="24"/>
          <w:szCs w:val="24"/>
        </w:rPr>
        <w:t xml:space="preserve"> O Estagio Universitário Visita ocorrerá no período da manhã e tarde, assim preferencialmente espera-se a indicação de universitários que estudem no período noturno ou que consigam dispensa para a realização do estágio.</w:t>
      </w:r>
    </w:p>
    <w:p w:rsidR="003B153E" w:rsidRP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  <w:r w:rsidRPr="003B153E">
        <w:rPr>
          <w:rFonts w:ascii="Times New Roman" w:hAnsi="Times New Roman" w:cs="Times New Roman"/>
          <w:b/>
          <w:sz w:val="24"/>
          <w:szCs w:val="24"/>
        </w:rPr>
        <w:t>Art.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3B153E">
        <w:rPr>
          <w:rFonts w:ascii="Times New Roman" w:hAnsi="Times New Roman" w:cs="Times New Roman"/>
          <w:b/>
          <w:sz w:val="24"/>
          <w:szCs w:val="24"/>
        </w:rPr>
        <w:t>º</w:t>
      </w:r>
      <w:r w:rsidRPr="003B153E">
        <w:rPr>
          <w:rFonts w:ascii="Times New Roman" w:hAnsi="Times New Roman" w:cs="Times New Roman"/>
          <w:sz w:val="24"/>
          <w:szCs w:val="24"/>
        </w:rPr>
        <w:t xml:space="preserve"> Os vereadores farão a indicação dos participantes do estágio universitário visita no mês de março, e a realização do estágio deverá ocorrer até o final de junho de cada ano.</w:t>
      </w:r>
    </w:p>
    <w:p w:rsidR="003B153E" w:rsidRP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  <w:r w:rsidRPr="003B153E">
        <w:rPr>
          <w:rFonts w:ascii="Times New Roman" w:hAnsi="Times New Roman" w:cs="Times New Roman"/>
          <w:b/>
          <w:sz w:val="24"/>
          <w:szCs w:val="24"/>
        </w:rPr>
        <w:t>Art.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3B153E">
        <w:rPr>
          <w:rFonts w:ascii="Times New Roman" w:hAnsi="Times New Roman" w:cs="Times New Roman"/>
          <w:b/>
          <w:sz w:val="24"/>
          <w:szCs w:val="24"/>
        </w:rPr>
        <w:t>º</w:t>
      </w:r>
      <w:r w:rsidRPr="003B153E">
        <w:rPr>
          <w:rFonts w:ascii="Times New Roman" w:hAnsi="Times New Roman" w:cs="Times New Roman"/>
          <w:sz w:val="24"/>
          <w:szCs w:val="24"/>
        </w:rPr>
        <w:t xml:space="preserve"> As despesas de locomoção e alimentação ficarão a cargo do aluno participante do estágio visita.</w:t>
      </w:r>
    </w:p>
    <w:p w:rsidR="003B153E" w:rsidRP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  <w:r w:rsidRPr="003B153E">
        <w:rPr>
          <w:rFonts w:ascii="Times New Roman" w:hAnsi="Times New Roman" w:cs="Times New Roman"/>
          <w:b/>
          <w:sz w:val="24"/>
          <w:szCs w:val="24"/>
        </w:rPr>
        <w:lastRenderedPageBreak/>
        <w:t>Art.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3B153E">
        <w:rPr>
          <w:rFonts w:ascii="Times New Roman" w:hAnsi="Times New Roman" w:cs="Times New Roman"/>
          <w:b/>
          <w:sz w:val="24"/>
          <w:szCs w:val="24"/>
        </w:rPr>
        <w:t>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53E">
        <w:rPr>
          <w:rFonts w:ascii="Times New Roman" w:hAnsi="Times New Roman" w:cs="Times New Roman"/>
          <w:sz w:val="24"/>
          <w:szCs w:val="24"/>
        </w:rPr>
        <w:t>as despesas com a execução desta Lei correrão por conta das dotações orçamentárias vigente.</w:t>
      </w:r>
    </w:p>
    <w:p w:rsidR="00A857DF" w:rsidRP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</w:t>
      </w:r>
      <w:r w:rsidRPr="003B153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3B153E">
        <w:rPr>
          <w:rFonts w:ascii="Times New Roman" w:hAnsi="Times New Roman" w:cs="Times New Roman"/>
          <w:b/>
          <w:sz w:val="24"/>
          <w:szCs w:val="24"/>
        </w:rPr>
        <w:t>º</w:t>
      </w:r>
      <w:r w:rsidRPr="003B153E">
        <w:rPr>
          <w:rFonts w:ascii="Times New Roman" w:hAnsi="Times New Roman" w:cs="Times New Roman"/>
          <w:sz w:val="24"/>
          <w:szCs w:val="24"/>
        </w:rPr>
        <w:t xml:space="preserve"> Esta Lei entra em vigor na data de sua publicação, produzindo seus efeitos a pa</w:t>
      </w:r>
      <w:r w:rsidRPr="003B153E">
        <w:rPr>
          <w:rFonts w:ascii="Times New Roman" w:hAnsi="Times New Roman" w:cs="Times New Roman"/>
          <w:sz w:val="24"/>
          <w:szCs w:val="24"/>
        </w:rPr>
        <w:t>rtir de 1 º de janeiro de 2026.</w:t>
      </w:r>
    </w:p>
    <w:p w:rsidR="003B153E" w:rsidRDefault="003B153E" w:rsidP="003B15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Sala das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Moreira Nery, 16 de maio de 2025</w:t>
      </w:r>
    </w:p>
    <w:p w:rsid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57DF" w:rsidRDefault="00A857DF" w:rsidP="00A857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RAFAEL ALAN DE MORAES ROMEIRO</w:t>
      </w:r>
    </w:p>
    <w:p w:rsidR="00A857DF" w:rsidRPr="00A857DF" w:rsidRDefault="00A857DF" w:rsidP="00A857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A857DF" w:rsidRDefault="00A857DF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857DF" w:rsidRDefault="00A857DF" w:rsidP="00A857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7DF">
        <w:rPr>
          <w:rFonts w:ascii="Times New Roman" w:hAnsi="Times New Roman" w:cs="Times New Roman"/>
          <w:b/>
          <w:sz w:val="24"/>
          <w:szCs w:val="24"/>
        </w:rPr>
        <w:lastRenderedPageBreak/>
        <w:t>Justificativa</w:t>
      </w:r>
    </w:p>
    <w:p w:rsidR="00A857DF" w:rsidRPr="00A857DF" w:rsidRDefault="00A857DF" w:rsidP="00A857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57DF" w:rsidRDefault="005B5E8C" w:rsidP="005B5E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medida visa fortalecer os conceitos de cidadania e participação política para os jovens universitários e também promover a educação legislativa, fazendo com que os jovens conheçam o Poder Legislativo e se interessem pela política e participação ativa.</w:t>
      </w:r>
    </w:p>
    <w:p w:rsidR="005B5E8C" w:rsidRDefault="005B5E8C" w:rsidP="005B5E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Desta forma solicito o apoio dos nobres pares, para que esta medida seja aprovada, e assim possamos </w:t>
      </w:r>
      <w:r w:rsidR="00730DD2">
        <w:rPr>
          <w:rFonts w:ascii="Times New Roman" w:hAnsi="Times New Roman" w:cs="Times New Roman"/>
          <w:sz w:val="24"/>
          <w:szCs w:val="24"/>
        </w:rPr>
        <w:t>estimular a educação para cidadania, trazendo mais jovens para conhecer esta Casa. Acreditamos que a transformação somente ocorre com conhecimento.</w:t>
      </w:r>
    </w:p>
    <w:p w:rsidR="005B5E8C" w:rsidRDefault="005B5E8C" w:rsidP="005B5E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7DF" w:rsidRP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Sala das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Moreira Nery, 16 de maio de 2025</w:t>
      </w:r>
    </w:p>
    <w:p w:rsidR="00A857DF" w:rsidRPr="00A857DF" w:rsidRDefault="00A857DF" w:rsidP="00A857D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857DF" w:rsidRPr="00A857DF" w:rsidRDefault="00A857DF" w:rsidP="00A857DF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sz w:val="24"/>
          <w:szCs w:val="24"/>
        </w:rPr>
        <w:t>RAFAEL ALAN DE MORAES ROMEIRO</w:t>
      </w:r>
    </w:p>
    <w:p w:rsidR="00A857DF" w:rsidRPr="00A857DF" w:rsidRDefault="00A857DF" w:rsidP="00A857DF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7DF">
        <w:rPr>
          <w:rFonts w:ascii="Times New Roman" w:hAnsi="Times New Roman" w:cs="Times New Roman"/>
          <w:sz w:val="24"/>
          <w:szCs w:val="24"/>
        </w:rPr>
        <w:t>Vereador</w:t>
      </w:r>
    </w:p>
    <w:p w:rsidR="007F6A97" w:rsidRPr="00A857DF" w:rsidRDefault="007F6A97" w:rsidP="004D1AB8">
      <w:pPr>
        <w:rPr>
          <w:rFonts w:ascii="Times New Roman" w:hAnsi="Times New Roman" w:cs="Times New Roman"/>
        </w:rPr>
      </w:pPr>
    </w:p>
    <w:sectPr w:rsidR="007F6A97" w:rsidRPr="00A857DF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B70" w:rsidRDefault="00D85B70">
      <w:pPr>
        <w:spacing w:after="0" w:line="240" w:lineRule="auto"/>
      </w:pPr>
      <w:r>
        <w:separator/>
      </w:r>
    </w:p>
  </w:endnote>
  <w:endnote w:type="continuationSeparator" w:id="0">
    <w:p w:rsidR="00D85B70" w:rsidRDefault="00D85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B70" w:rsidRDefault="00D85B70">
      <w:pPr>
        <w:spacing w:after="0" w:line="240" w:lineRule="auto"/>
      </w:pPr>
      <w:r>
        <w:separator/>
      </w:r>
    </w:p>
  </w:footnote>
  <w:footnote w:type="continuationSeparator" w:id="0">
    <w:p w:rsidR="00D85B70" w:rsidRDefault="00D85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85B70">
    <w:pPr>
      <w:pStyle w:val="Cabealho"/>
    </w:pPr>
    <w:r>
      <w:rPr>
        <w:noProof/>
      </w:rPr>
      <w:pict w14:anchorId="2B61B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85B7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A2F6C"/>
    <w:rsid w:val="000E2164"/>
    <w:rsid w:val="000E51F0"/>
    <w:rsid w:val="001367E3"/>
    <w:rsid w:val="00140DBB"/>
    <w:rsid w:val="0014109B"/>
    <w:rsid w:val="001565C9"/>
    <w:rsid w:val="001605C4"/>
    <w:rsid w:val="001874C4"/>
    <w:rsid w:val="001B3EBC"/>
    <w:rsid w:val="00202527"/>
    <w:rsid w:val="002262F6"/>
    <w:rsid w:val="002272AF"/>
    <w:rsid w:val="00243B9F"/>
    <w:rsid w:val="002501C3"/>
    <w:rsid w:val="00281321"/>
    <w:rsid w:val="002B5122"/>
    <w:rsid w:val="0030252F"/>
    <w:rsid w:val="00312A9F"/>
    <w:rsid w:val="00327497"/>
    <w:rsid w:val="003307C4"/>
    <w:rsid w:val="00333CD3"/>
    <w:rsid w:val="0036427B"/>
    <w:rsid w:val="003677FC"/>
    <w:rsid w:val="00386EEF"/>
    <w:rsid w:val="00395256"/>
    <w:rsid w:val="003A68AD"/>
    <w:rsid w:val="003B153E"/>
    <w:rsid w:val="003C77B2"/>
    <w:rsid w:val="003D1E3C"/>
    <w:rsid w:val="003E0C06"/>
    <w:rsid w:val="00400270"/>
    <w:rsid w:val="004056EB"/>
    <w:rsid w:val="00426C62"/>
    <w:rsid w:val="00430659"/>
    <w:rsid w:val="004B11B6"/>
    <w:rsid w:val="004D1AB8"/>
    <w:rsid w:val="004F5BDD"/>
    <w:rsid w:val="0055131F"/>
    <w:rsid w:val="0055570B"/>
    <w:rsid w:val="005639AB"/>
    <w:rsid w:val="0058508C"/>
    <w:rsid w:val="00585C0C"/>
    <w:rsid w:val="005959C7"/>
    <w:rsid w:val="00597755"/>
    <w:rsid w:val="005979F0"/>
    <w:rsid w:val="005A7704"/>
    <w:rsid w:val="005B5E8C"/>
    <w:rsid w:val="005F4268"/>
    <w:rsid w:val="00672462"/>
    <w:rsid w:val="006D314B"/>
    <w:rsid w:val="006F0BA0"/>
    <w:rsid w:val="007000C2"/>
    <w:rsid w:val="00704420"/>
    <w:rsid w:val="00722F88"/>
    <w:rsid w:val="00730DD2"/>
    <w:rsid w:val="007320E9"/>
    <w:rsid w:val="007F6A97"/>
    <w:rsid w:val="00870521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D1081"/>
    <w:rsid w:val="009F009E"/>
    <w:rsid w:val="009F1BB0"/>
    <w:rsid w:val="00A16975"/>
    <w:rsid w:val="00A34767"/>
    <w:rsid w:val="00A36037"/>
    <w:rsid w:val="00A430EF"/>
    <w:rsid w:val="00A857DF"/>
    <w:rsid w:val="00A86C58"/>
    <w:rsid w:val="00AE1302"/>
    <w:rsid w:val="00B31615"/>
    <w:rsid w:val="00B62BB5"/>
    <w:rsid w:val="00B91DC3"/>
    <w:rsid w:val="00BA410E"/>
    <w:rsid w:val="00BB799F"/>
    <w:rsid w:val="00BC229F"/>
    <w:rsid w:val="00BC69F5"/>
    <w:rsid w:val="00BD4B13"/>
    <w:rsid w:val="00BD640C"/>
    <w:rsid w:val="00BE3FAD"/>
    <w:rsid w:val="00C020B1"/>
    <w:rsid w:val="00C25F0D"/>
    <w:rsid w:val="00C375EE"/>
    <w:rsid w:val="00C440E9"/>
    <w:rsid w:val="00C62D92"/>
    <w:rsid w:val="00C84443"/>
    <w:rsid w:val="00CB021B"/>
    <w:rsid w:val="00CC7805"/>
    <w:rsid w:val="00CF2272"/>
    <w:rsid w:val="00D162DE"/>
    <w:rsid w:val="00D26633"/>
    <w:rsid w:val="00D27B35"/>
    <w:rsid w:val="00D85B70"/>
    <w:rsid w:val="00D97AD9"/>
    <w:rsid w:val="00DA59C3"/>
    <w:rsid w:val="00DD3F1D"/>
    <w:rsid w:val="00DD4208"/>
    <w:rsid w:val="00E22A39"/>
    <w:rsid w:val="00E335E0"/>
    <w:rsid w:val="00E44D9F"/>
    <w:rsid w:val="00E7394E"/>
    <w:rsid w:val="00E86C3D"/>
    <w:rsid w:val="00EB339F"/>
    <w:rsid w:val="00ED0317"/>
    <w:rsid w:val="00F261CF"/>
    <w:rsid w:val="00F31551"/>
    <w:rsid w:val="00F60190"/>
    <w:rsid w:val="00F71511"/>
    <w:rsid w:val="00F71783"/>
    <w:rsid w:val="00F76529"/>
    <w:rsid w:val="00F82912"/>
    <w:rsid w:val="00F84E5A"/>
    <w:rsid w:val="00F97098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2BF1F9DF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A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F6A97"/>
    <w:rPr>
      <w:rFonts w:ascii="Tahoma" w:eastAsia="Times New Roman" w:hAnsi="Tahom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31A71-1437-4941-9E25-6996E6159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CMI USER CPL01</cp:lastModifiedBy>
  <cp:revision>3</cp:revision>
  <cp:lastPrinted>2021-07-01T13:05:00Z</cp:lastPrinted>
  <dcterms:created xsi:type="dcterms:W3CDTF">2025-05-19T17:19:00Z</dcterms:created>
  <dcterms:modified xsi:type="dcterms:W3CDTF">2025-05-19T17:46:00Z</dcterms:modified>
</cp:coreProperties>
</file>