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57DF" w:rsidRPr="00A857DF" w:rsidRDefault="00A857DF" w:rsidP="00A857DF">
      <w:pPr>
        <w:jc w:val="center"/>
        <w:rPr>
          <w:rFonts w:ascii="Times New Roman" w:hAnsi="Times New Roman" w:cs="Times New Roman"/>
          <w:b/>
          <w:sz w:val="24"/>
          <w:szCs w:val="24"/>
        </w:rPr>
      </w:pPr>
      <w:r w:rsidRPr="00A857DF">
        <w:rPr>
          <w:rFonts w:ascii="Times New Roman" w:hAnsi="Times New Roman" w:cs="Times New Roman"/>
          <w:b/>
          <w:sz w:val="24"/>
          <w:szCs w:val="24"/>
        </w:rPr>
        <w:t xml:space="preserve">PROJETO DE </w:t>
      </w:r>
      <w:r w:rsidR="00381337">
        <w:rPr>
          <w:rFonts w:ascii="Times New Roman" w:hAnsi="Times New Roman" w:cs="Times New Roman"/>
          <w:b/>
          <w:sz w:val="24"/>
          <w:szCs w:val="24"/>
        </w:rPr>
        <w:t>RESOLUÇÃO</w:t>
      </w:r>
      <w:r w:rsidRPr="00A857DF">
        <w:rPr>
          <w:rFonts w:ascii="Times New Roman" w:hAnsi="Times New Roman" w:cs="Times New Roman"/>
          <w:b/>
          <w:sz w:val="24"/>
          <w:szCs w:val="24"/>
        </w:rPr>
        <w:t xml:space="preserve"> N° </w:t>
      </w:r>
      <w:r w:rsidR="00381337">
        <w:rPr>
          <w:rFonts w:ascii="Times New Roman" w:hAnsi="Times New Roman" w:cs="Times New Roman"/>
          <w:b/>
          <w:sz w:val="24"/>
          <w:szCs w:val="24"/>
        </w:rPr>
        <w:t>03</w:t>
      </w:r>
      <w:r w:rsidR="0048605B">
        <w:rPr>
          <w:rFonts w:ascii="Times New Roman" w:hAnsi="Times New Roman" w:cs="Times New Roman"/>
          <w:b/>
          <w:sz w:val="24"/>
          <w:szCs w:val="24"/>
        </w:rPr>
        <w:t>3</w:t>
      </w:r>
      <w:r w:rsidRPr="00A857DF">
        <w:rPr>
          <w:rFonts w:ascii="Times New Roman" w:hAnsi="Times New Roman" w:cs="Times New Roman"/>
          <w:b/>
          <w:sz w:val="24"/>
          <w:szCs w:val="24"/>
        </w:rPr>
        <w:t>/2025</w:t>
      </w:r>
    </w:p>
    <w:p w:rsidR="00A857DF" w:rsidRPr="00A857DF" w:rsidRDefault="00A857DF" w:rsidP="00A857DF">
      <w:pPr>
        <w:rPr>
          <w:rFonts w:ascii="Times New Roman" w:hAnsi="Times New Roman" w:cs="Times New Roman"/>
          <w:sz w:val="24"/>
          <w:szCs w:val="24"/>
        </w:rPr>
      </w:pPr>
    </w:p>
    <w:p w:rsidR="00A857DF" w:rsidRPr="00A857DF" w:rsidRDefault="00A857DF" w:rsidP="003B153E">
      <w:pPr>
        <w:ind w:left="3969"/>
        <w:jc w:val="both"/>
        <w:rPr>
          <w:rFonts w:ascii="Times New Roman" w:hAnsi="Times New Roman" w:cs="Times New Roman"/>
          <w:sz w:val="24"/>
          <w:szCs w:val="24"/>
        </w:rPr>
      </w:pPr>
      <w:r w:rsidRPr="00A857DF">
        <w:rPr>
          <w:rFonts w:ascii="Times New Roman" w:hAnsi="Times New Roman" w:cs="Times New Roman"/>
          <w:b/>
          <w:sz w:val="24"/>
          <w:szCs w:val="24"/>
        </w:rPr>
        <w:t>“</w:t>
      </w:r>
      <w:r w:rsidR="0048605B" w:rsidRPr="0048605B">
        <w:rPr>
          <w:rFonts w:ascii="Times New Roman" w:hAnsi="Times New Roman" w:cs="Times New Roman"/>
          <w:b/>
          <w:sz w:val="24"/>
          <w:szCs w:val="24"/>
        </w:rPr>
        <w:t>Dispõe sobre a realização da Semana da Família na Câmara Municipal de Itapevi e dá outras providências</w:t>
      </w:r>
      <w:r w:rsidRPr="00A857DF">
        <w:rPr>
          <w:rFonts w:ascii="Times New Roman" w:hAnsi="Times New Roman" w:cs="Times New Roman"/>
          <w:sz w:val="24"/>
          <w:szCs w:val="24"/>
        </w:rPr>
        <w:t>”</w:t>
      </w:r>
      <w:r w:rsidR="003B153E">
        <w:rPr>
          <w:rFonts w:ascii="Times New Roman" w:hAnsi="Times New Roman" w:cs="Times New Roman"/>
          <w:sz w:val="24"/>
          <w:szCs w:val="24"/>
        </w:rPr>
        <w:t>.</w:t>
      </w:r>
    </w:p>
    <w:p w:rsidR="00A857DF" w:rsidRDefault="00A857DF" w:rsidP="00A857DF">
      <w:pPr>
        <w:jc w:val="both"/>
        <w:rPr>
          <w:rFonts w:ascii="Times New Roman" w:hAnsi="Times New Roman" w:cs="Times New Roman"/>
          <w:sz w:val="24"/>
          <w:szCs w:val="24"/>
        </w:rPr>
      </w:pPr>
    </w:p>
    <w:p w:rsidR="00A857DF" w:rsidRDefault="00A857DF" w:rsidP="00A857DF">
      <w:pPr>
        <w:jc w:val="both"/>
        <w:rPr>
          <w:rFonts w:ascii="Times New Roman" w:hAnsi="Times New Roman" w:cs="Times New Roman"/>
          <w:sz w:val="24"/>
          <w:szCs w:val="24"/>
        </w:rPr>
      </w:pPr>
      <w:r>
        <w:rPr>
          <w:rFonts w:ascii="Times New Roman" w:hAnsi="Times New Roman" w:cs="Times New Roman"/>
          <w:sz w:val="24"/>
          <w:szCs w:val="24"/>
        </w:rPr>
        <w:t>A CÂMARA MUNICIPAL DE ITAPEVI, no uso de suas atribuições legais, APROVA:</w:t>
      </w:r>
    </w:p>
    <w:p w:rsidR="0048605B" w:rsidRDefault="0048605B" w:rsidP="0048605B">
      <w:pPr>
        <w:jc w:val="both"/>
        <w:rPr>
          <w:rFonts w:ascii="Times New Roman" w:hAnsi="Times New Roman" w:cs="Times New Roman"/>
          <w:sz w:val="24"/>
          <w:szCs w:val="24"/>
        </w:rPr>
      </w:pPr>
    </w:p>
    <w:p w:rsidR="0048605B" w:rsidRPr="0048605B" w:rsidRDefault="0048605B" w:rsidP="0048605B">
      <w:pPr>
        <w:jc w:val="both"/>
        <w:rPr>
          <w:rFonts w:ascii="Times New Roman" w:hAnsi="Times New Roman" w:cs="Times New Roman"/>
          <w:sz w:val="24"/>
          <w:szCs w:val="24"/>
        </w:rPr>
      </w:pPr>
      <w:r w:rsidRPr="0048605B">
        <w:rPr>
          <w:rFonts w:ascii="Times New Roman" w:hAnsi="Times New Roman" w:cs="Times New Roman"/>
          <w:b/>
          <w:sz w:val="24"/>
          <w:szCs w:val="24"/>
        </w:rPr>
        <w:t>Art. 1º</w:t>
      </w:r>
      <w:r w:rsidRPr="0048605B">
        <w:rPr>
          <w:rFonts w:ascii="Times New Roman" w:hAnsi="Times New Roman" w:cs="Times New Roman"/>
          <w:sz w:val="24"/>
          <w:szCs w:val="24"/>
        </w:rPr>
        <w:t xml:space="preserve"> A Semana da Família, será realizada segunda semana de dezembro.</w:t>
      </w:r>
    </w:p>
    <w:p w:rsidR="0048605B" w:rsidRPr="0048605B" w:rsidRDefault="0048605B" w:rsidP="0048605B">
      <w:pPr>
        <w:jc w:val="both"/>
        <w:rPr>
          <w:rFonts w:ascii="Times New Roman" w:hAnsi="Times New Roman" w:cs="Times New Roman"/>
          <w:sz w:val="24"/>
          <w:szCs w:val="24"/>
        </w:rPr>
      </w:pPr>
      <w:r w:rsidRPr="0048605B">
        <w:rPr>
          <w:rFonts w:ascii="Times New Roman" w:hAnsi="Times New Roman" w:cs="Times New Roman"/>
          <w:b/>
          <w:sz w:val="24"/>
          <w:szCs w:val="24"/>
        </w:rPr>
        <w:t>Art. 2º</w:t>
      </w:r>
      <w:r w:rsidRPr="0048605B">
        <w:rPr>
          <w:rFonts w:ascii="Times New Roman" w:hAnsi="Times New Roman" w:cs="Times New Roman"/>
          <w:sz w:val="24"/>
          <w:szCs w:val="24"/>
        </w:rPr>
        <w:t xml:space="preserve"> Durante a semana os funcionários poderão levar seus filhos para o trabalho</w:t>
      </w:r>
      <w:r>
        <w:rPr>
          <w:rFonts w:ascii="Times New Roman" w:hAnsi="Times New Roman" w:cs="Times New Roman"/>
          <w:sz w:val="24"/>
          <w:szCs w:val="24"/>
        </w:rPr>
        <w:t>.</w:t>
      </w:r>
    </w:p>
    <w:p w:rsidR="0048605B" w:rsidRPr="0048605B" w:rsidRDefault="0048605B" w:rsidP="0048605B">
      <w:pPr>
        <w:jc w:val="both"/>
        <w:rPr>
          <w:rFonts w:ascii="Times New Roman" w:hAnsi="Times New Roman" w:cs="Times New Roman"/>
          <w:sz w:val="24"/>
          <w:szCs w:val="24"/>
        </w:rPr>
      </w:pPr>
      <w:r w:rsidRPr="0048605B">
        <w:rPr>
          <w:rFonts w:ascii="Times New Roman" w:hAnsi="Times New Roman" w:cs="Times New Roman"/>
          <w:b/>
          <w:sz w:val="24"/>
          <w:szCs w:val="24"/>
        </w:rPr>
        <w:t>Art. 3º</w:t>
      </w:r>
      <w:r w:rsidRPr="0048605B">
        <w:rPr>
          <w:rFonts w:ascii="Times New Roman" w:hAnsi="Times New Roman" w:cs="Times New Roman"/>
          <w:sz w:val="24"/>
          <w:szCs w:val="24"/>
        </w:rPr>
        <w:t xml:space="preserve"> A Mesa Diretora preparará atividades para semana que serão divulgadas previamente</w:t>
      </w:r>
      <w:r>
        <w:rPr>
          <w:rFonts w:ascii="Times New Roman" w:hAnsi="Times New Roman" w:cs="Times New Roman"/>
          <w:sz w:val="24"/>
          <w:szCs w:val="24"/>
        </w:rPr>
        <w:t>.</w:t>
      </w:r>
    </w:p>
    <w:p w:rsidR="0048605B" w:rsidRPr="0048605B" w:rsidRDefault="0048605B" w:rsidP="0048605B">
      <w:pPr>
        <w:jc w:val="both"/>
        <w:rPr>
          <w:rFonts w:ascii="Times New Roman" w:hAnsi="Times New Roman" w:cs="Times New Roman"/>
          <w:sz w:val="24"/>
          <w:szCs w:val="24"/>
        </w:rPr>
      </w:pPr>
      <w:r w:rsidRPr="0048605B">
        <w:rPr>
          <w:rFonts w:ascii="Times New Roman" w:hAnsi="Times New Roman" w:cs="Times New Roman"/>
          <w:b/>
          <w:sz w:val="24"/>
          <w:szCs w:val="24"/>
        </w:rPr>
        <w:t>Arte. 4º</w:t>
      </w:r>
      <w:r w:rsidRPr="0048605B">
        <w:rPr>
          <w:rFonts w:ascii="Times New Roman" w:hAnsi="Times New Roman" w:cs="Times New Roman"/>
          <w:sz w:val="24"/>
          <w:szCs w:val="24"/>
        </w:rPr>
        <w:t xml:space="preserve"> Esta Resolução entra em vigor na data de sua publicação.</w:t>
      </w:r>
    </w:p>
    <w:p w:rsidR="00381337" w:rsidRDefault="00381337" w:rsidP="00A857DF">
      <w:pPr>
        <w:jc w:val="both"/>
        <w:rPr>
          <w:rFonts w:ascii="Times New Roman" w:hAnsi="Times New Roman" w:cs="Times New Roman"/>
          <w:sz w:val="24"/>
          <w:szCs w:val="24"/>
        </w:rPr>
      </w:pPr>
    </w:p>
    <w:p w:rsidR="00A857DF" w:rsidRDefault="00A857DF" w:rsidP="00A857DF">
      <w:pPr>
        <w:jc w:val="both"/>
        <w:rPr>
          <w:rFonts w:ascii="Times New Roman" w:hAnsi="Times New Roman" w:cs="Times New Roman"/>
          <w:sz w:val="24"/>
          <w:szCs w:val="24"/>
        </w:rPr>
      </w:pPr>
      <w:r>
        <w:rPr>
          <w:rFonts w:ascii="Times New Roman" w:hAnsi="Times New Roman" w:cs="Times New Roman"/>
          <w:sz w:val="24"/>
          <w:szCs w:val="24"/>
        </w:rPr>
        <w:tab/>
        <w:t xml:space="preserve">Sala das Sessões </w:t>
      </w:r>
      <w:proofErr w:type="spellStart"/>
      <w:r>
        <w:rPr>
          <w:rFonts w:ascii="Times New Roman" w:hAnsi="Times New Roman" w:cs="Times New Roman"/>
          <w:sz w:val="24"/>
          <w:szCs w:val="24"/>
        </w:rPr>
        <w:t>Bemvindo</w:t>
      </w:r>
      <w:proofErr w:type="spellEnd"/>
      <w:r>
        <w:rPr>
          <w:rFonts w:ascii="Times New Roman" w:hAnsi="Times New Roman" w:cs="Times New Roman"/>
          <w:sz w:val="24"/>
          <w:szCs w:val="24"/>
        </w:rPr>
        <w:t xml:space="preserve"> Moreira Nery, 16 de maio de 2025</w:t>
      </w:r>
    </w:p>
    <w:tbl>
      <w:tblPr>
        <w:tblW w:w="8505" w:type="dxa"/>
        <w:tblLayout w:type="fixed"/>
        <w:tblLook w:val="0400" w:firstRow="0" w:lastRow="0" w:firstColumn="0" w:lastColumn="0" w:noHBand="0" w:noVBand="1"/>
      </w:tblPr>
      <w:tblGrid>
        <w:gridCol w:w="4395"/>
        <w:gridCol w:w="3969"/>
        <w:gridCol w:w="141"/>
      </w:tblGrid>
      <w:tr w:rsidR="000B17C6" w:rsidTr="000B17C6">
        <w:trPr>
          <w:gridAfter w:val="1"/>
          <w:wAfter w:w="141" w:type="dxa"/>
        </w:trPr>
        <w:tc>
          <w:tcPr>
            <w:tcW w:w="8364" w:type="dxa"/>
            <w:gridSpan w:val="2"/>
          </w:tcPr>
          <w:p w:rsidR="000B17C6" w:rsidRDefault="000B17C6">
            <w:pPr>
              <w:jc w:val="center"/>
              <w:rPr>
                <w:rFonts w:ascii="Times New Roman" w:hAnsi="Times New Roman" w:cs="Times New Roman"/>
                <w:b/>
                <w:sz w:val="24"/>
                <w:szCs w:val="24"/>
              </w:rPr>
            </w:pPr>
            <w:r>
              <w:rPr>
                <w:rFonts w:ascii="Times New Roman" w:hAnsi="Times New Roman" w:cs="Times New Roman"/>
                <w:b/>
                <w:sz w:val="24"/>
                <w:szCs w:val="24"/>
              </w:rPr>
              <w:t>RAFAEL ALAN DE MORAES ROMEIRO</w:t>
            </w:r>
          </w:p>
          <w:p w:rsidR="000B17C6" w:rsidRDefault="000B17C6">
            <w:pPr>
              <w:jc w:val="center"/>
              <w:rPr>
                <w:rFonts w:ascii="Times New Roman" w:hAnsi="Times New Roman" w:cs="Times New Roman"/>
                <w:b/>
                <w:sz w:val="24"/>
                <w:szCs w:val="24"/>
              </w:rPr>
            </w:pPr>
            <w:r>
              <w:rPr>
                <w:rFonts w:ascii="Times New Roman" w:hAnsi="Times New Roman" w:cs="Times New Roman"/>
                <w:b/>
                <w:sz w:val="24"/>
                <w:szCs w:val="24"/>
              </w:rPr>
              <w:t>Presidente</w:t>
            </w:r>
          </w:p>
          <w:p w:rsidR="000B17C6" w:rsidRDefault="000B17C6">
            <w:pPr>
              <w:spacing w:after="240"/>
              <w:rPr>
                <w:rFonts w:ascii="Times New Roman" w:hAnsi="Times New Roman" w:cs="Times New Roman"/>
                <w:b/>
                <w:sz w:val="24"/>
                <w:szCs w:val="24"/>
              </w:rPr>
            </w:pPr>
          </w:p>
        </w:tc>
      </w:tr>
      <w:tr w:rsidR="000B17C6" w:rsidTr="000B17C6">
        <w:tc>
          <w:tcPr>
            <w:tcW w:w="4395" w:type="dxa"/>
          </w:tcPr>
          <w:p w:rsidR="000B17C6" w:rsidRDefault="000B17C6">
            <w:pPr>
              <w:jc w:val="center"/>
              <w:rPr>
                <w:rFonts w:ascii="Times New Roman" w:hAnsi="Times New Roman" w:cs="Times New Roman"/>
                <w:b/>
                <w:sz w:val="24"/>
                <w:szCs w:val="24"/>
              </w:rPr>
            </w:pPr>
            <w:r>
              <w:rPr>
                <w:rFonts w:ascii="Times New Roman" w:hAnsi="Times New Roman" w:cs="Times New Roman"/>
                <w:b/>
                <w:sz w:val="24"/>
                <w:szCs w:val="24"/>
              </w:rPr>
              <w:t>ERONDINA FERREIRA GODOY</w:t>
            </w:r>
          </w:p>
          <w:p w:rsidR="000B17C6" w:rsidRDefault="000B17C6">
            <w:pPr>
              <w:jc w:val="center"/>
              <w:rPr>
                <w:rFonts w:ascii="Times New Roman" w:hAnsi="Times New Roman" w:cs="Times New Roman"/>
                <w:b/>
                <w:sz w:val="24"/>
                <w:szCs w:val="24"/>
              </w:rPr>
            </w:pPr>
            <w:r>
              <w:rPr>
                <w:rFonts w:ascii="Times New Roman" w:hAnsi="Times New Roman" w:cs="Times New Roman"/>
                <w:b/>
                <w:sz w:val="24"/>
                <w:szCs w:val="24"/>
              </w:rPr>
              <w:t>Vice-Presidente</w:t>
            </w:r>
          </w:p>
          <w:p w:rsidR="000B17C6" w:rsidRDefault="000B17C6">
            <w:pPr>
              <w:spacing w:after="240"/>
              <w:rPr>
                <w:rFonts w:ascii="Times New Roman" w:hAnsi="Times New Roman" w:cs="Times New Roman"/>
                <w:b/>
                <w:sz w:val="24"/>
                <w:szCs w:val="24"/>
              </w:rPr>
            </w:pPr>
          </w:p>
        </w:tc>
        <w:tc>
          <w:tcPr>
            <w:tcW w:w="4110" w:type="dxa"/>
            <w:gridSpan w:val="2"/>
            <w:hideMark/>
          </w:tcPr>
          <w:p w:rsidR="000B17C6" w:rsidRDefault="000B17C6">
            <w:pPr>
              <w:jc w:val="center"/>
              <w:rPr>
                <w:rFonts w:ascii="Times New Roman" w:hAnsi="Times New Roman" w:cs="Times New Roman"/>
                <w:b/>
                <w:sz w:val="24"/>
                <w:szCs w:val="24"/>
              </w:rPr>
            </w:pPr>
            <w:r>
              <w:rPr>
                <w:rFonts w:ascii="Times New Roman" w:hAnsi="Times New Roman" w:cs="Times New Roman"/>
                <w:b/>
                <w:sz w:val="24"/>
                <w:szCs w:val="24"/>
              </w:rPr>
              <w:t>MAURÍCIO ALONSO MURAKAMI</w:t>
            </w:r>
          </w:p>
          <w:p w:rsidR="000B17C6" w:rsidRDefault="000B17C6">
            <w:pPr>
              <w:jc w:val="center"/>
              <w:rPr>
                <w:rFonts w:ascii="Times New Roman" w:hAnsi="Times New Roman" w:cs="Times New Roman"/>
                <w:b/>
                <w:sz w:val="24"/>
                <w:szCs w:val="24"/>
              </w:rPr>
            </w:pPr>
            <w:r>
              <w:rPr>
                <w:rFonts w:ascii="Times New Roman" w:hAnsi="Times New Roman" w:cs="Times New Roman"/>
                <w:b/>
                <w:sz w:val="24"/>
                <w:szCs w:val="24"/>
              </w:rPr>
              <w:t>1º Secretário</w:t>
            </w:r>
          </w:p>
        </w:tc>
      </w:tr>
      <w:tr w:rsidR="000B17C6" w:rsidTr="000B17C6">
        <w:trPr>
          <w:gridAfter w:val="1"/>
          <w:wAfter w:w="141" w:type="dxa"/>
        </w:trPr>
        <w:tc>
          <w:tcPr>
            <w:tcW w:w="4395" w:type="dxa"/>
            <w:hideMark/>
          </w:tcPr>
          <w:p w:rsidR="000B17C6" w:rsidRDefault="000B17C6">
            <w:pPr>
              <w:jc w:val="center"/>
              <w:rPr>
                <w:rFonts w:ascii="Times New Roman" w:hAnsi="Times New Roman" w:cs="Times New Roman"/>
                <w:b/>
                <w:sz w:val="24"/>
                <w:szCs w:val="24"/>
              </w:rPr>
            </w:pPr>
            <w:r>
              <w:rPr>
                <w:rFonts w:ascii="Times New Roman" w:hAnsi="Times New Roman" w:cs="Times New Roman"/>
                <w:b/>
                <w:sz w:val="24"/>
                <w:szCs w:val="24"/>
              </w:rPr>
              <w:t>PRISCILLA S. MARIANO CAVANHA</w:t>
            </w:r>
          </w:p>
          <w:p w:rsidR="000B17C6" w:rsidRDefault="000B17C6">
            <w:pPr>
              <w:jc w:val="center"/>
              <w:rPr>
                <w:rFonts w:ascii="Times New Roman" w:hAnsi="Times New Roman" w:cs="Times New Roman"/>
                <w:b/>
                <w:sz w:val="24"/>
                <w:szCs w:val="24"/>
              </w:rPr>
            </w:pPr>
            <w:r>
              <w:rPr>
                <w:rFonts w:ascii="Times New Roman" w:hAnsi="Times New Roman" w:cs="Times New Roman"/>
                <w:b/>
                <w:sz w:val="24"/>
                <w:szCs w:val="24"/>
              </w:rPr>
              <w:t>2ª Secretária</w:t>
            </w:r>
          </w:p>
        </w:tc>
        <w:tc>
          <w:tcPr>
            <w:tcW w:w="3969" w:type="dxa"/>
            <w:hideMark/>
          </w:tcPr>
          <w:p w:rsidR="000B17C6" w:rsidRDefault="000B17C6">
            <w:pPr>
              <w:jc w:val="center"/>
              <w:rPr>
                <w:rFonts w:ascii="Times New Roman" w:hAnsi="Times New Roman" w:cs="Times New Roman"/>
                <w:b/>
                <w:sz w:val="24"/>
                <w:szCs w:val="24"/>
              </w:rPr>
            </w:pPr>
            <w:r>
              <w:rPr>
                <w:rFonts w:ascii="Times New Roman" w:hAnsi="Times New Roman" w:cs="Times New Roman"/>
                <w:b/>
                <w:sz w:val="24"/>
                <w:szCs w:val="24"/>
              </w:rPr>
              <w:t>MATEUS A. DA SILVA SANTOS</w:t>
            </w:r>
          </w:p>
          <w:p w:rsidR="000B17C6" w:rsidRDefault="000B17C6">
            <w:pPr>
              <w:jc w:val="center"/>
              <w:rPr>
                <w:rFonts w:ascii="Times New Roman" w:hAnsi="Times New Roman" w:cs="Times New Roman"/>
                <w:b/>
                <w:sz w:val="24"/>
                <w:szCs w:val="24"/>
              </w:rPr>
            </w:pPr>
            <w:r>
              <w:rPr>
                <w:rFonts w:ascii="Times New Roman" w:hAnsi="Times New Roman" w:cs="Times New Roman"/>
                <w:b/>
                <w:sz w:val="24"/>
                <w:szCs w:val="24"/>
              </w:rPr>
              <w:t>3º Secretário</w:t>
            </w:r>
          </w:p>
        </w:tc>
      </w:tr>
    </w:tbl>
    <w:p w:rsidR="00A857DF" w:rsidRDefault="00A857DF">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A857DF" w:rsidRDefault="00A857DF" w:rsidP="00A857DF">
      <w:pPr>
        <w:jc w:val="center"/>
        <w:rPr>
          <w:rFonts w:ascii="Times New Roman" w:hAnsi="Times New Roman" w:cs="Times New Roman"/>
          <w:b/>
          <w:sz w:val="24"/>
          <w:szCs w:val="24"/>
        </w:rPr>
      </w:pPr>
      <w:r w:rsidRPr="00A857DF">
        <w:rPr>
          <w:rFonts w:ascii="Times New Roman" w:hAnsi="Times New Roman" w:cs="Times New Roman"/>
          <w:b/>
          <w:sz w:val="24"/>
          <w:szCs w:val="24"/>
        </w:rPr>
        <w:lastRenderedPageBreak/>
        <w:t>Justificativa</w:t>
      </w:r>
    </w:p>
    <w:p w:rsidR="00A857DF" w:rsidRPr="00A857DF" w:rsidRDefault="00A857DF" w:rsidP="00A857DF">
      <w:pPr>
        <w:jc w:val="center"/>
        <w:rPr>
          <w:rFonts w:ascii="Times New Roman" w:hAnsi="Times New Roman" w:cs="Times New Roman"/>
          <w:b/>
          <w:sz w:val="24"/>
          <w:szCs w:val="24"/>
        </w:rPr>
      </w:pPr>
    </w:p>
    <w:p w:rsidR="0048605B" w:rsidRPr="0048605B" w:rsidRDefault="005B5E8C" w:rsidP="0048605B">
      <w:pPr>
        <w:jc w:val="both"/>
        <w:rPr>
          <w:rFonts w:ascii="Times New Roman" w:hAnsi="Times New Roman" w:cs="Times New Roman"/>
          <w:sz w:val="24"/>
          <w:szCs w:val="24"/>
        </w:rPr>
      </w:pPr>
      <w:r>
        <w:rPr>
          <w:rFonts w:ascii="Times New Roman" w:hAnsi="Times New Roman" w:cs="Times New Roman"/>
          <w:sz w:val="24"/>
          <w:szCs w:val="24"/>
        </w:rPr>
        <w:tab/>
      </w:r>
      <w:r w:rsidR="0048605B" w:rsidRPr="0048605B">
        <w:rPr>
          <w:rFonts w:ascii="Times New Roman" w:hAnsi="Times New Roman" w:cs="Times New Roman"/>
          <w:sz w:val="24"/>
          <w:szCs w:val="24"/>
        </w:rPr>
        <w:t>No mês de dezembro devido as férias escolares é comum servidores não terem com quem deixar filhos, e com o intuito de integrar as famílias, espera-se criar um ambiente saudável de confraternização nesta semana.</w:t>
      </w:r>
    </w:p>
    <w:p w:rsidR="00251D1C" w:rsidRDefault="0048605B" w:rsidP="0048605B">
      <w:pPr>
        <w:ind w:firstLine="708"/>
        <w:jc w:val="both"/>
        <w:rPr>
          <w:rFonts w:ascii="Times New Roman" w:hAnsi="Times New Roman" w:cs="Times New Roman"/>
          <w:sz w:val="24"/>
          <w:szCs w:val="24"/>
        </w:rPr>
      </w:pPr>
      <w:r w:rsidRPr="0048605B">
        <w:rPr>
          <w:rFonts w:ascii="Times New Roman" w:hAnsi="Times New Roman" w:cs="Times New Roman"/>
          <w:sz w:val="24"/>
          <w:szCs w:val="24"/>
        </w:rPr>
        <w:t>Poderão ser realizadas palestras, teatro, filmes, lanche, café da manhã, entre outras atividades, desta forma criamos uma semana proveitosa para todas as famílias dos servidores da Casa, aonde poderemos nos conhecer melhor e a Câmara Municipal de Itapevi cumpre seu papel de ser mais acolhedora e preocupada com o bem-estar de todos.</w:t>
      </w:r>
    </w:p>
    <w:p w:rsidR="0048605B" w:rsidRDefault="0048605B" w:rsidP="0048605B">
      <w:pPr>
        <w:ind w:firstLine="708"/>
        <w:jc w:val="both"/>
        <w:rPr>
          <w:rFonts w:ascii="Times New Roman" w:hAnsi="Times New Roman" w:cs="Times New Roman"/>
          <w:sz w:val="24"/>
          <w:szCs w:val="24"/>
        </w:rPr>
      </w:pPr>
    </w:p>
    <w:p w:rsidR="00A857DF" w:rsidRPr="00A857DF" w:rsidRDefault="00A857DF" w:rsidP="00251D1C">
      <w:pPr>
        <w:ind w:firstLine="708"/>
        <w:jc w:val="both"/>
        <w:rPr>
          <w:rFonts w:ascii="Times New Roman" w:hAnsi="Times New Roman" w:cs="Times New Roman"/>
          <w:sz w:val="24"/>
          <w:szCs w:val="24"/>
        </w:rPr>
      </w:pPr>
      <w:r>
        <w:rPr>
          <w:rFonts w:ascii="Times New Roman" w:hAnsi="Times New Roman" w:cs="Times New Roman"/>
          <w:sz w:val="24"/>
          <w:szCs w:val="24"/>
        </w:rPr>
        <w:t xml:space="preserve">Sala das Sessões </w:t>
      </w:r>
      <w:proofErr w:type="spellStart"/>
      <w:r>
        <w:rPr>
          <w:rFonts w:ascii="Times New Roman" w:hAnsi="Times New Roman" w:cs="Times New Roman"/>
          <w:sz w:val="24"/>
          <w:szCs w:val="24"/>
        </w:rPr>
        <w:t>Bemvindo</w:t>
      </w:r>
      <w:proofErr w:type="spellEnd"/>
      <w:r>
        <w:rPr>
          <w:rFonts w:ascii="Times New Roman" w:hAnsi="Times New Roman" w:cs="Times New Roman"/>
          <w:sz w:val="24"/>
          <w:szCs w:val="24"/>
        </w:rPr>
        <w:t xml:space="preserve"> Moreira Nery, 16 de maio de 2025</w:t>
      </w:r>
    </w:p>
    <w:p w:rsidR="00A857DF" w:rsidRPr="00A857DF" w:rsidRDefault="00A857DF" w:rsidP="00A857DF">
      <w:pPr>
        <w:jc w:val="both"/>
        <w:rPr>
          <w:rFonts w:ascii="Times New Roman" w:hAnsi="Times New Roman" w:cs="Times New Roman"/>
          <w:sz w:val="24"/>
          <w:szCs w:val="24"/>
        </w:rPr>
      </w:pPr>
    </w:p>
    <w:tbl>
      <w:tblPr>
        <w:tblW w:w="8505" w:type="dxa"/>
        <w:tblLayout w:type="fixed"/>
        <w:tblLook w:val="0400" w:firstRow="0" w:lastRow="0" w:firstColumn="0" w:lastColumn="0" w:noHBand="0" w:noVBand="1"/>
      </w:tblPr>
      <w:tblGrid>
        <w:gridCol w:w="4395"/>
        <w:gridCol w:w="3969"/>
        <w:gridCol w:w="141"/>
      </w:tblGrid>
      <w:tr w:rsidR="000B17C6" w:rsidTr="000B17C6">
        <w:trPr>
          <w:gridAfter w:val="1"/>
          <w:wAfter w:w="141" w:type="dxa"/>
        </w:trPr>
        <w:tc>
          <w:tcPr>
            <w:tcW w:w="8364" w:type="dxa"/>
            <w:gridSpan w:val="2"/>
          </w:tcPr>
          <w:p w:rsidR="000B17C6" w:rsidRDefault="000B17C6">
            <w:pPr>
              <w:jc w:val="center"/>
              <w:rPr>
                <w:rFonts w:ascii="Times New Roman" w:hAnsi="Times New Roman" w:cs="Times New Roman"/>
                <w:b/>
                <w:sz w:val="24"/>
                <w:szCs w:val="24"/>
              </w:rPr>
            </w:pPr>
            <w:r>
              <w:rPr>
                <w:rFonts w:ascii="Times New Roman" w:hAnsi="Times New Roman" w:cs="Times New Roman"/>
                <w:b/>
                <w:sz w:val="24"/>
                <w:szCs w:val="24"/>
              </w:rPr>
              <w:t>RAFAEL ALAN DE MORAES ROMEIRO</w:t>
            </w:r>
          </w:p>
          <w:p w:rsidR="000B17C6" w:rsidRDefault="000B17C6">
            <w:pPr>
              <w:jc w:val="center"/>
              <w:rPr>
                <w:rFonts w:ascii="Times New Roman" w:hAnsi="Times New Roman" w:cs="Times New Roman"/>
                <w:b/>
                <w:sz w:val="24"/>
                <w:szCs w:val="24"/>
              </w:rPr>
            </w:pPr>
            <w:r>
              <w:rPr>
                <w:rFonts w:ascii="Times New Roman" w:hAnsi="Times New Roman" w:cs="Times New Roman"/>
                <w:b/>
                <w:sz w:val="24"/>
                <w:szCs w:val="24"/>
              </w:rPr>
              <w:t>Presidente</w:t>
            </w:r>
          </w:p>
          <w:p w:rsidR="000B17C6" w:rsidRDefault="000B17C6">
            <w:pPr>
              <w:spacing w:after="240"/>
              <w:rPr>
                <w:rFonts w:ascii="Times New Roman" w:hAnsi="Times New Roman" w:cs="Times New Roman"/>
                <w:b/>
                <w:sz w:val="24"/>
                <w:szCs w:val="24"/>
              </w:rPr>
            </w:pPr>
          </w:p>
        </w:tc>
      </w:tr>
      <w:tr w:rsidR="000B17C6" w:rsidTr="000B17C6">
        <w:tc>
          <w:tcPr>
            <w:tcW w:w="4395" w:type="dxa"/>
          </w:tcPr>
          <w:p w:rsidR="000B17C6" w:rsidRDefault="000B17C6">
            <w:pPr>
              <w:jc w:val="center"/>
              <w:rPr>
                <w:rFonts w:ascii="Times New Roman" w:hAnsi="Times New Roman" w:cs="Times New Roman"/>
                <w:b/>
                <w:sz w:val="24"/>
                <w:szCs w:val="24"/>
              </w:rPr>
            </w:pPr>
            <w:r>
              <w:rPr>
                <w:rFonts w:ascii="Times New Roman" w:hAnsi="Times New Roman" w:cs="Times New Roman"/>
                <w:b/>
                <w:sz w:val="24"/>
                <w:szCs w:val="24"/>
              </w:rPr>
              <w:t>ERONDINA FERREIRA GODOY</w:t>
            </w:r>
          </w:p>
          <w:p w:rsidR="000B17C6" w:rsidRDefault="000B17C6">
            <w:pPr>
              <w:jc w:val="center"/>
              <w:rPr>
                <w:rFonts w:ascii="Times New Roman" w:hAnsi="Times New Roman" w:cs="Times New Roman"/>
                <w:b/>
                <w:sz w:val="24"/>
                <w:szCs w:val="24"/>
              </w:rPr>
            </w:pPr>
            <w:r>
              <w:rPr>
                <w:rFonts w:ascii="Times New Roman" w:hAnsi="Times New Roman" w:cs="Times New Roman"/>
                <w:b/>
                <w:sz w:val="24"/>
                <w:szCs w:val="24"/>
              </w:rPr>
              <w:t>Vice-Presidente</w:t>
            </w:r>
          </w:p>
          <w:p w:rsidR="000B17C6" w:rsidRDefault="000B17C6">
            <w:pPr>
              <w:spacing w:after="240"/>
              <w:rPr>
                <w:rFonts w:ascii="Times New Roman" w:hAnsi="Times New Roman" w:cs="Times New Roman"/>
                <w:b/>
                <w:sz w:val="24"/>
                <w:szCs w:val="24"/>
              </w:rPr>
            </w:pPr>
          </w:p>
        </w:tc>
        <w:tc>
          <w:tcPr>
            <w:tcW w:w="4110" w:type="dxa"/>
            <w:gridSpan w:val="2"/>
            <w:hideMark/>
          </w:tcPr>
          <w:p w:rsidR="000B17C6" w:rsidRDefault="000B17C6">
            <w:pPr>
              <w:jc w:val="center"/>
              <w:rPr>
                <w:rFonts w:ascii="Times New Roman" w:hAnsi="Times New Roman" w:cs="Times New Roman"/>
                <w:b/>
                <w:sz w:val="24"/>
                <w:szCs w:val="24"/>
              </w:rPr>
            </w:pPr>
            <w:r>
              <w:rPr>
                <w:rFonts w:ascii="Times New Roman" w:hAnsi="Times New Roman" w:cs="Times New Roman"/>
                <w:b/>
                <w:sz w:val="24"/>
                <w:szCs w:val="24"/>
              </w:rPr>
              <w:t>MAURÍCIO ALONSO MURAKAMI</w:t>
            </w:r>
          </w:p>
          <w:p w:rsidR="000B17C6" w:rsidRDefault="000B17C6">
            <w:pPr>
              <w:jc w:val="center"/>
              <w:rPr>
                <w:rFonts w:ascii="Times New Roman" w:hAnsi="Times New Roman" w:cs="Times New Roman"/>
                <w:b/>
                <w:sz w:val="24"/>
                <w:szCs w:val="24"/>
              </w:rPr>
            </w:pPr>
            <w:r>
              <w:rPr>
                <w:rFonts w:ascii="Times New Roman" w:hAnsi="Times New Roman" w:cs="Times New Roman"/>
                <w:b/>
                <w:sz w:val="24"/>
                <w:szCs w:val="24"/>
              </w:rPr>
              <w:t>1º Secretário</w:t>
            </w:r>
          </w:p>
        </w:tc>
      </w:tr>
      <w:tr w:rsidR="000B17C6" w:rsidTr="000B17C6">
        <w:trPr>
          <w:gridAfter w:val="1"/>
          <w:wAfter w:w="141" w:type="dxa"/>
        </w:trPr>
        <w:tc>
          <w:tcPr>
            <w:tcW w:w="4395" w:type="dxa"/>
            <w:hideMark/>
          </w:tcPr>
          <w:p w:rsidR="000B17C6" w:rsidRDefault="000B17C6">
            <w:pPr>
              <w:jc w:val="center"/>
              <w:rPr>
                <w:rFonts w:ascii="Times New Roman" w:hAnsi="Times New Roman" w:cs="Times New Roman"/>
                <w:b/>
                <w:sz w:val="24"/>
                <w:szCs w:val="24"/>
              </w:rPr>
            </w:pPr>
            <w:r>
              <w:rPr>
                <w:rFonts w:ascii="Times New Roman" w:hAnsi="Times New Roman" w:cs="Times New Roman"/>
                <w:b/>
                <w:sz w:val="24"/>
                <w:szCs w:val="24"/>
              </w:rPr>
              <w:t>PRISCILLA S. MARIANO CAVANHA</w:t>
            </w:r>
          </w:p>
          <w:p w:rsidR="000B17C6" w:rsidRDefault="000B17C6">
            <w:pPr>
              <w:jc w:val="center"/>
              <w:rPr>
                <w:rFonts w:ascii="Times New Roman" w:hAnsi="Times New Roman" w:cs="Times New Roman"/>
                <w:b/>
                <w:sz w:val="24"/>
                <w:szCs w:val="24"/>
              </w:rPr>
            </w:pPr>
            <w:r>
              <w:rPr>
                <w:rFonts w:ascii="Times New Roman" w:hAnsi="Times New Roman" w:cs="Times New Roman"/>
                <w:b/>
                <w:sz w:val="24"/>
                <w:szCs w:val="24"/>
              </w:rPr>
              <w:t>2ª Secretária</w:t>
            </w:r>
          </w:p>
        </w:tc>
        <w:tc>
          <w:tcPr>
            <w:tcW w:w="3969" w:type="dxa"/>
            <w:hideMark/>
          </w:tcPr>
          <w:p w:rsidR="000B17C6" w:rsidRDefault="000B17C6">
            <w:pPr>
              <w:jc w:val="center"/>
              <w:rPr>
                <w:rFonts w:ascii="Times New Roman" w:hAnsi="Times New Roman" w:cs="Times New Roman"/>
                <w:b/>
                <w:sz w:val="24"/>
                <w:szCs w:val="24"/>
              </w:rPr>
            </w:pPr>
            <w:r>
              <w:rPr>
                <w:rFonts w:ascii="Times New Roman" w:hAnsi="Times New Roman" w:cs="Times New Roman"/>
                <w:b/>
                <w:sz w:val="24"/>
                <w:szCs w:val="24"/>
              </w:rPr>
              <w:t>MATEUS A. DA SILVA SANTOS</w:t>
            </w:r>
          </w:p>
          <w:p w:rsidR="000B17C6" w:rsidRDefault="000B17C6">
            <w:pPr>
              <w:jc w:val="center"/>
              <w:rPr>
                <w:rFonts w:ascii="Times New Roman" w:hAnsi="Times New Roman" w:cs="Times New Roman"/>
                <w:b/>
                <w:sz w:val="24"/>
                <w:szCs w:val="24"/>
              </w:rPr>
            </w:pPr>
            <w:r>
              <w:rPr>
                <w:rFonts w:ascii="Times New Roman" w:hAnsi="Times New Roman" w:cs="Times New Roman"/>
                <w:b/>
                <w:sz w:val="24"/>
                <w:szCs w:val="24"/>
              </w:rPr>
              <w:t>3º Secretário</w:t>
            </w:r>
          </w:p>
        </w:tc>
      </w:tr>
    </w:tbl>
    <w:p w:rsidR="007F6A97" w:rsidRPr="00A857DF" w:rsidRDefault="007F6A97" w:rsidP="004D1AB8">
      <w:pPr>
        <w:rPr>
          <w:rFonts w:ascii="Times New Roman" w:hAnsi="Times New Roman" w:cs="Times New Roman"/>
        </w:rPr>
      </w:pPr>
      <w:bookmarkStart w:id="0" w:name="_GoBack"/>
      <w:bookmarkEnd w:id="0"/>
    </w:p>
    <w:sectPr w:rsidR="007F6A97" w:rsidRPr="00A857DF" w:rsidSect="00BB799F">
      <w:headerReference w:type="even" r:id="rId8"/>
      <w:headerReference w:type="default" r:id="rId9"/>
      <w:headerReference w:type="first" r:id="rId10"/>
      <w:pgSz w:w="11906" w:h="16838" w:code="9"/>
      <w:pgMar w:top="2977" w:right="851" w:bottom="2269" w:left="1701" w:header="2835"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2D69" w:rsidRDefault="009E2D69">
      <w:pPr>
        <w:spacing w:after="0" w:line="240" w:lineRule="auto"/>
      </w:pPr>
      <w:r>
        <w:separator/>
      </w:r>
    </w:p>
  </w:endnote>
  <w:endnote w:type="continuationSeparator" w:id="0">
    <w:p w:rsidR="009E2D69" w:rsidRDefault="009E2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2D69" w:rsidRDefault="009E2D69">
      <w:pPr>
        <w:spacing w:after="0" w:line="240" w:lineRule="auto"/>
      </w:pPr>
      <w:r>
        <w:separator/>
      </w:r>
    </w:p>
  </w:footnote>
  <w:footnote w:type="continuationSeparator" w:id="0">
    <w:p w:rsidR="009E2D69" w:rsidRDefault="009E2D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9E2D69">
    <w:pPr>
      <w:pStyle w:val="Cabealho"/>
    </w:pPr>
    <w:r>
      <w:rPr>
        <w:noProof/>
      </w:rPr>
      <w:pict w14:anchorId="2B61BC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333CD3">
    <w:pPr>
      <w:pStyle w:val="Cabealho"/>
    </w:pPr>
    <w:r>
      <w:rPr>
        <w:noProof/>
        <w:lang w:eastAsia="pt-BR"/>
      </w:rPr>
      <w:drawing>
        <wp:anchor distT="0" distB="0" distL="114300" distR="114300" simplePos="0" relativeHeight="251660288" behindDoc="1" locked="0" layoutInCell="1" allowOverlap="1">
          <wp:simplePos x="0" y="0"/>
          <wp:positionH relativeFrom="page">
            <wp:align>center</wp:align>
          </wp:positionH>
          <wp:positionV relativeFrom="paragraph">
            <wp:posOffset>-1518285</wp:posOffset>
          </wp:positionV>
          <wp:extent cx="7545070" cy="10193760"/>
          <wp:effectExtent l="0" t="0" r="0" b="0"/>
          <wp:wrapNone/>
          <wp:docPr id="140975416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01061" name="Imagem 1409754164"/>
                  <pic:cNvPicPr/>
                </pic:nvPicPr>
                <pic:blipFill>
                  <a:blip r:embed="rId1">
                    <a:extLst>
                      <a:ext uri="{28A0092B-C50C-407E-A947-70E740481C1C}">
                        <a14:useLocalDpi xmlns:a14="http://schemas.microsoft.com/office/drawing/2010/main" val="0"/>
                      </a:ext>
                    </a:extLst>
                  </a:blip>
                  <a:stretch>
                    <a:fillRect/>
                  </a:stretch>
                </pic:blipFill>
                <pic:spPr>
                  <a:xfrm>
                    <a:off x="0" y="0"/>
                    <a:ext cx="7545070" cy="101937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9E2D6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4"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700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8BE7834"/>
    <w:multiLevelType w:val="hybridMultilevel"/>
    <w:tmpl w:val="2CFE852E"/>
    <w:lvl w:ilvl="0" w:tplc="81B4571E">
      <w:start w:val="1"/>
      <w:numFmt w:val="decimal"/>
      <w:lvlText w:val="%1."/>
      <w:lvlJc w:val="left"/>
      <w:pPr>
        <w:ind w:left="720" w:hanging="360"/>
      </w:pPr>
    </w:lvl>
    <w:lvl w:ilvl="1" w:tplc="9340A8C8" w:tentative="1">
      <w:start w:val="1"/>
      <w:numFmt w:val="lowerLetter"/>
      <w:lvlText w:val="%2."/>
      <w:lvlJc w:val="left"/>
      <w:pPr>
        <w:ind w:left="1440" w:hanging="360"/>
      </w:pPr>
    </w:lvl>
    <w:lvl w:ilvl="2" w:tplc="79F42C5C" w:tentative="1">
      <w:start w:val="1"/>
      <w:numFmt w:val="lowerRoman"/>
      <w:lvlText w:val="%3."/>
      <w:lvlJc w:val="right"/>
      <w:pPr>
        <w:ind w:left="2160" w:hanging="180"/>
      </w:pPr>
    </w:lvl>
    <w:lvl w:ilvl="3" w:tplc="386AA222" w:tentative="1">
      <w:start w:val="1"/>
      <w:numFmt w:val="decimal"/>
      <w:lvlText w:val="%4."/>
      <w:lvlJc w:val="left"/>
      <w:pPr>
        <w:ind w:left="2880" w:hanging="360"/>
      </w:pPr>
    </w:lvl>
    <w:lvl w:ilvl="4" w:tplc="68FE3106" w:tentative="1">
      <w:start w:val="1"/>
      <w:numFmt w:val="lowerLetter"/>
      <w:lvlText w:val="%5."/>
      <w:lvlJc w:val="left"/>
      <w:pPr>
        <w:ind w:left="3600" w:hanging="360"/>
      </w:pPr>
    </w:lvl>
    <w:lvl w:ilvl="5" w:tplc="2D429340" w:tentative="1">
      <w:start w:val="1"/>
      <w:numFmt w:val="lowerRoman"/>
      <w:lvlText w:val="%6."/>
      <w:lvlJc w:val="right"/>
      <w:pPr>
        <w:ind w:left="4320" w:hanging="180"/>
      </w:pPr>
    </w:lvl>
    <w:lvl w:ilvl="6" w:tplc="948ADC0A" w:tentative="1">
      <w:start w:val="1"/>
      <w:numFmt w:val="decimal"/>
      <w:lvlText w:val="%7."/>
      <w:lvlJc w:val="left"/>
      <w:pPr>
        <w:ind w:left="5040" w:hanging="360"/>
      </w:pPr>
    </w:lvl>
    <w:lvl w:ilvl="7" w:tplc="EDEACF46" w:tentative="1">
      <w:start w:val="1"/>
      <w:numFmt w:val="lowerLetter"/>
      <w:lvlText w:val="%8."/>
      <w:lvlJc w:val="left"/>
      <w:pPr>
        <w:ind w:left="5760" w:hanging="360"/>
      </w:pPr>
    </w:lvl>
    <w:lvl w:ilvl="8" w:tplc="6792BD70" w:tentative="1">
      <w:start w:val="1"/>
      <w:numFmt w:val="lowerRoman"/>
      <w:lvlText w:val="%9."/>
      <w:lvlJc w:val="right"/>
      <w:pPr>
        <w:ind w:left="6480" w:hanging="180"/>
      </w:pPr>
    </w:lvl>
  </w:abstractNum>
  <w:abstractNum w:abstractNumId="2" w15:restartNumberingAfterBreak="0">
    <w:nsid w:val="32ED59E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C010277"/>
    <w:multiLevelType w:val="hybridMultilevel"/>
    <w:tmpl w:val="8E863694"/>
    <w:lvl w:ilvl="0" w:tplc="E03041BC">
      <w:start w:val="1"/>
      <w:numFmt w:val="decimal"/>
      <w:lvlText w:val="%1."/>
      <w:lvlJc w:val="left"/>
      <w:pPr>
        <w:ind w:left="360" w:hanging="360"/>
      </w:pPr>
    </w:lvl>
    <w:lvl w:ilvl="1" w:tplc="465A3B9C" w:tentative="1">
      <w:start w:val="1"/>
      <w:numFmt w:val="lowerLetter"/>
      <w:lvlText w:val="%2."/>
      <w:lvlJc w:val="left"/>
      <w:pPr>
        <w:ind w:left="1080" w:hanging="360"/>
      </w:pPr>
    </w:lvl>
    <w:lvl w:ilvl="2" w:tplc="540A5572" w:tentative="1">
      <w:start w:val="1"/>
      <w:numFmt w:val="lowerRoman"/>
      <w:lvlText w:val="%3."/>
      <w:lvlJc w:val="right"/>
      <w:pPr>
        <w:ind w:left="1800" w:hanging="180"/>
      </w:pPr>
    </w:lvl>
    <w:lvl w:ilvl="3" w:tplc="89FAD41C" w:tentative="1">
      <w:start w:val="1"/>
      <w:numFmt w:val="decimal"/>
      <w:lvlText w:val="%4."/>
      <w:lvlJc w:val="left"/>
      <w:pPr>
        <w:ind w:left="2520" w:hanging="360"/>
      </w:pPr>
    </w:lvl>
    <w:lvl w:ilvl="4" w:tplc="D1B0016A" w:tentative="1">
      <w:start w:val="1"/>
      <w:numFmt w:val="lowerLetter"/>
      <w:lvlText w:val="%5."/>
      <w:lvlJc w:val="left"/>
      <w:pPr>
        <w:ind w:left="3240" w:hanging="360"/>
      </w:pPr>
    </w:lvl>
    <w:lvl w:ilvl="5" w:tplc="925C3AB0" w:tentative="1">
      <w:start w:val="1"/>
      <w:numFmt w:val="lowerRoman"/>
      <w:lvlText w:val="%6."/>
      <w:lvlJc w:val="right"/>
      <w:pPr>
        <w:ind w:left="3960" w:hanging="180"/>
      </w:pPr>
    </w:lvl>
    <w:lvl w:ilvl="6" w:tplc="C26E9F2A" w:tentative="1">
      <w:start w:val="1"/>
      <w:numFmt w:val="decimal"/>
      <w:lvlText w:val="%7."/>
      <w:lvlJc w:val="left"/>
      <w:pPr>
        <w:ind w:left="4680" w:hanging="360"/>
      </w:pPr>
    </w:lvl>
    <w:lvl w:ilvl="7" w:tplc="7CDA13E2" w:tentative="1">
      <w:start w:val="1"/>
      <w:numFmt w:val="lowerLetter"/>
      <w:lvlText w:val="%8."/>
      <w:lvlJc w:val="left"/>
      <w:pPr>
        <w:ind w:left="5400" w:hanging="360"/>
      </w:pPr>
    </w:lvl>
    <w:lvl w:ilvl="8" w:tplc="43E8675C" w:tentative="1">
      <w:start w:val="1"/>
      <w:numFmt w:val="lowerRoman"/>
      <w:lvlText w:val="%9."/>
      <w:lvlJc w:val="right"/>
      <w:pPr>
        <w:ind w:left="6120" w:hanging="180"/>
      </w:pPr>
    </w:lvl>
  </w:abstractNum>
  <w:abstractNum w:abstractNumId="4" w15:restartNumberingAfterBreak="0">
    <w:nsid w:val="5E5E0B85"/>
    <w:multiLevelType w:val="hybridMultilevel"/>
    <w:tmpl w:val="2CFE852E"/>
    <w:lvl w:ilvl="0" w:tplc="B2945F7C">
      <w:start w:val="1"/>
      <w:numFmt w:val="decimal"/>
      <w:lvlText w:val="%1."/>
      <w:lvlJc w:val="left"/>
      <w:pPr>
        <w:ind w:left="720" w:hanging="360"/>
      </w:pPr>
    </w:lvl>
    <w:lvl w:ilvl="1" w:tplc="74CAC76A" w:tentative="1">
      <w:start w:val="1"/>
      <w:numFmt w:val="lowerLetter"/>
      <w:lvlText w:val="%2."/>
      <w:lvlJc w:val="left"/>
      <w:pPr>
        <w:ind w:left="1440" w:hanging="360"/>
      </w:pPr>
    </w:lvl>
    <w:lvl w:ilvl="2" w:tplc="A2447200" w:tentative="1">
      <w:start w:val="1"/>
      <w:numFmt w:val="lowerRoman"/>
      <w:lvlText w:val="%3."/>
      <w:lvlJc w:val="right"/>
      <w:pPr>
        <w:ind w:left="2160" w:hanging="180"/>
      </w:pPr>
    </w:lvl>
    <w:lvl w:ilvl="3" w:tplc="D1DC99AC" w:tentative="1">
      <w:start w:val="1"/>
      <w:numFmt w:val="decimal"/>
      <w:lvlText w:val="%4."/>
      <w:lvlJc w:val="left"/>
      <w:pPr>
        <w:ind w:left="2880" w:hanging="360"/>
      </w:pPr>
    </w:lvl>
    <w:lvl w:ilvl="4" w:tplc="F35CD0DA" w:tentative="1">
      <w:start w:val="1"/>
      <w:numFmt w:val="lowerLetter"/>
      <w:lvlText w:val="%5."/>
      <w:lvlJc w:val="left"/>
      <w:pPr>
        <w:ind w:left="3600" w:hanging="360"/>
      </w:pPr>
    </w:lvl>
    <w:lvl w:ilvl="5" w:tplc="FAF89564" w:tentative="1">
      <w:start w:val="1"/>
      <w:numFmt w:val="lowerRoman"/>
      <w:lvlText w:val="%6."/>
      <w:lvlJc w:val="right"/>
      <w:pPr>
        <w:ind w:left="4320" w:hanging="180"/>
      </w:pPr>
    </w:lvl>
    <w:lvl w:ilvl="6" w:tplc="84AC36FA" w:tentative="1">
      <w:start w:val="1"/>
      <w:numFmt w:val="decimal"/>
      <w:lvlText w:val="%7."/>
      <w:lvlJc w:val="left"/>
      <w:pPr>
        <w:ind w:left="5040" w:hanging="360"/>
      </w:pPr>
    </w:lvl>
    <w:lvl w:ilvl="7" w:tplc="777C2DDA" w:tentative="1">
      <w:start w:val="1"/>
      <w:numFmt w:val="lowerLetter"/>
      <w:lvlText w:val="%8."/>
      <w:lvlJc w:val="left"/>
      <w:pPr>
        <w:ind w:left="5760" w:hanging="360"/>
      </w:pPr>
    </w:lvl>
    <w:lvl w:ilvl="8" w:tplc="7EC0304C"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7"/>
  <w:proofState w:spelling="clean" w:grammar="clean"/>
  <w:defaultTabStop w:val="708"/>
  <w:hyphenationZone w:val="425"/>
  <w:characterSpacingControl w:val="doNotCompress"/>
  <w:hdrShapeDefaults>
    <o:shapedefaults v:ext="edit" spidmax="3075"/>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08AE"/>
    <w:rsid w:val="000039F4"/>
    <w:rsid w:val="00004589"/>
    <w:rsid w:val="0001353D"/>
    <w:rsid w:val="00034BC5"/>
    <w:rsid w:val="000638AE"/>
    <w:rsid w:val="000642D8"/>
    <w:rsid w:val="00076E21"/>
    <w:rsid w:val="000A2F6C"/>
    <w:rsid w:val="000B17C6"/>
    <w:rsid w:val="000E2164"/>
    <w:rsid w:val="000E51F0"/>
    <w:rsid w:val="000F0195"/>
    <w:rsid w:val="00102733"/>
    <w:rsid w:val="001367E3"/>
    <w:rsid w:val="00140DBB"/>
    <w:rsid w:val="0014109B"/>
    <w:rsid w:val="001565C9"/>
    <w:rsid w:val="001605C4"/>
    <w:rsid w:val="001874C4"/>
    <w:rsid w:val="001B3EBC"/>
    <w:rsid w:val="001E57F3"/>
    <w:rsid w:val="00202527"/>
    <w:rsid w:val="002262F6"/>
    <w:rsid w:val="002272AF"/>
    <w:rsid w:val="00243B9F"/>
    <w:rsid w:val="002501C3"/>
    <w:rsid w:val="00251D1C"/>
    <w:rsid w:val="00281321"/>
    <w:rsid w:val="002B5122"/>
    <w:rsid w:val="0030252F"/>
    <w:rsid w:val="00312A9F"/>
    <w:rsid w:val="00327497"/>
    <w:rsid w:val="003307C4"/>
    <w:rsid w:val="00333CD3"/>
    <w:rsid w:val="0036427B"/>
    <w:rsid w:val="003677FC"/>
    <w:rsid w:val="00381337"/>
    <w:rsid w:val="00386EEF"/>
    <w:rsid w:val="00395256"/>
    <w:rsid w:val="003A68AD"/>
    <w:rsid w:val="003B153E"/>
    <w:rsid w:val="003C77B2"/>
    <w:rsid w:val="003D1E3C"/>
    <w:rsid w:val="003E0C06"/>
    <w:rsid w:val="00400270"/>
    <w:rsid w:val="004056EB"/>
    <w:rsid w:val="00426C62"/>
    <w:rsid w:val="00430659"/>
    <w:rsid w:val="0048605B"/>
    <w:rsid w:val="004B11B6"/>
    <w:rsid w:val="004D1AB8"/>
    <w:rsid w:val="004F5BDD"/>
    <w:rsid w:val="0055131F"/>
    <w:rsid w:val="0055570B"/>
    <w:rsid w:val="005639AB"/>
    <w:rsid w:val="0058508C"/>
    <w:rsid w:val="00585C0C"/>
    <w:rsid w:val="005959C7"/>
    <w:rsid w:val="00597755"/>
    <w:rsid w:val="005979F0"/>
    <w:rsid w:val="005A3E61"/>
    <w:rsid w:val="005A7704"/>
    <w:rsid w:val="005B5E8C"/>
    <w:rsid w:val="005C4368"/>
    <w:rsid w:val="005F4268"/>
    <w:rsid w:val="00672462"/>
    <w:rsid w:val="006D314B"/>
    <w:rsid w:val="006F0BA0"/>
    <w:rsid w:val="007000C2"/>
    <w:rsid w:val="00704420"/>
    <w:rsid w:val="00722F88"/>
    <w:rsid w:val="00730DD2"/>
    <w:rsid w:val="007320E9"/>
    <w:rsid w:val="007F6A97"/>
    <w:rsid w:val="00870521"/>
    <w:rsid w:val="008E3BAE"/>
    <w:rsid w:val="009141A5"/>
    <w:rsid w:val="00915907"/>
    <w:rsid w:val="00925314"/>
    <w:rsid w:val="00934DC4"/>
    <w:rsid w:val="00947237"/>
    <w:rsid w:val="009522A9"/>
    <w:rsid w:val="00984FAB"/>
    <w:rsid w:val="00992C9B"/>
    <w:rsid w:val="009C74C2"/>
    <w:rsid w:val="009D1081"/>
    <w:rsid w:val="009E2D69"/>
    <w:rsid w:val="009F009E"/>
    <w:rsid w:val="009F1BB0"/>
    <w:rsid w:val="00A16975"/>
    <w:rsid w:val="00A34767"/>
    <w:rsid w:val="00A36037"/>
    <w:rsid w:val="00A430EF"/>
    <w:rsid w:val="00A857DF"/>
    <w:rsid w:val="00A86C58"/>
    <w:rsid w:val="00AE1302"/>
    <w:rsid w:val="00B31615"/>
    <w:rsid w:val="00B62BB5"/>
    <w:rsid w:val="00B91DC3"/>
    <w:rsid w:val="00BA410E"/>
    <w:rsid w:val="00BB799F"/>
    <w:rsid w:val="00BC229F"/>
    <w:rsid w:val="00BC69F5"/>
    <w:rsid w:val="00BD4B13"/>
    <w:rsid w:val="00BD640C"/>
    <w:rsid w:val="00BE3FAD"/>
    <w:rsid w:val="00C020B1"/>
    <w:rsid w:val="00C25F0D"/>
    <w:rsid w:val="00C375EE"/>
    <w:rsid w:val="00C440E9"/>
    <w:rsid w:val="00C62D92"/>
    <w:rsid w:val="00C84443"/>
    <w:rsid w:val="00CB021B"/>
    <w:rsid w:val="00CC7805"/>
    <w:rsid w:val="00CF2272"/>
    <w:rsid w:val="00D162DE"/>
    <w:rsid w:val="00D26633"/>
    <w:rsid w:val="00D27B35"/>
    <w:rsid w:val="00D85B70"/>
    <w:rsid w:val="00D97AD9"/>
    <w:rsid w:val="00DA59C3"/>
    <w:rsid w:val="00DD3F1D"/>
    <w:rsid w:val="00DD4208"/>
    <w:rsid w:val="00E22A39"/>
    <w:rsid w:val="00E335E0"/>
    <w:rsid w:val="00E44D9F"/>
    <w:rsid w:val="00E7394E"/>
    <w:rsid w:val="00E86C3D"/>
    <w:rsid w:val="00EB339F"/>
    <w:rsid w:val="00ED0317"/>
    <w:rsid w:val="00F261CF"/>
    <w:rsid w:val="00F31551"/>
    <w:rsid w:val="00F60190"/>
    <w:rsid w:val="00F71511"/>
    <w:rsid w:val="00F71783"/>
    <w:rsid w:val="00F76529"/>
    <w:rsid w:val="00F82912"/>
    <w:rsid w:val="00F84E5A"/>
    <w:rsid w:val="00F97098"/>
    <w:rsid w:val="00FB19B0"/>
    <w:rsid w:val="00FC33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6A97"/>
    <w:pPr>
      <w:spacing w:after="200" w:line="27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NormalWeb">
    <w:name w:val="Normal (Web)"/>
    <w:basedOn w:val="Normal"/>
    <w:uiPriority w:val="99"/>
    <w:unhideWhenUsed/>
    <w:rsid w:val="0039525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39525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95256"/>
    <w:rPr>
      <w:rFonts w:ascii="Segoe UI" w:hAnsi="Segoe UI" w:cs="Segoe UI"/>
      <w:sz w:val="18"/>
      <w:szCs w:val="18"/>
    </w:rPr>
  </w:style>
  <w:style w:type="table" w:styleId="Tabelacomgrade">
    <w:name w:val="Table Grid"/>
    <w:basedOn w:val="Tabelanormal"/>
    <w:uiPriority w:val="39"/>
    <w:rsid w:val="0095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339F"/>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9F1BB0"/>
    <w:pPr>
      <w:spacing w:after="160" w:line="259" w:lineRule="auto"/>
      <w:ind w:left="720"/>
      <w:contextualSpacing/>
    </w:pPr>
  </w:style>
  <w:style w:type="paragraph" w:styleId="SemEspaamento">
    <w:name w:val="No Spacing"/>
    <w:uiPriority w:val="1"/>
    <w:qFormat/>
    <w:rsid w:val="00A86C58"/>
    <w:pPr>
      <w:spacing w:after="0" w:line="240" w:lineRule="auto"/>
    </w:pPr>
  </w:style>
  <w:style w:type="character" w:styleId="Hyperlink">
    <w:name w:val="Hyperlink"/>
    <w:basedOn w:val="Fontepargpadro"/>
    <w:uiPriority w:val="99"/>
    <w:unhideWhenUsed/>
    <w:rsid w:val="00F76529"/>
    <w:rPr>
      <w:color w:val="0563C1" w:themeColor="hyperlink"/>
      <w:u w:val="single"/>
    </w:rPr>
  </w:style>
  <w:style w:type="paragraph" w:styleId="Corpodetexto">
    <w:name w:val="Body Text"/>
    <w:basedOn w:val="Normal"/>
    <w:link w:val="CorpodetextoChar"/>
    <w:semiHidden/>
    <w:unhideWhenUsed/>
    <w:rsid w:val="007F6A97"/>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semiHidden/>
    <w:rsid w:val="007F6A97"/>
    <w:rPr>
      <w:rFonts w:ascii="Tahoma" w:eastAsia="Times New Roman" w:hAnsi="Tahoma" w:cs="Times New Roman"/>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05411">
      <w:bodyDiv w:val="1"/>
      <w:marLeft w:val="0"/>
      <w:marRight w:val="0"/>
      <w:marTop w:val="0"/>
      <w:marBottom w:val="0"/>
      <w:divBdr>
        <w:top w:val="none" w:sz="0" w:space="0" w:color="auto"/>
        <w:left w:val="none" w:sz="0" w:space="0" w:color="auto"/>
        <w:bottom w:val="none" w:sz="0" w:space="0" w:color="auto"/>
        <w:right w:val="none" w:sz="0" w:space="0" w:color="auto"/>
      </w:divBdr>
    </w:div>
    <w:div w:id="299655847">
      <w:bodyDiv w:val="1"/>
      <w:marLeft w:val="0"/>
      <w:marRight w:val="0"/>
      <w:marTop w:val="0"/>
      <w:marBottom w:val="0"/>
      <w:divBdr>
        <w:top w:val="none" w:sz="0" w:space="0" w:color="auto"/>
        <w:left w:val="none" w:sz="0" w:space="0" w:color="auto"/>
        <w:bottom w:val="none" w:sz="0" w:space="0" w:color="auto"/>
        <w:right w:val="none" w:sz="0" w:space="0" w:color="auto"/>
      </w:divBdr>
    </w:div>
    <w:div w:id="336621564">
      <w:bodyDiv w:val="1"/>
      <w:marLeft w:val="0"/>
      <w:marRight w:val="0"/>
      <w:marTop w:val="0"/>
      <w:marBottom w:val="0"/>
      <w:divBdr>
        <w:top w:val="none" w:sz="0" w:space="0" w:color="auto"/>
        <w:left w:val="none" w:sz="0" w:space="0" w:color="auto"/>
        <w:bottom w:val="none" w:sz="0" w:space="0" w:color="auto"/>
        <w:right w:val="none" w:sz="0" w:space="0" w:color="auto"/>
      </w:divBdr>
    </w:div>
    <w:div w:id="927159111">
      <w:bodyDiv w:val="1"/>
      <w:marLeft w:val="0"/>
      <w:marRight w:val="0"/>
      <w:marTop w:val="0"/>
      <w:marBottom w:val="0"/>
      <w:divBdr>
        <w:top w:val="none" w:sz="0" w:space="0" w:color="auto"/>
        <w:left w:val="none" w:sz="0" w:space="0" w:color="auto"/>
        <w:bottom w:val="none" w:sz="0" w:space="0" w:color="auto"/>
        <w:right w:val="none" w:sz="0" w:space="0" w:color="auto"/>
      </w:divBdr>
    </w:div>
    <w:div w:id="1040009334">
      <w:bodyDiv w:val="1"/>
      <w:marLeft w:val="0"/>
      <w:marRight w:val="0"/>
      <w:marTop w:val="0"/>
      <w:marBottom w:val="0"/>
      <w:divBdr>
        <w:top w:val="none" w:sz="0" w:space="0" w:color="auto"/>
        <w:left w:val="none" w:sz="0" w:space="0" w:color="auto"/>
        <w:bottom w:val="none" w:sz="0" w:space="0" w:color="auto"/>
        <w:right w:val="none" w:sz="0" w:space="0" w:color="auto"/>
      </w:divBdr>
    </w:div>
    <w:div w:id="1600989207">
      <w:bodyDiv w:val="1"/>
      <w:marLeft w:val="0"/>
      <w:marRight w:val="0"/>
      <w:marTop w:val="0"/>
      <w:marBottom w:val="0"/>
      <w:divBdr>
        <w:top w:val="none" w:sz="0" w:space="0" w:color="auto"/>
        <w:left w:val="none" w:sz="0" w:space="0" w:color="auto"/>
        <w:bottom w:val="none" w:sz="0" w:space="0" w:color="auto"/>
        <w:right w:val="none" w:sz="0" w:space="0" w:color="auto"/>
      </w:divBdr>
    </w:div>
    <w:div w:id="187912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C0CCE-B702-46D0-A1AE-346D4F3E9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254</Words>
  <Characters>1377</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Endrew Rodrigues</dc:creator>
  <cp:lastModifiedBy>CMI USER CPL01</cp:lastModifiedBy>
  <cp:revision>4</cp:revision>
  <cp:lastPrinted>2021-07-01T13:05:00Z</cp:lastPrinted>
  <dcterms:created xsi:type="dcterms:W3CDTF">2025-05-19T17:56:00Z</dcterms:created>
  <dcterms:modified xsi:type="dcterms:W3CDTF">2025-05-19T18:00:00Z</dcterms:modified>
</cp:coreProperties>
</file>