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360" w:lineRule="auto"/>
        <w:ind w:left="2835" w:firstLine="0"/>
        <w:jc w:val="both"/>
        <w:rPr>
          <w:rFonts w:ascii="Courier New" w:eastAsia="Courier New" w:hAnsi="Courier New" w:cs="Courier New"/>
          <w:b/>
          <w:u w:val="single"/>
        </w:rPr>
      </w:pPr>
      <w:r w:rsidRPr="00000000">
        <w:rPr>
          <w:rFonts w:ascii="Courier New" w:eastAsia="Courier New" w:hAnsi="Courier New" w:cs="Courier New"/>
          <w:b/>
          <w:u w:val="single"/>
          <w:rtl w:val="0"/>
        </w:rPr>
        <w:t xml:space="preserve">PROJETO DE LEI Nº </w:t>
      </w:r>
    </w:p>
    <w:p w:rsidR="00000000" w:rsidRPr="00000000" w:rsidP="00000000" w14:paraId="00000002">
      <w:pPr>
        <w:spacing w:line="360" w:lineRule="auto"/>
        <w:ind w:firstLine="2835"/>
        <w:jc w:val="both"/>
        <w:rPr>
          <w:rFonts w:ascii="Courier New" w:eastAsia="Courier New" w:hAnsi="Courier New" w:cs="Courier New"/>
          <w:b/>
        </w:rPr>
      </w:pPr>
    </w:p>
    <w:p w:rsidR="00000000" w:rsidRPr="00000000" w:rsidP="00000000" w14:paraId="00000003">
      <w:pPr>
        <w:spacing w:line="360" w:lineRule="auto"/>
        <w:ind w:left="2835" w:firstLine="0"/>
        <w:jc w:val="both"/>
        <w:rPr>
          <w:rFonts w:ascii="Courier New" w:eastAsia="Courier New" w:hAnsi="Courier New" w:cs="Courier New"/>
          <w:b/>
        </w:rPr>
      </w:pPr>
      <w:r w:rsidRPr="00000000">
        <w:rPr>
          <w:rFonts w:ascii="Courier New" w:eastAsia="Courier New" w:hAnsi="Courier New" w:cs="Courier New"/>
          <w:b/>
          <w:rtl w:val="0"/>
        </w:rPr>
        <w:t>“DISPÕE SOBRE A CRIAÇÃO DO FUNDO SOCIAL DE SOLIDARIEDADE- ACOLHER, REVOGA A LEI Nº567 DE 26 DE NOVEMBRO DE 1984, E DÁ OUTRAS PROVIDÊNCIAS.”</w:t>
      </w:r>
    </w:p>
    <w:p w:rsidR="00000000" w:rsidRPr="00000000" w:rsidP="00000000" w14:paraId="00000004">
      <w:pPr>
        <w:spacing w:line="360" w:lineRule="auto"/>
        <w:ind w:left="2835" w:firstLine="0"/>
        <w:jc w:val="both"/>
        <w:rPr>
          <w:rFonts w:ascii="Courier New" w:eastAsia="Courier New" w:hAnsi="Courier New" w:cs="Courier New"/>
          <w:b/>
        </w:rPr>
      </w:pPr>
    </w:p>
    <w:p w:rsidR="00000000" w:rsidRPr="00000000" w:rsidP="00000000" w14:paraId="00000005">
      <w:pPr>
        <w:ind w:left="2835" w:firstLine="0"/>
        <w:jc w:val="both"/>
        <w:rPr>
          <w:rFonts w:ascii="Courier New" w:eastAsia="Courier New" w:hAnsi="Courier New" w:cs="Courier New"/>
        </w:rPr>
      </w:pPr>
      <w:r w:rsidRPr="00000000">
        <w:rPr>
          <w:rFonts w:ascii="Courier New" w:eastAsia="Courier New" w:hAnsi="Courier New" w:cs="Courier New"/>
          <w:b/>
          <w:rtl w:val="0"/>
        </w:rPr>
        <w:t>MARCOS FERREIRA GODOY</w:t>
      </w:r>
      <w:r w:rsidRPr="00000000">
        <w:rPr>
          <w:rFonts w:ascii="Courier New" w:eastAsia="Courier New" w:hAnsi="Courier New" w:cs="Courier New"/>
          <w:rtl w:val="0"/>
        </w:rPr>
        <w:t>, Prefeito do Município de Itapevi, no uso das suas atribuições que lhe confere o artigo 48, inciso IV, da Lei Orgânica do Município;</w:t>
      </w:r>
    </w:p>
    <w:p w:rsidR="00000000" w:rsidRPr="00000000" w:rsidP="00000000" w14:paraId="00000006">
      <w:pPr>
        <w:spacing w:line="360" w:lineRule="auto"/>
        <w:ind w:left="2835" w:firstLine="0"/>
        <w:jc w:val="both"/>
        <w:rPr>
          <w:rFonts w:ascii="Courier New" w:eastAsia="Courier New" w:hAnsi="Courier New" w:cs="Courier New"/>
        </w:rPr>
      </w:pPr>
    </w:p>
    <w:p w:rsidR="00000000" w:rsidRPr="00000000" w:rsidP="00000000" w14:paraId="00000007">
      <w:pPr>
        <w:spacing w:line="360" w:lineRule="auto"/>
        <w:ind w:left="2835" w:firstLine="0"/>
        <w:jc w:val="both"/>
        <w:rPr>
          <w:rFonts w:ascii="Courier New" w:eastAsia="Courier New" w:hAnsi="Courier New" w:cs="Courier New"/>
        </w:rPr>
      </w:pPr>
    </w:p>
    <w:p w:rsidR="00000000" w:rsidRPr="00000000" w:rsidP="00000000" w14:paraId="00000008">
      <w:pPr>
        <w:spacing w:line="360" w:lineRule="auto"/>
        <w:jc w:val="both"/>
        <w:rPr>
          <w:rFonts w:ascii="Courier New" w:eastAsia="Courier New" w:hAnsi="Courier New" w:cs="Courier New"/>
        </w:rPr>
      </w:pPr>
      <w:r w:rsidRPr="00000000">
        <w:rPr>
          <w:rFonts w:ascii="Courier New" w:eastAsia="Courier New" w:hAnsi="Courier New" w:cs="Courier New"/>
          <w:b/>
          <w:rtl w:val="0"/>
        </w:rPr>
        <w:t>FAZ SABER</w:t>
      </w:r>
      <w:r w:rsidRPr="00000000">
        <w:rPr>
          <w:rFonts w:ascii="Courier New" w:eastAsia="Courier New" w:hAnsi="Courier New" w:cs="Courier New"/>
          <w:rtl w:val="0"/>
        </w:rPr>
        <w:t xml:space="preserve"> - que a Câmara Municipal aprova e ele sanciona e promulga a seguinte Lei:</w:t>
      </w:r>
    </w:p>
    <w:p w:rsidR="00000000" w:rsidRPr="00000000" w:rsidP="00000000" w14:paraId="00000009">
      <w:pPr>
        <w:spacing w:line="360" w:lineRule="auto"/>
        <w:jc w:val="both"/>
        <w:rPr>
          <w:rFonts w:ascii="Courier New" w:eastAsia="Courier New" w:hAnsi="Courier New" w:cs="Courier New"/>
        </w:rPr>
      </w:pPr>
    </w:p>
    <w:p w:rsidR="00000000" w:rsidRPr="00000000" w:rsidP="00000000" w14:paraId="0000000A">
      <w:pPr>
        <w:spacing w:line="360" w:lineRule="auto"/>
        <w:jc w:val="both"/>
        <w:rPr>
          <w:rFonts w:ascii="Courier New" w:eastAsia="Courier New" w:hAnsi="Courier New" w:cs="Courier New"/>
        </w:rPr>
      </w:pPr>
      <w:r w:rsidRPr="00000000">
        <w:rPr>
          <w:rFonts w:ascii="Courier New" w:eastAsia="Courier New" w:hAnsi="Courier New" w:cs="Courier New"/>
          <w:b/>
          <w:rtl w:val="0"/>
        </w:rPr>
        <w:t>Art. 1º</w:t>
      </w:r>
      <w:r w:rsidRPr="00000000">
        <w:rPr>
          <w:rFonts w:ascii="Courier New" w:eastAsia="Courier New" w:hAnsi="Courier New" w:cs="Courier New"/>
          <w:rtl w:val="0"/>
        </w:rPr>
        <w:t xml:space="preserve"> Fica criado no Município de Itapevi o Fundo Social de Solidariedade - Acolher, com o objetivo de mobilizar a sociedade civil para a promoção da solidariedade e ajuda mútua entre as pessoas, apoiando indivíduos em situações de vulnerabilidade social, contribuindo para a construção de uma sociedade mais justa e igualitária, combatendo a pobreza e a exclusão social em apoio às políticas públicas de atendimento direto à população itapeviense.</w:t>
      </w:r>
    </w:p>
    <w:p w:rsidR="00000000" w:rsidRPr="00000000" w:rsidP="00000000" w14:paraId="0000000B">
      <w:pPr>
        <w:spacing w:line="360" w:lineRule="auto"/>
        <w:jc w:val="both"/>
        <w:rPr>
          <w:rFonts w:ascii="Courier New" w:eastAsia="Courier New" w:hAnsi="Courier New" w:cs="Courier New"/>
        </w:rPr>
      </w:pPr>
    </w:p>
    <w:p w:rsidR="00000000" w:rsidRPr="00000000" w:rsidP="00000000" w14:paraId="0000000C">
      <w:pPr>
        <w:spacing w:line="360" w:lineRule="auto"/>
        <w:jc w:val="both"/>
        <w:rPr>
          <w:rFonts w:ascii="Courier New" w:eastAsia="Courier New" w:hAnsi="Courier New" w:cs="Courier New"/>
        </w:rPr>
      </w:pPr>
      <w:r w:rsidRPr="00000000">
        <w:rPr>
          <w:rFonts w:ascii="Courier New" w:eastAsia="Courier New" w:hAnsi="Courier New" w:cs="Courier New"/>
          <w:b/>
          <w:rtl w:val="0"/>
        </w:rPr>
        <w:t>Parágrafo único.</w:t>
      </w:r>
      <w:r w:rsidRPr="00000000">
        <w:rPr>
          <w:rFonts w:ascii="Courier New" w:eastAsia="Courier New" w:hAnsi="Courier New" w:cs="Courier New"/>
          <w:rtl w:val="0"/>
        </w:rPr>
        <w:t xml:space="preserve"> O Fundo Social de Solidariedade - Acolher fica vinculado à Secretaria de Desenvolvimento Social e Cidadania, que lhe dará apoio operacional, técnico e financeiro, com o apoio das demais Secretarias Municipais, nas matérias que lhes competir.</w:t>
      </w:r>
    </w:p>
    <w:p w:rsidR="00000000" w:rsidRPr="00000000" w:rsidP="00000000" w14:paraId="0000000D">
      <w:pPr>
        <w:spacing w:line="360" w:lineRule="auto"/>
        <w:jc w:val="both"/>
        <w:rPr>
          <w:rFonts w:ascii="Courier New" w:eastAsia="Courier New" w:hAnsi="Courier New" w:cs="Courier New"/>
        </w:rPr>
      </w:pPr>
    </w:p>
    <w:p w:rsidR="00000000" w:rsidRPr="00000000" w:rsidP="00000000" w14:paraId="0000000E">
      <w:pPr>
        <w:spacing w:line="360" w:lineRule="auto"/>
        <w:jc w:val="both"/>
        <w:rPr>
          <w:rFonts w:ascii="Courier New" w:eastAsia="Courier New" w:hAnsi="Courier New" w:cs="Courier New"/>
        </w:rPr>
      </w:pPr>
      <w:r w:rsidRPr="00000000">
        <w:rPr>
          <w:rFonts w:ascii="Courier New" w:eastAsia="Courier New" w:hAnsi="Courier New" w:cs="Courier New"/>
          <w:b/>
          <w:rtl w:val="0"/>
        </w:rPr>
        <w:t>Art. 2º</w:t>
      </w:r>
      <w:r w:rsidRPr="00000000">
        <w:rPr>
          <w:rFonts w:ascii="Courier New" w:eastAsia="Courier New" w:hAnsi="Courier New" w:cs="Courier New"/>
          <w:rtl w:val="0"/>
        </w:rPr>
        <w:t xml:space="preserve"> O Fundo Social de Solidariedade será dirigido por um Conselho Deliberativo de livre nomeação do Chefe do Poder Executivo, composto de nove a treze membros, sendo Presidente, Vice-Presidente, Secretário, Tesoureiro e Membros.</w:t>
      </w:r>
    </w:p>
    <w:p w:rsidR="00000000" w:rsidRPr="00000000" w:rsidP="00000000" w14:paraId="0000000F">
      <w:pPr>
        <w:spacing w:line="360" w:lineRule="auto"/>
        <w:jc w:val="both"/>
        <w:rPr>
          <w:rFonts w:ascii="Courier New" w:eastAsia="Courier New" w:hAnsi="Courier New" w:cs="Courier New"/>
        </w:rPr>
      </w:pPr>
    </w:p>
    <w:p w:rsidR="00000000" w:rsidRPr="00000000" w:rsidP="00000000" w14:paraId="00000010">
      <w:pPr>
        <w:tabs>
          <w:tab w:val="left" w:pos="0"/>
        </w:tabs>
        <w:spacing w:line="360" w:lineRule="auto"/>
        <w:jc w:val="both"/>
        <w:rPr>
          <w:rFonts w:ascii="Courier New" w:eastAsia="Courier New" w:hAnsi="Courier New" w:cs="Courier New"/>
        </w:rPr>
      </w:pPr>
      <w:r w:rsidRPr="00000000">
        <w:rPr>
          <w:rFonts w:ascii="Courier New" w:eastAsia="Courier New" w:hAnsi="Courier New" w:cs="Courier New"/>
          <w:b/>
          <w:rtl w:val="0"/>
        </w:rPr>
        <w:t>§1º</w:t>
      </w:r>
      <w:r w:rsidRPr="00000000">
        <w:rPr>
          <w:rFonts w:ascii="Courier New" w:eastAsia="Courier New" w:hAnsi="Courier New" w:cs="Courier New"/>
          <w:rtl w:val="0"/>
        </w:rPr>
        <w:t xml:space="preserve"> O Chefe do Poder Executivo poderá nomear com o título formal de "Presidente de Honra" do Fundo Social de Solidariedade – Acolher, pessoa que emprestará sua credibilidade às ações do Fundo, sem prejuízo das atribuições de competência do Presidente nomeado, nos termos do </w:t>
      </w:r>
      <w:r w:rsidRPr="00000000">
        <w:rPr>
          <w:rFonts w:ascii="Courier New" w:eastAsia="Courier New" w:hAnsi="Courier New" w:cs="Courier New"/>
          <w:i/>
          <w:rtl w:val="0"/>
        </w:rPr>
        <w:t>caput</w:t>
      </w:r>
      <w:r w:rsidRPr="00000000">
        <w:rPr>
          <w:rFonts w:ascii="Courier New" w:eastAsia="Courier New" w:hAnsi="Courier New" w:cs="Courier New"/>
          <w:rtl w:val="0"/>
        </w:rPr>
        <w:t xml:space="preserve"> deste artigo.</w:t>
      </w:r>
    </w:p>
    <w:p w:rsidR="00000000" w:rsidRPr="00000000" w:rsidP="00000000" w14:paraId="00000011">
      <w:pPr>
        <w:spacing w:line="360" w:lineRule="auto"/>
        <w:jc w:val="both"/>
        <w:rPr>
          <w:rFonts w:ascii="Courier New" w:eastAsia="Courier New" w:hAnsi="Courier New" w:cs="Courier New"/>
        </w:rPr>
      </w:pPr>
    </w:p>
    <w:p w:rsidR="00000000" w:rsidRPr="00000000" w:rsidP="00000000" w14:paraId="00000012">
      <w:pPr>
        <w:spacing w:line="360" w:lineRule="auto"/>
        <w:jc w:val="both"/>
        <w:rPr>
          <w:rFonts w:ascii="Courier New" w:eastAsia="Courier New" w:hAnsi="Courier New" w:cs="Courier New"/>
        </w:rPr>
      </w:pPr>
      <w:r w:rsidRPr="00000000">
        <w:rPr>
          <w:rFonts w:ascii="Courier New" w:eastAsia="Courier New" w:hAnsi="Courier New" w:cs="Courier New"/>
          <w:b/>
          <w:rtl w:val="0"/>
        </w:rPr>
        <w:t>§2º</w:t>
      </w:r>
      <w:r w:rsidRPr="00000000">
        <w:rPr>
          <w:rFonts w:ascii="Courier New" w:eastAsia="Courier New" w:hAnsi="Courier New" w:cs="Courier New"/>
          <w:rtl w:val="0"/>
        </w:rPr>
        <w:t xml:space="preserve"> A nomeação do Conselho Deliberativo se dará por Portaria, devidamente publicada no Diário Oficial de Itapevi. </w:t>
      </w:r>
    </w:p>
    <w:p w:rsidR="00000000" w:rsidRPr="00000000" w:rsidP="00000000" w14:paraId="00000013">
      <w:pPr>
        <w:spacing w:line="360" w:lineRule="auto"/>
        <w:jc w:val="both"/>
        <w:rPr>
          <w:rFonts w:ascii="Courier New" w:eastAsia="Courier New" w:hAnsi="Courier New" w:cs="Courier New"/>
        </w:rPr>
      </w:pPr>
    </w:p>
    <w:p w:rsidR="00000000" w:rsidRPr="00000000" w:rsidP="00000000" w14:paraId="00000014">
      <w:pPr>
        <w:spacing w:line="360" w:lineRule="auto"/>
        <w:jc w:val="both"/>
        <w:rPr>
          <w:rFonts w:ascii="Courier New" w:eastAsia="Courier New" w:hAnsi="Courier New" w:cs="Courier New"/>
        </w:rPr>
      </w:pPr>
      <w:r w:rsidRPr="00000000">
        <w:rPr>
          <w:rFonts w:ascii="Courier New" w:eastAsia="Courier New" w:hAnsi="Courier New" w:cs="Courier New"/>
          <w:b/>
          <w:rtl w:val="0"/>
        </w:rPr>
        <w:t>Art. 3º</w:t>
      </w:r>
      <w:r w:rsidRPr="00000000">
        <w:rPr>
          <w:rFonts w:ascii="Courier New" w:eastAsia="Courier New" w:hAnsi="Courier New" w:cs="Courier New"/>
          <w:rtl w:val="0"/>
        </w:rPr>
        <w:t xml:space="preserve"> O mandato dos membros do Conselho Deliberativo será de 02 (dois) anos, podendo ser prorrogado, uma única vez, por igual período e será exercido gratuitamente, sendo suas funções consideradas como prestação de serviços relevantes ao Município.</w:t>
      </w:r>
    </w:p>
    <w:p w:rsidR="00000000" w:rsidRPr="00000000" w:rsidP="00000000" w14:paraId="00000015">
      <w:pPr>
        <w:spacing w:line="360" w:lineRule="auto"/>
        <w:jc w:val="both"/>
        <w:rPr>
          <w:rFonts w:ascii="Courier New" w:eastAsia="Courier New" w:hAnsi="Courier New" w:cs="Courier New"/>
        </w:rPr>
      </w:pPr>
    </w:p>
    <w:p w:rsidR="00000000" w:rsidRPr="00000000" w:rsidP="00000000" w14:paraId="00000016">
      <w:pPr>
        <w:spacing w:line="360" w:lineRule="auto"/>
        <w:jc w:val="both"/>
        <w:rPr>
          <w:rFonts w:ascii="Courier New" w:eastAsia="Courier New" w:hAnsi="Courier New" w:cs="Courier New"/>
        </w:rPr>
      </w:pPr>
      <w:r w:rsidRPr="00000000">
        <w:rPr>
          <w:rFonts w:ascii="Courier New" w:eastAsia="Courier New" w:hAnsi="Courier New" w:cs="Courier New"/>
          <w:b/>
          <w:rtl w:val="0"/>
        </w:rPr>
        <w:t>Art. 4º</w:t>
      </w:r>
      <w:r w:rsidRPr="00000000">
        <w:rPr>
          <w:rFonts w:ascii="Courier New" w:eastAsia="Courier New" w:hAnsi="Courier New" w:cs="Courier New"/>
          <w:rtl w:val="0"/>
        </w:rPr>
        <w:t xml:space="preserve"> São atribuições do Conselho Deliberativo:</w:t>
      </w:r>
    </w:p>
    <w:p w:rsidR="00000000" w:rsidRPr="00000000" w:rsidP="00000000" w14:paraId="00000017">
      <w:pPr>
        <w:spacing w:line="360" w:lineRule="auto"/>
        <w:jc w:val="both"/>
        <w:rPr>
          <w:rFonts w:ascii="Courier New" w:eastAsia="Courier New" w:hAnsi="Courier New" w:cs="Courier New"/>
        </w:rPr>
      </w:pPr>
    </w:p>
    <w:p w:rsidR="00000000" w:rsidRPr="00000000" w:rsidP="00000000" w14:paraId="00000018">
      <w:pPr>
        <w:keepNext w:val="0"/>
        <w:keepLines w:val="0"/>
        <w:pageBreakBefore w:val="0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0"/>
        </w:tabs>
        <w:spacing w:before="0" w:after="0" w:line="360" w:lineRule="auto"/>
        <w:ind w:left="0" w:right="0" w:firstLine="0"/>
        <w:jc w:val="both"/>
        <w:rPr>
          <w:rFonts w:ascii="Courier New" w:eastAsia="Courier New" w:hAnsi="Courier New" w:cs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Courier New" w:eastAsia="Courier New" w:hAnsi="Courier New" w:cs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Valorizar, estimular e apoiar iniciativas da comunidade</w:t>
      </w:r>
    </w:p>
    <w:p w:rsidR="00000000" w:rsidRPr="00000000" w:rsidP="00000000" w14:paraId="00000019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0"/>
        </w:tabs>
        <w:spacing w:before="0" w:after="0" w:line="360" w:lineRule="auto"/>
        <w:ind w:left="0" w:right="0" w:firstLine="0"/>
        <w:jc w:val="both"/>
        <w:rPr>
          <w:rFonts w:ascii="Courier New" w:eastAsia="Courier New" w:hAnsi="Courier New" w:cs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Courier New" w:eastAsia="Courier New" w:hAnsi="Courier New" w:cs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voltadas para minimizar as desigualdades sociais;</w:t>
      </w:r>
    </w:p>
    <w:p w:rsidR="00000000" w:rsidRPr="00000000" w:rsidP="00000000" w14:paraId="0000001A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0"/>
          <w:tab w:val="left" w:pos="142"/>
        </w:tabs>
        <w:spacing w:before="0" w:after="0" w:line="360" w:lineRule="auto"/>
        <w:ind w:left="1080" w:right="0" w:firstLine="0"/>
        <w:jc w:val="both"/>
        <w:rPr>
          <w:rFonts w:ascii="Courier New" w:eastAsia="Courier New" w:hAnsi="Courier New" w:cs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B">
      <w:pPr>
        <w:keepNext w:val="0"/>
        <w:keepLines w:val="0"/>
        <w:pageBreakBefore w:val="0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0"/>
          <w:tab w:val="left" w:pos="142"/>
        </w:tabs>
        <w:spacing w:before="0" w:after="0" w:line="360" w:lineRule="auto"/>
        <w:ind w:left="0" w:right="0" w:firstLine="0"/>
        <w:jc w:val="both"/>
        <w:rPr>
          <w:rFonts w:ascii="Courier New" w:eastAsia="Courier New" w:hAnsi="Courier New" w:cs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Courier New" w:eastAsia="Courier New" w:hAnsi="Courier New" w:cs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Promover articulações e atuar integradamente com unidades </w:t>
      </w:r>
    </w:p>
    <w:p w:rsidR="00000000" w:rsidRPr="00000000" w:rsidP="00000000" w14:paraId="0000001C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0"/>
          <w:tab w:val="left" w:pos="142"/>
        </w:tabs>
        <w:spacing w:before="0" w:after="0" w:line="360" w:lineRule="auto"/>
        <w:ind w:left="0" w:right="0" w:firstLine="0"/>
        <w:jc w:val="both"/>
        <w:rPr>
          <w:rFonts w:ascii="Courier New" w:eastAsia="Courier New" w:hAnsi="Courier New" w:cs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Courier New" w:eastAsia="Courier New" w:hAnsi="Courier New" w:cs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administrativas da Prefeitura Municipal ou outras entidades públicas ou privadas, para alcance dos objetivos do Fundo;</w:t>
      </w:r>
    </w:p>
    <w:p w:rsidR="00000000" w:rsidRPr="00000000" w:rsidP="00000000" w14:paraId="0000001D">
      <w:pPr>
        <w:tabs>
          <w:tab w:val="left" w:pos="142"/>
        </w:tabs>
        <w:spacing w:line="360" w:lineRule="auto"/>
        <w:ind w:right="-142"/>
        <w:jc w:val="both"/>
        <w:rPr>
          <w:rFonts w:ascii="Courier New" w:eastAsia="Courier New" w:hAnsi="Courier New" w:cs="Courier New"/>
        </w:rPr>
      </w:pPr>
    </w:p>
    <w:p w:rsidR="00000000" w:rsidRPr="00000000" w:rsidP="00000000" w14:paraId="0000001E">
      <w:pPr>
        <w:tabs>
          <w:tab w:val="left" w:pos="142"/>
        </w:tabs>
        <w:spacing w:line="360" w:lineRule="auto"/>
        <w:ind w:right="-142"/>
        <w:jc w:val="both"/>
        <w:rPr>
          <w:rFonts w:ascii="Courier New" w:eastAsia="Courier New" w:hAnsi="Courier New" w:cs="Courier New"/>
        </w:rPr>
      </w:pPr>
      <w:r w:rsidRPr="00000000">
        <w:rPr>
          <w:rFonts w:ascii="Courier New" w:eastAsia="Courier New" w:hAnsi="Courier New" w:cs="Courier New"/>
          <w:rtl w:val="0"/>
        </w:rPr>
        <w:t>III - Criar Projetos e promover ações para gerar recursos ao Fundo, acompanhando e fiscalizando a execução e correta aplicação dos recursos;</w:t>
      </w:r>
    </w:p>
    <w:p w:rsidR="00000000" w:rsidRPr="00000000" w:rsidP="00000000" w14:paraId="0000001F">
      <w:pPr>
        <w:tabs>
          <w:tab w:val="left" w:pos="142"/>
        </w:tabs>
        <w:spacing w:line="360" w:lineRule="auto"/>
        <w:ind w:right="-142"/>
        <w:jc w:val="both"/>
        <w:rPr>
          <w:rFonts w:ascii="Courier New" w:eastAsia="Courier New" w:hAnsi="Courier New" w:cs="Courier New"/>
        </w:rPr>
      </w:pPr>
    </w:p>
    <w:p w:rsidR="00000000" w:rsidRPr="00000000" w:rsidP="00000000" w14:paraId="00000020">
      <w:pPr>
        <w:tabs>
          <w:tab w:val="left" w:pos="142"/>
        </w:tabs>
        <w:spacing w:line="360" w:lineRule="auto"/>
        <w:ind w:right="-142"/>
        <w:jc w:val="both"/>
        <w:rPr>
          <w:rFonts w:ascii="Courier New" w:eastAsia="Courier New" w:hAnsi="Courier New" w:cs="Courier New"/>
        </w:rPr>
      </w:pPr>
      <w:r w:rsidRPr="00000000">
        <w:rPr>
          <w:rFonts w:ascii="Courier New" w:eastAsia="Courier New" w:hAnsi="Courier New" w:cs="Courier New"/>
          <w:rtl w:val="0"/>
        </w:rPr>
        <w:t>IV - Fomentar a participação de voluntários nas ações de ajuda humanitária e projetos de desenvolvimento social;</w:t>
      </w:r>
    </w:p>
    <w:p w:rsidR="00000000" w:rsidRPr="00000000" w:rsidP="00000000" w14:paraId="00000021">
      <w:pPr>
        <w:tabs>
          <w:tab w:val="left" w:pos="142"/>
        </w:tabs>
        <w:spacing w:line="360" w:lineRule="auto"/>
        <w:ind w:right="-142"/>
        <w:jc w:val="both"/>
        <w:rPr>
          <w:rFonts w:ascii="Courier New" w:eastAsia="Courier New" w:hAnsi="Courier New" w:cs="Courier New"/>
        </w:rPr>
      </w:pPr>
    </w:p>
    <w:p w:rsidR="00000000" w:rsidRPr="00000000" w:rsidP="00000000" w14:paraId="00000022">
      <w:pPr>
        <w:tabs>
          <w:tab w:val="left" w:pos="142"/>
        </w:tabs>
        <w:spacing w:line="360" w:lineRule="auto"/>
        <w:ind w:right="-142"/>
        <w:jc w:val="both"/>
        <w:rPr>
          <w:rFonts w:ascii="Courier New" w:eastAsia="Courier New" w:hAnsi="Courier New" w:cs="Courier New"/>
        </w:rPr>
      </w:pPr>
      <w:r w:rsidRPr="00000000">
        <w:rPr>
          <w:rFonts w:ascii="Courier New" w:eastAsia="Courier New" w:hAnsi="Courier New" w:cs="Courier New"/>
          <w:rtl w:val="0"/>
        </w:rPr>
        <w:t>V - Outras ações ou atividades correlatas.</w:t>
      </w:r>
    </w:p>
    <w:p w:rsidR="00000000" w:rsidRPr="00000000" w:rsidP="00000000" w14:paraId="00000023">
      <w:pPr>
        <w:spacing w:line="360" w:lineRule="auto"/>
        <w:jc w:val="both"/>
        <w:rPr>
          <w:rFonts w:ascii="Courier New" w:eastAsia="Courier New" w:hAnsi="Courier New" w:cs="Courier New"/>
        </w:rPr>
      </w:pPr>
    </w:p>
    <w:p w:rsidR="00000000" w:rsidRPr="00000000" w:rsidP="00000000" w14:paraId="00000024">
      <w:pPr>
        <w:spacing w:line="360" w:lineRule="auto"/>
        <w:jc w:val="both"/>
        <w:rPr>
          <w:rFonts w:ascii="Courier New" w:eastAsia="Courier New" w:hAnsi="Courier New" w:cs="Courier New"/>
        </w:rPr>
      </w:pPr>
      <w:r w:rsidRPr="00000000">
        <w:rPr>
          <w:rFonts w:ascii="Courier New" w:eastAsia="Courier New" w:hAnsi="Courier New" w:cs="Courier New"/>
          <w:b/>
          <w:rtl w:val="0"/>
        </w:rPr>
        <w:t>Art. 5º</w:t>
      </w:r>
      <w:r w:rsidRPr="00000000">
        <w:rPr>
          <w:rFonts w:ascii="Courier New" w:eastAsia="Courier New" w:hAnsi="Courier New" w:cs="Courier New"/>
          <w:rtl w:val="0"/>
        </w:rPr>
        <w:t xml:space="preserve"> Fica o Poder Executivo, por si ou por intermédio do Fundo Social de Solidariedade - Acolher, autorizado a celebrar convênios com qualquer entidade de direito público ou privado, desde que restritos à finalidade desta Lei. </w:t>
      </w:r>
    </w:p>
    <w:p w:rsidR="00000000" w:rsidRPr="00000000" w:rsidP="00000000" w14:paraId="00000025">
      <w:pPr>
        <w:spacing w:line="360" w:lineRule="auto"/>
        <w:jc w:val="both"/>
        <w:rPr>
          <w:rFonts w:ascii="Courier New" w:eastAsia="Courier New" w:hAnsi="Courier New" w:cs="Courier New"/>
        </w:rPr>
      </w:pPr>
    </w:p>
    <w:p w:rsidR="00000000" w:rsidRPr="00000000" w:rsidP="00000000" w14:paraId="00000026">
      <w:pPr>
        <w:spacing w:line="360" w:lineRule="auto"/>
        <w:jc w:val="both"/>
        <w:rPr>
          <w:rFonts w:ascii="Courier New" w:eastAsia="Courier New" w:hAnsi="Courier New" w:cs="Courier New"/>
        </w:rPr>
      </w:pPr>
      <w:r w:rsidRPr="00000000">
        <w:rPr>
          <w:rFonts w:ascii="Courier New" w:eastAsia="Courier New" w:hAnsi="Courier New" w:cs="Courier New"/>
          <w:b/>
          <w:rtl w:val="0"/>
        </w:rPr>
        <w:t>Art. 6º</w:t>
      </w:r>
      <w:r w:rsidRPr="00000000">
        <w:rPr>
          <w:rFonts w:ascii="Courier New" w:eastAsia="Courier New" w:hAnsi="Courier New" w:cs="Courier New"/>
          <w:rtl w:val="0"/>
        </w:rPr>
        <w:t xml:space="preserve"> Constituirão receitas do Fundo Social de Solidariedade:  </w:t>
      </w:r>
    </w:p>
    <w:p w:rsidR="00000000" w:rsidRPr="00000000" w:rsidP="00000000" w14:paraId="00000027">
      <w:pPr>
        <w:spacing w:line="360" w:lineRule="auto"/>
        <w:jc w:val="both"/>
        <w:rPr>
          <w:rFonts w:ascii="Courier New" w:eastAsia="Courier New" w:hAnsi="Courier New" w:cs="Courier New"/>
        </w:rPr>
      </w:pPr>
    </w:p>
    <w:p w:rsidR="00000000" w:rsidRPr="00000000" w:rsidP="00000000" w14:paraId="00000028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0" w:right="0" w:firstLine="0"/>
        <w:jc w:val="both"/>
        <w:rPr>
          <w:rFonts w:ascii="Courier New" w:eastAsia="Courier New" w:hAnsi="Courier New" w:cs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Courier New" w:eastAsia="Courier New" w:hAnsi="Courier New" w:cs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Contribuições, donativos e legados de pessoas físicas ou jurídicas de direito privado; </w:t>
      </w:r>
    </w:p>
    <w:p w:rsidR="00000000" w:rsidRPr="00000000" w:rsidP="00000000" w14:paraId="00000029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0" w:right="0" w:firstLine="0"/>
        <w:jc w:val="both"/>
        <w:rPr>
          <w:rFonts w:ascii="Courier New" w:eastAsia="Courier New" w:hAnsi="Courier New" w:cs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2A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0" w:right="0" w:firstLine="0"/>
        <w:jc w:val="both"/>
        <w:rPr>
          <w:rFonts w:ascii="Courier New" w:eastAsia="Courier New" w:hAnsi="Courier New" w:cs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Courier New" w:eastAsia="Courier New" w:hAnsi="Courier New" w:cs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 Auxílios, subvenções ou contribuições;  </w:t>
      </w:r>
    </w:p>
    <w:p w:rsidR="00000000" w:rsidRPr="00000000" w:rsidP="00000000" w14:paraId="0000002B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0" w:right="0" w:firstLine="0"/>
        <w:jc w:val="both"/>
        <w:rPr>
          <w:rFonts w:ascii="Courier New" w:eastAsia="Courier New" w:hAnsi="Courier New" w:cs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2C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0" w:right="0" w:firstLine="0"/>
        <w:jc w:val="both"/>
        <w:rPr>
          <w:rFonts w:ascii="Courier New" w:eastAsia="Courier New" w:hAnsi="Courier New" w:cs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Courier New" w:eastAsia="Courier New" w:hAnsi="Courier New" w:cs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 Outras vinculações de receitas municipais cabíveis; </w:t>
      </w:r>
    </w:p>
    <w:p w:rsidR="00000000" w:rsidRPr="00000000" w:rsidP="00000000" w14:paraId="0000002D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0" w:right="0" w:firstLine="0"/>
        <w:jc w:val="both"/>
        <w:rPr>
          <w:rFonts w:ascii="Courier New" w:eastAsia="Courier New" w:hAnsi="Courier New" w:cs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Courier New" w:eastAsia="Courier New" w:hAnsi="Courier New" w:cs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</w:t>
      </w:r>
    </w:p>
    <w:p w:rsidR="00000000" w:rsidRPr="00000000" w:rsidP="00000000" w14:paraId="0000002E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851"/>
        </w:tabs>
        <w:spacing w:before="0" w:after="0" w:line="360" w:lineRule="auto"/>
        <w:ind w:left="0" w:right="0" w:firstLine="0"/>
        <w:jc w:val="both"/>
        <w:rPr>
          <w:rFonts w:ascii="Courier New" w:eastAsia="Courier New" w:hAnsi="Courier New" w:cs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Courier New" w:eastAsia="Courier New" w:hAnsi="Courier New" w:cs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O resultado da comercialização de bens recebidos em doação ou adquiridos para esta finalidade, bem como as obtidas por realização de eventos e demais promoções desta natureza;</w:t>
      </w:r>
    </w:p>
    <w:p w:rsidR="00000000" w:rsidRPr="00000000" w:rsidP="00000000" w14:paraId="0000002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0" w:right="0" w:firstLine="0"/>
        <w:jc w:val="both"/>
        <w:rPr>
          <w:rFonts w:ascii="Courier New" w:eastAsia="Courier New" w:hAnsi="Courier New" w:cs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30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0" w:right="0" w:firstLine="0"/>
        <w:jc w:val="both"/>
        <w:rPr>
          <w:rFonts w:ascii="Courier New" w:eastAsia="Courier New" w:hAnsi="Courier New" w:cs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Courier New" w:eastAsia="Courier New" w:hAnsi="Courier New" w:cs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 Quaisquer outras receitas que possam ser destinadas.</w:t>
      </w:r>
    </w:p>
    <w:p w:rsidR="00000000" w:rsidRPr="00000000" w:rsidP="00000000" w14:paraId="00000031">
      <w:pPr>
        <w:spacing w:line="360" w:lineRule="auto"/>
        <w:jc w:val="both"/>
        <w:rPr>
          <w:rFonts w:ascii="Courier New" w:eastAsia="Courier New" w:hAnsi="Courier New" w:cs="Courier New"/>
        </w:rPr>
      </w:pPr>
    </w:p>
    <w:p w:rsidR="00000000" w:rsidRPr="00000000" w:rsidP="00000000" w14:paraId="00000032">
      <w:pPr>
        <w:tabs>
          <w:tab w:val="left" w:pos="0"/>
        </w:tabs>
        <w:spacing w:line="360" w:lineRule="auto"/>
        <w:jc w:val="both"/>
        <w:rPr>
          <w:rFonts w:ascii="Courier New" w:eastAsia="Courier New" w:hAnsi="Courier New" w:cs="Courier New"/>
          <w:b/>
        </w:rPr>
      </w:pPr>
      <w:r w:rsidRPr="00000000">
        <w:rPr>
          <w:rFonts w:ascii="Courier New" w:eastAsia="Courier New" w:hAnsi="Courier New" w:cs="Courier New"/>
          <w:b/>
          <w:rtl w:val="0"/>
        </w:rPr>
        <w:t>§1º</w:t>
      </w:r>
      <w:r w:rsidRPr="00000000">
        <w:rPr>
          <w:rFonts w:ascii="Courier New" w:eastAsia="Courier New" w:hAnsi="Courier New" w:cs="Courier New"/>
          <w:rtl w:val="0"/>
        </w:rPr>
        <w:t>Todos os recursos destinados deverão ser contabilizados como receita orçamentária municipal e alocados através de dotações consignadas na lei orçamentária ou de créditos adicionais</w:t>
      </w:r>
      <w:r w:rsidRPr="00000000">
        <w:rPr>
          <w:rFonts w:ascii="Courier New" w:eastAsia="Courier New" w:hAnsi="Courier New" w:cs="Courier New"/>
          <w:b/>
          <w:rtl w:val="0"/>
        </w:rPr>
        <w:t>.</w:t>
      </w:r>
    </w:p>
    <w:p w:rsidR="00000000" w:rsidRPr="00000000" w:rsidP="00000000" w14:paraId="00000033">
      <w:pPr>
        <w:spacing w:line="360" w:lineRule="auto"/>
        <w:jc w:val="both"/>
        <w:rPr>
          <w:rFonts w:ascii="Courier New" w:eastAsia="Courier New" w:hAnsi="Courier New" w:cs="Courier New"/>
        </w:rPr>
      </w:pPr>
    </w:p>
    <w:p w:rsidR="00000000" w:rsidRPr="00000000" w:rsidP="00000000" w14:paraId="00000034">
      <w:pPr>
        <w:spacing w:before="280" w:after="280" w:line="360" w:lineRule="auto"/>
        <w:jc w:val="both"/>
        <w:rPr>
          <w:rFonts w:ascii="Courier New" w:eastAsia="Courier New" w:hAnsi="Courier New" w:cs="Courier New"/>
        </w:rPr>
      </w:pPr>
      <w:r w:rsidRPr="00000000">
        <w:rPr>
          <w:rFonts w:ascii="Courier New" w:eastAsia="Courier New" w:hAnsi="Courier New" w:cs="Courier New"/>
          <w:b/>
          <w:rtl w:val="0"/>
        </w:rPr>
        <w:t>§2º</w:t>
      </w:r>
      <w:r w:rsidRPr="00000000">
        <w:rPr>
          <w:rFonts w:ascii="Courier New" w:eastAsia="Courier New" w:hAnsi="Courier New" w:cs="Courier New"/>
          <w:rtl w:val="0"/>
        </w:rPr>
        <w:t xml:space="preserve"> O chefe do Poder Executivo nomeará por Decreto Municipal, dentre os membros do Conselho Deliberativo, responsável para assinatura dos documentos bancários relacionados ao Fundo Social de Solidariedade – Acolher.</w:t>
      </w:r>
    </w:p>
    <w:p w:rsidR="00000000" w:rsidRPr="00000000" w:rsidP="00000000" w14:paraId="00000035">
      <w:pPr>
        <w:spacing w:line="360" w:lineRule="auto"/>
        <w:jc w:val="both"/>
        <w:rPr>
          <w:rFonts w:ascii="Courier New" w:eastAsia="Courier New" w:hAnsi="Courier New" w:cs="Courier New"/>
        </w:rPr>
      </w:pPr>
    </w:p>
    <w:p w:rsidR="00000000" w:rsidRPr="00000000" w:rsidP="00000000" w14:paraId="00000036">
      <w:pPr>
        <w:spacing w:line="360" w:lineRule="auto"/>
        <w:jc w:val="both"/>
        <w:rPr>
          <w:rFonts w:ascii="Courier New" w:eastAsia="Courier New" w:hAnsi="Courier New" w:cs="Courier New"/>
        </w:rPr>
      </w:pPr>
      <w:r w:rsidRPr="00000000">
        <w:rPr>
          <w:rFonts w:ascii="Courier New" w:eastAsia="Courier New" w:hAnsi="Courier New" w:cs="Courier New"/>
          <w:b/>
          <w:rtl w:val="0"/>
        </w:rPr>
        <w:t>Art. 7º</w:t>
      </w:r>
      <w:r w:rsidRPr="00000000">
        <w:rPr>
          <w:rFonts w:ascii="Courier New" w:eastAsia="Courier New" w:hAnsi="Courier New" w:cs="Courier New"/>
          <w:rtl w:val="0"/>
        </w:rPr>
        <w:t xml:space="preserve"> Esta lei será regulamentada por Decreto no que couber.</w:t>
      </w:r>
    </w:p>
    <w:p w:rsidR="00000000" w:rsidRPr="00000000" w:rsidP="00000000" w14:paraId="00000037">
      <w:pPr>
        <w:spacing w:line="360" w:lineRule="auto"/>
        <w:jc w:val="both"/>
        <w:rPr>
          <w:rFonts w:ascii="Courier New" w:eastAsia="Courier New" w:hAnsi="Courier New" w:cs="Courier New"/>
        </w:rPr>
      </w:pPr>
    </w:p>
    <w:p w:rsidR="00000000" w:rsidRPr="00000000" w:rsidP="00000000" w14:paraId="00000038">
      <w:pPr>
        <w:spacing w:line="360" w:lineRule="auto"/>
        <w:jc w:val="both"/>
        <w:rPr>
          <w:rFonts w:ascii="Courier New" w:eastAsia="Courier New" w:hAnsi="Courier New" w:cs="Courier New"/>
        </w:rPr>
      </w:pPr>
      <w:r w:rsidRPr="00000000">
        <w:rPr>
          <w:rFonts w:ascii="Courier New" w:eastAsia="Courier New" w:hAnsi="Courier New" w:cs="Courier New"/>
          <w:b/>
          <w:rtl w:val="0"/>
        </w:rPr>
        <w:t>Art. 8º</w:t>
      </w:r>
      <w:r w:rsidRPr="00000000">
        <w:rPr>
          <w:rFonts w:ascii="Courier New" w:eastAsia="Courier New" w:hAnsi="Courier New" w:cs="Courier New"/>
          <w:rtl w:val="0"/>
        </w:rPr>
        <w:t xml:space="preserve"> Esta Lei entra em vigor na data de sua publicação, revogadas as disposições em contrário, em especial a Lei 567 de 26 de novembro de 1984.</w:t>
      </w:r>
    </w:p>
    <w:p w:rsidR="00000000" w:rsidRPr="00000000" w:rsidP="00000000" w14:paraId="00000039">
      <w:pPr>
        <w:spacing w:line="360" w:lineRule="auto"/>
        <w:jc w:val="both"/>
        <w:rPr>
          <w:rFonts w:ascii="Courier New" w:eastAsia="Courier New" w:hAnsi="Courier New" w:cs="Courier New"/>
        </w:rPr>
      </w:pPr>
    </w:p>
    <w:p w:rsidR="00000000" w:rsidRPr="00000000" w:rsidP="00000000" w14:paraId="0000003A">
      <w:pPr>
        <w:spacing w:line="360" w:lineRule="auto"/>
        <w:jc w:val="both"/>
        <w:rPr>
          <w:rFonts w:ascii="Courier New" w:eastAsia="Courier New" w:hAnsi="Courier New" w:cs="Courier New"/>
        </w:rPr>
      </w:pPr>
    </w:p>
    <w:p w:rsidR="00000000" w:rsidRPr="00000000" w:rsidP="00000000" w14:paraId="0000003B">
      <w:pPr>
        <w:spacing w:line="360" w:lineRule="auto"/>
        <w:jc w:val="center"/>
        <w:rPr>
          <w:rFonts w:ascii="Courier New" w:eastAsia="Courier New" w:hAnsi="Courier New" w:cs="Courier New"/>
        </w:rPr>
      </w:pPr>
      <w:r w:rsidRPr="00000000">
        <w:rPr>
          <w:rFonts w:ascii="Courier New" w:eastAsia="Courier New" w:hAnsi="Courier New" w:cs="Courier New"/>
          <w:rtl w:val="0"/>
        </w:rPr>
        <w:t>Prefeitura do Município de Itapevi, 06 de maio de 2025.</w:t>
      </w:r>
    </w:p>
    <w:p w:rsidR="00000000" w:rsidRPr="00000000" w:rsidP="00000000" w14:paraId="0000003C">
      <w:pPr>
        <w:spacing w:line="360" w:lineRule="auto"/>
        <w:jc w:val="both"/>
        <w:rPr>
          <w:rFonts w:ascii="Courier New" w:eastAsia="Courier New" w:hAnsi="Courier New" w:cs="Courier New"/>
        </w:rPr>
      </w:pPr>
    </w:p>
    <w:p w:rsidR="00000000" w:rsidRPr="00000000" w:rsidP="00000000" w14:paraId="0000003D">
      <w:pPr>
        <w:spacing w:line="360" w:lineRule="auto"/>
        <w:jc w:val="both"/>
        <w:rPr>
          <w:rFonts w:ascii="Courier New" w:eastAsia="Courier New" w:hAnsi="Courier New" w:cs="Courier New"/>
          <w:sz w:val="23"/>
          <w:szCs w:val="23"/>
        </w:rPr>
      </w:pPr>
    </w:p>
    <w:p w:rsidR="00000000" w:rsidRPr="00000000" w:rsidP="00000000" w14:paraId="0000003E">
      <w:pPr>
        <w:spacing w:line="360" w:lineRule="auto"/>
        <w:jc w:val="both"/>
        <w:rPr>
          <w:rFonts w:ascii="Courier New" w:eastAsia="Courier New" w:hAnsi="Courier New" w:cs="Courier New"/>
          <w:sz w:val="23"/>
          <w:szCs w:val="23"/>
        </w:rPr>
      </w:pPr>
    </w:p>
    <w:p w:rsidR="00000000" w:rsidRPr="00000000" w:rsidP="00000000" w14:paraId="0000003F">
      <w:pPr>
        <w:widowControl w:val="0"/>
        <w:tabs>
          <w:tab w:val="left" w:pos="284"/>
        </w:tabs>
        <w:jc w:val="center"/>
        <w:rPr>
          <w:rFonts w:ascii="Courier New" w:eastAsia="Courier New" w:hAnsi="Courier New" w:cs="Courier New"/>
          <w:b/>
        </w:rPr>
      </w:pPr>
      <w:r w:rsidRPr="00000000">
        <w:rPr>
          <w:rFonts w:ascii="Courier New" w:eastAsia="Courier New" w:hAnsi="Courier New" w:cs="Courier New"/>
          <w:b/>
          <w:rtl w:val="0"/>
        </w:rPr>
        <w:t xml:space="preserve">MARCOS FERREIRA GODOY </w:t>
      </w:r>
    </w:p>
    <w:p w:rsidR="00000000" w:rsidRPr="00000000" w:rsidP="00000000" w14:paraId="00000040">
      <w:pPr>
        <w:widowControl w:val="0"/>
        <w:tabs>
          <w:tab w:val="left" w:pos="284"/>
        </w:tabs>
        <w:jc w:val="center"/>
        <w:rPr>
          <w:rFonts w:ascii="Courier New" w:eastAsia="Courier New" w:hAnsi="Courier New" w:cs="Courier New"/>
          <w:b/>
        </w:rPr>
      </w:pPr>
      <w:r w:rsidRPr="00000000">
        <w:rPr>
          <w:rFonts w:ascii="Courier New" w:eastAsia="Courier New" w:hAnsi="Courier New" w:cs="Courier New"/>
          <w:b/>
          <w:rtl w:val="0"/>
        </w:rPr>
        <w:t>PREFEITO</w:t>
      </w:r>
    </w:p>
    <w:p w:rsidR="00000000" w:rsidRPr="00000000" w:rsidP="00000000" w14:paraId="00000041">
      <w:pPr>
        <w:widowControl w:val="0"/>
        <w:tabs>
          <w:tab w:val="left" w:pos="284"/>
        </w:tabs>
        <w:jc w:val="center"/>
        <w:rPr>
          <w:rFonts w:ascii="Courier New" w:eastAsia="Courier New" w:hAnsi="Courier New" w:cs="Courier New"/>
          <w:b/>
        </w:rPr>
      </w:pPr>
    </w:p>
    <w:p w:rsidR="00000000" w:rsidRPr="00000000" w:rsidP="00000000" w14:paraId="00000042">
      <w:pPr>
        <w:widowControl w:val="0"/>
        <w:tabs>
          <w:tab w:val="left" w:pos="284"/>
        </w:tabs>
        <w:jc w:val="center"/>
        <w:rPr>
          <w:rFonts w:ascii="Courier New" w:eastAsia="Courier New" w:hAnsi="Courier New" w:cs="Courier New"/>
          <w:b/>
        </w:rPr>
      </w:pPr>
    </w:p>
    <w:p w:rsidR="00000000" w:rsidRPr="00000000" w:rsidP="00000000" w14:paraId="00000043">
      <w:pPr>
        <w:widowControl w:val="0"/>
        <w:tabs>
          <w:tab w:val="left" w:pos="284"/>
        </w:tabs>
        <w:jc w:val="center"/>
        <w:rPr>
          <w:rFonts w:ascii="Courier New" w:eastAsia="Courier New" w:hAnsi="Courier New" w:cs="Courier New"/>
          <w:b/>
        </w:rPr>
      </w:pPr>
    </w:p>
    <w:p w:rsidR="00000000" w:rsidRPr="00000000" w:rsidP="00000000" w14:paraId="00000044">
      <w:pPr>
        <w:widowControl w:val="0"/>
        <w:tabs>
          <w:tab w:val="left" w:pos="284"/>
        </w:tabs>
        <w:jc w:val="center"/>
        <w:rPr>
          <w:rFonts w:ascii="Courier New" w:eastAsia="Courier New" w:hAnsi="Courier New" w:cs="Courier New"/>
          <w:b/>
        </w:rPr>
      </w:pPr>
    </w:p>
    <w:p w:rsidR="00000000" w:rsidRPr="00000000" w:rsidP="00000000" w14:paraId="00000045">
      <w:pPr>
        <w:widowControl w:val="0"/>
        <w:tabs>
          <w:tab w:val="left" w:pos="284"/>
        </w:tabs>
        <w:jc w:val="center"/>
        <w:rPr>
          <w:rFonts w:ascii="Courier New" w:eastAsia="Courier New" w:hAnsi="Courier New" w:cs="Courier New"/>
          <w:b/>
        </w:rPr>
      </w:pPr>
    </w:p>
    <w:p w:rsidR="00000000" w:rsidRPr="00000000" w:rsidP="00000000" w14:paraId="00000046">
      <w:pPr>
        <w:widowControl w:val="0"/>
        <w:tabs>
          <w:tab w:val="left" w:pos="284"/>
        </w:tabs>
        <w:jc w:val="center"/>
        <w:rPr>
          <w:rFonts w:ascii="Courier New" w:eastAsia="Courier New" w:hAnsi="Courier New" w:cs="Courier New"/>
          <w:b/>
        </w:rPr>
      </w:pPr>
    </w:p>
    <w:p w:rsidR="00000000" w:rsidRPr="00000000" w:rsidP="00000000" w14:paraId="00000047">
      <w:pPr>
        <w:widowControl w:val="0"/>
        <w:tabs>
          <w:tab w:val="left" w:pos="284"/>
        </w:tabs>
        <w:jc w:val="center"/>
        <w:rPr>
          <w:rFonts w:ascii="Courier New" w:eastAsia="Courier New" w:hAnsi="Courier New" w:cs="Courier New"/>
          <w:b/>
        </w:rPr>
      </w:pPr>
      <w:r w:rsidRPr="00000000">
        <w:rPr>
          <w:rFonts w:ascii="Courier New" w:eastAsia="Courier New" w:hAnsi="Courier New" w:cs="Courier New"/>
          <w:b/>
          <w:rtl w:val="0"/>
        </w:rPr>
        <w:t>JONATAS FELIPE FRANCISCO</w:t>
      </w:r>
    </w:p>
    <w:p w:rsidR="00000000" w:rsidRPr="00000000" w:rsidP="00000000" w14:paraId="00000048">
      <w:pPr>
        <w:widowControl w:val="0"/>
        <w:tabs>
          <w:tab w:val="left" w:pos="284"/>
        </w:tabs>
        <w:jc w:val="center"/>
        <w:rPr>
          <w:rFonts w:ascii="Courier New" w:eastAsia="Courier New" w:hAnsi="Courier New" w:cs="Courier New"/>
          <w:b/>
        </w:rPr>
      </w:pPr>
      <w:r w:rsidRPr="00000000">
        <w:rPr>
          <w:rFonts w:ascii="Courier New" w:eastAsia="Courier New" w:hAnsi="Courier New" w:cs="Courier New"/>
          <w:b/>
          <w:rtl w:val="0"/>
        </w:rPr>
        <w:t>SECRETÁRIO DE GOVERNO</w:t>
      </w:r>
    </w:p>
    <w:p w:rsidR="00000000" w:rsidRPr="00000000" w:rsidP="00000000" w14:paraId="00000049">
      <w:pPr>
        <w:spacing w:line="360" w:lineRule="auto"/>
        <w:ind w:left="2835" w:firstLine="0"/>
        <w:jc w:val="both"/>
        <w:rPr>
          <w:rFonts w:ascii="Courier New" w:eastAsia="Courier New" w:hAnsi="Courier New" w:cs="Courier New"/>
        </w:rPr>
      </w:pPr>
    </w:p>
    <w:sectPr>
      <w:headerReference w:type="default" r:id="rId4"/>
      <w:footerReference w:type="default" r:id="rId5"/>
      <w:headerReference w:type="first" r:id="rId6"/>
      <w:footerReference w:type="first" r:id="rId7"/>
      <w:pgSz w:w="11906" w:h="16838" w:orient="portrait"/>
      <w:pgMar w:top="2526" w:right="849" w:bottom="1135" w:left="1701" w:header="568" w:footer="509"/>
      <w:pgNumType w:start="1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Georgia">
    <w:charset w:val="00"/>
    <w:family w:val="auto"/>
    <w:pitch w:val="default"/>
  </w:font>
  <w:font w:name="Courier New">
    <w:charset w:val="00"/>
    <w:family w:val="auto"/>
    <w:pitch w:val="default"/>
  </w:font>
  <w:font w:name="Times New Roman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55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begin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instrText>PAGE</w:instrText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separate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end"/>
    </w:r>
  </w:p>
  <w:p w:rsidR="00000000" w:rsidRPr="00000000" w:rsidP="00000000" w14:paraId="00000056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708" w:right="0" w:firstLine="0"/>
      <w: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57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</w:p>
  <w:p w:rsidR="00000000" w:rsidRPr="00000000" w:rsidP="00000000" w14:paraId="00000058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begin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instrText>PAGE</w:instrText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separate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end"/>
    </w:r>
  </w:p>
  <w:p w:rsidR="00000000" w:rsidRPr="00000000" w:rsidP="00000000" w14:paraId="00000059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A">
    <w:pPr>
      <w:jc w:val="center"/>
      <w:rPr>
        <w:rFonts w:ascii="Calibri" w:eastAsia="Calibri" w:hAnsi="Calibri" w:cs="Calibri"/>
        <w:b/>
        <w:smallCaps/>
      </w:rPr>
    </w:pPr>
    <w:r w:rsidRPr="00000000">
      <w:drawing>
        <wp:inline distT="0" distB="0" distL="0" distR="0">
          <wp:extent cx="430685" cy="541011"/>
          <wp:effectExtent l="0" t="0" r="0" b="0"/>
          <wp:docPr id="1" name="image1.png" descr="MacBook SSD:Users:pamelafalconi:Google Drive:Agencia Impacto 2017 ok:CLIENTES:Thi@guinho:Artes:2017:01_ Janeiro:2017.01.30 Nova marca:Brasão de Itapevi.ps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997382" name="image1.png" descr="MacBook SSD:Users:pamelafalconi:Google Drive:Agencia Impacto 2017 ok:CLIENTES:Thi@guinho:Artes:2017:01_ Janeiro:2017.01.30 Nova marca:Brasão de Itapevi.psd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30685" cy="541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0000" w:rsidRPr="00000000" w:rsidP="00000000" w14:paraId="0000004B">
    <w:pPr>
      <w:jc w:val="center"/>
      <w:rPr>
        <w:rFonts w:ascii="Calibri" w:eastAsia="Calibri" w:hAnsi="Calibri" w:cs="Calibri"/>
        <w:b/>
        <w:smallCaps/>
        <w:sz w:val="23"/>
        <w:szCs w:val="23"/>
      </w:rPr>
    </w:pPr>
    <w:r w:rsidRPr="00000000">
      <w:rPr>
        <w:rFonts w:ascii="Calibri" w:eastAsia="Calibri" w:hAnsi="Calibri" w:cs="Calibri"/>
        <w:b/>
        <w:smallCaps/>
        <w:sz w:val="23"/>
        <w:szCs w:val="23"/>
        <w:rtl w:val="0"/>
      </w:rPr>
      <w:t>PREFEITURA MUNICIPAL DE ITAPEVI</w:t>
    </w:r>
  </w:p>
  <w:p w:rsidR="00000000" w:rsidRPr="00000000" w:rsidP="00000000" w14:paraId="0000004C">
    <w:pPr>
      <w:jc w:val="center"/>
      <w:rPr>
        <w:rFonts w:ascii="Calibri" w:eastAsia="Calibri" w:hAnsi="Calibri" w:cs="Calibri"/>
        <w:smallCaps/>
        <w:sz w:val="17"/>
        <w:szCs w:val="17"/>
      </w:rPr>
    </w:pPr>
    <w:r w:rsidRPr="00000000">
      <w:rPr>
        <w:rFonts w:ascii="Calibri" w:eastAsia="Calibri" w:hAnsi="Calibri" w:cs="Calibri"/>
        <w:b/>
        <w:smallCaps/>
        <w:sz w:val="17"/>
        <w:szCs w:val="17"/>
        <w:rtl w:val="0"/>
      </w:rPr>
      <w:t>SECRETARIA DE GOVERNO</w:t>
    </w:r>
  </w:p>
  <w:p w:rsidR="00000000" w:rsidRPr="00000000" w:rsidP="00000000" w14:paraId="0000004D">
    <w:pPr>
      <w:jc w:val="center"/>
      <w:rPr>
        <w:rFonts w:ascii="Calibri" w:eastAsia="Calibri" w:hAnsi="Calibri" w:cs="Calibri"/>
        <w:sz w:val="15"/>
        <w:szCs w:val="15"/>
      </w:rPr>
    </w:pPr>
    <w:r w:rsidRPr="00000000">
      <w:rPr>
        <w:rFonts w:ascii="Calibri" w:eastAsia="Calibri" w:hAnsi="Calibri" w:cs="Calibri"/>
        <w:sz w:val="15"/>
        <w:szCs w:val="15"/>
        <w:rtl w:val="0"/>
      </w:rPr>
      <w:t>Rua Agostinho Ferreira Campos, 675 | Nova Itapevi | Itapevi | São Paulo | CEP: 06693-120</w:t>
    </w:r>
  </w:p>
  <w:p w:rsidR="00000000" w:rsidRPr="00000000" w:rsidP="00000000" w14:paraId="0000004E">
    <w:pPr>
      <w:jc w:val="center"/>
      <w:rPr>
        <w:rFonts w:ascii="Calibri" w:eastAsia="Calibri" w:hAnsi="Calibri" w:cs="Calibri"/>
        <w:sz w:val="15"/>
        <w:szCs w:val="15"/>
      </w:rPr>
    </w:pPr>
    <w:r w:rsidRPr="00000000">
      <w:rPr>
        <w:rFonts w:ascii="Calibri" w:eastAsia="Calibri" w:hAnsi="Calibri" w:cs="Calibri"/>
        <w:sz w:val="15"/>
        <w:szCs w:val="15"/>
        <w:rtl w:val="0"/>
      </w:rPr>
      <w:t xml:space="preserve">Tel.: (11) 4143-7600  | </w:t>
    </w:r>
    <w:hyperlink r:id="rId2" w:history="1">
      <w:r w:rsidRPr="00000000">
        <w:rPr>
          <w:rFonts w:ascii="Calibri" w:eastAsia="Calibri" w:hAnsi="Calibri" w:cs="Calibri"/>
          <w:color w:val="0000FF"/>
          <w:sz w:val="15"/>
          <w:szCs w:val="15"/>
          <w:u w:val="single"/>
          <w:rtl w:val="0"/>
        </w:rPr>
        <w:t>sec.governo@itapevi.sp.gov.br</w:t>
      </w:r>
    </w:hyperlink>
  </w:p>
  <w:p w:rsidR="00000000" w:rsidRPr="00000000" w:rsidP="00000000" w14:paraId="0000004F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Calibri" w:eastAsia="Calibri" w:hAnsi="Calibri" w:cs="Calibri"/>
        <w:b w:val="0"/>
        <w:i w:val="0"/>
        <w:smallCaps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50">
    <w:pPr>
      <w:jc w:val="center"/>
      <w:rPr>
        <w:rFonts w:ascii="Calibri" w:eastAsia="Calibri" w:hAnsi="Calibri" w:cs="Calibri"/>
        <w:b/>
        <w:smallCaps/>
      </w:rPr>
    </w:pPr>
    <w:r w:rsidRPr="00000000">
      <w:drawing>
        <wp:inline distT="0" distB="0" distL="0" distR="0">
          <wp:extent cx="424083" cy="532717"/>
          <wp:effectExtent l="0" t="0" r="0" b="0"/>
          <wp:docPr id="2" name="image1.png" descr="MacBook SSD:Users:pamelafalconi:Google Drive:Agencia Impacto 2017 ok:CLIENTES:Thi@guinho:Artes:2017:01_ Janeiro:2017.01.30 Nova marca:Brasão de Itapevi.ps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991546" name="image1.png" descr="MacBook SSD:Users:pamelafalconi:Google Drive:Agencia Impacto 2017 ok:CLIENTES:Thi@guinho:Artes:2017:01_ Janeiro:2017.01.30 Nova marca:Brasão de Itapevi.psd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24083" cy="532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0000" w:rsidRPr="00000000" w:rsidP="00000000" w14:paraId="00000051">
    <w:pPr>
      <w:jc w:val="center"/>
      <w:rPr>
        <w:rFonts w:ascii="Calibri" w:eastAsia="Calibri" w:hAnsi="Calibri" w:cs="Calibri"/>
        <w:b/>
        <w:smallCaps/>
        <w:sz w:val="23"/>
        <w:szCs w:val="23"/>
      </w:rPr>
    </w:pPr>
    <w:r w:rsidRPr="00000000">
      <w:rPr>
        <w:rFonts w:ascii="Calibri" w:eastAsia="Calibri" w:hAnsi="Calibri" w:cs="Calibri"/>
        <w:b/>
        <w:smallCaps/>
        <w:sz w:val="23"/>
        <w:szCs w:val="23"/>
        <w:rtl w:val="0"/>
      </w:rPr>
      <w:t>PREFEITURA MUNICIPAL DE ITAPEVI</w:t>
    </w:r>
  </w:p>
  <w:p w:rsidR="00000000" w:rsidRPr="00000000" w:rsidP="00000000" w14:paraId="00000052">
    <w:pPr>
      <w:jc w:val="center"/>
      <w:rPr>
        <w:rFonts w:ascii="Calibri" w:eastAsia="Calibri" w:hAnsi="Calibri" w:cs="Calibri"/>
        <w:smallCaps/>
        <w:sz w:val="17"/>
        <w:szCs w:val="17"/>
      </w:rPr>
    </w:pPr>
    <w:r w:rsidRPr="00000000">
      <w:rPr>
        <w:rFonts w:ascii="Calibri" w:eastAsia="Calibri" w:hAnsi="Calibri" w:cs="Calibri"/>
        <w:b/>
        <w:smallCaps/>
        <w:sz w:val="17"/>
        <w:szCs w:val="17"/>
        <w:rtl w:val="0"/>
      </w:rPr>
      <w:t>SECRETARIA DE GOVERNO</w:t>
    </w:r>
  </w:p>
  <w:p w:rsidR="00000000" w:rsidRPr="00000000" w:rsidP="00000000" w14:paraId="00000053">
    <w:pPr>
      <w:jc w:val="center"/>
      <w:rPr>
        <w:rFonts w:ascii="Calibri" w:eastAsia="Calibri" w:hAnsi="Calibri" w:cs="Calibri"/>
        <w:sz w:val="15"/>
        <w:szCs w:val="15"/>
      </w:rPr>
    </w:pPr>
    <w:r w:rsidRPr="00000000">
      <w:rPr>
        <w:rFonts w:ascii="Calibri" w:eastAsia="Calibri" w:hAnsi="Calibri" w:cs="Calibri"/>
        <w:sz w:val="15"/>
        <w:szCs w:val="15"/>
        <w:rtl w:val="0"/>
      </w:rPr>
      <w:t>Rua Agostinho Ferreira Campos, 675 | Nova Itapevi | Itapevi | São Paulo | CEP: 06693-120</w:t>
    </w:r>
  </w:p>
  <w:p w:rsidR="00000000" w:rsidRPr="00000000" w:rsidP="00000000" w14:paraId="00000054">
    <w:pPr>
      <w:jc w:val="center"/>
      <w:rPr>
        <w:rFonts w:ascii="Calibri" w:eastAsia="Calibri" w:hAnsi="Calibri" w:cs="Calibri"/>
        <w:sz w:val="15"/>
        <w:szCs w:val="15"/>
      </w:rPr>
    </w:pPr>
    <w:r w:rsidRPr="00000000">
      <w:rPr>
        <w:rFonts w:ascii="Calibri" w:eastAsia="Calibri" w:hAnsi="Calibri" w:cs="Calibri"/>
        <w:sz w:val="15"/>
        <w:szCs w:val="15"/>
        <w:rtl w:val="0"/>
      </w:rPr>
      <w:t xml:space="preserve">Tel.: (11) 4143-7600  | </w:t>
    </w:r>
    <w:hyperlink r:id="rId2" w:history="1">
      <w:r w:rsidRPr="00000000">
        <w:rPr>
          <w:rFonts w:ascii="Calibri" w:eastAsia="Calibri" w:hAnsi="Calibri" w:cs="Calibri"/>
          <w:color w:val="0000FF"/>
          <w:sz w:val="15"/>
          <w:szCs w:val="15"/>
          <w:u w:val="single"/>
          <w:rtl w:val="0"/>
        </w:rPr>
        <w:t>sec.governo@itapevi.sp.gov.br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4694FE5"/>
    <w:multiLevelType w:val="hybridMultilevel"/>
    <w:tmpl w:val="00000000"/>
    <w:lvl w:ilvl="0">
      <w:start w:val="1"/>
      <w:numFmt w:val="upperRoman"/>
      <w:lvlText w:val="%1-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4CE215"/>
    <w:multiLevelType w:val="hybridMultilevel"/>
    <w:tmpl w:val="00000000"/>
    <w:lvl w:ilvl="0">
      <w:start w:val="1"/>
      <w:numFmt w:val="upperRoman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outlineLvl w:val="2"/>
    </w:pPr>
    <w:rPr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40"/>
      <w:outlineLvl w:val="3"/>
    </w:pPr>
    <w:rPr>
      <w:rFonts w:ascii="Calibri" w:eastAsia="Calibri" w:hAnsi="Calibri" w:cs="Calibri"/>
      <w:i/>
      <w:color w:val="2E75B5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mailto:sec.governo@itapevi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mailto:sec.governo@itapevi.sp.gov.b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