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63D" w:rsidRPr="007A664B" w:rsidRDefault="00344118" w:rsidP="00BE063D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Indicação N° 2024/2024</w:t>
      </w:r>
    </w:p>
    <w:p w:rsidR="00BE063D" w:rsidRPr="007A664B" w:rsidRDefault="00BE063D" w:rsidP="00BE063D">
      <w:pPr>
        <w:spacing w:after="0"/>
        <w:rPr>
          <w:rFonts w:ascii="Arial" w:hAnsi="Arial" w:cs="Arial"/>
        </w:rPr>
      </w:pPr>
    </w:p>
    <w:p w:rsidR="00BE063D" w:rsidRPr="007A664B" w:rsidRDefault="00BE063D" w:rsidP="00BE063D">
      <w:pPr>
        <w:spacing w:after="0"/>
        <w:jc w:val="center"/>
        <w:rPr>
          <w:rFonts w:ascii="Arial" w:hAnsi="Arial" w:cs="Arial"/>
        </w:rPr>
      </w:pPr>
      <w:r w:rsidRPr="007A664B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30E31C" wp14:editId="1A857287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4505325" cy="857250"/>
                <wp:effectExtent l="0" t="0" r="9525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63D" w:rsidRPr="00263F46" w:rsidRDefault="00BE063D" w:rsidP="00BE063D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63F4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Súmula:</w:t>
                            </w:r>
                            <w:r w:rsidRPr="00263F4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1B0E05">
                              <w:rPr>
                                <w:rFonts w:ascii="Arial" w:hAnsi="Arial" w:cs="Arial"/>
                                <w:sz w:val="24"/>
                              </w:rPr>
                              <w:t xml:space="preserve">Indico ao Executivo, junto ao órgão competente,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estudo para </w:t>
                            </w:r>
                            <w:r w:rsidR="00154924">
                              <w:rPr>
                                <w:rFonts w:ascii="Arial" w:hAnsi="Arial" w:cs="Arial"/>
                                <w:sz w:val="24"/>
                              </w:rPr>
                              <w:t>a possibilidade de fechamento das laterais do viaduto Ameríndia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, no Município de Itapevi. </w:t>
                            </w:r>
                          </w:p>
                          <w:p w:rsidR="00BE063D" w:rsidRPr="00263F46" w:rsidRDefault="00BE063D" w:rsidP="00BE063D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BE063D" w:rsidRPr="009D31E6" w:rsidRDefault="00BE063D" w:rsidP="00BE063D">
                            <w:pPr>
                              <w:spacing w:after="0"/>
                              <w:jc w:val="both"/>
                              <w:rPr>
                                <w:rFonts w:ascii="Cambria" w:hAnsi="Cambria" w:cs="Arial"/>
                                <w:sz w:val="24"/>
                                <w:szCs w:val="24"/>
                              </w:rPr>
                            </w:pPr>
                            <w:r w:rsidRPr="009D31E6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E063D" w:rsidRPr="00976FBE" w:rsidRDefault="00BE063D" w:rsidP="00BE063D">
                            <w:pPr>
                              <w:jc w:val="both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type w14:anchorId="1C30E31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303.55pt;margin-top:.7pt;width:354.75pt;height:67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" stroked="f">
                <v:textbox>
                  <w:txbxContent>
                    <w:p w:rsidR="00BE063D" w:rsidRPr="00263F46" w:rsidRDefault="00BE063D" w:rsidP="00BE063D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263F46">
                        <w:rPr>
                          <w:rFonts w:ascii="Arial" w:hAnsi="Arial" w:cs="Arial"/>
                          <w:b/>
                          <w:sz w:val="24"/>
                        </w:rPr>
                        <w:t>Súmula:</w:t>
                      </w:r>
                      <w:r w:rsidRPr="00263F4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1B0E05">
                        <w:rPr>
                          <w:rFonts w:ascii="Arial" w:hAnsi="Arial" w:cs="Arial"/>
                          <w:sz w:val="24"/>
                        </w:rPr>
                        <w:t xml:space="preserve">Indico ao Executivo, junto ao órgão competente,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estudo para </w:t>
                      </w:r>
                      <w:r w:rsidR="00154924">
                        <w:rPr>
                          <w:rFonts w:ascii="Arial" w:hAnsi="Arial" w:cs="Arial"/>
                          <w:sz w:val="24"/>
                        </w:rPr>
                        <w:t>a possibilidade de fechamento das laterais do viaduto Ameríndia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, no Município de Itapevi. </w:t>
                      </w:r>
                    </w:p>
                    <w:p w:rsidR="00BE063D" w:rsidRPr="00263F46" w:rsidRDefault="00BE063D" w:rsidP="00BE063D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BE063D" w:rsidRPr="009D31E6" w:rsidRDefault="00BE063D" w:rsidP="00BE063D">
                      <w:pPr>
                        <w:spacing w:after="0"/>
                        <w:jc w:val="both"/>
                        <w:rPr>
                          <w:rFonts w:ascii="Cambria" w:hAnsi="Cambria" w:cs="Arial"/>
                          <w:sz w:val="24"/>
                          <w:szCs w:val="24"/>
                        </w:rPr>
                      </w:pPr>
                      <w:r w:rsidRPr="009D31E6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BE063D" w:rsidRPr="00976FBE" w:rsidRDefault="00BE063D" w:rsidP="00BE063D">
                      <w:pPr>
                        <w:jc w:val="both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E063D" w:rsidRPr="007A664B" w:rsidRDefault="00BE063D" w:rsidP="00BE063D">
      <w:pPr>
        <w:spacing w:after="0"/>
        <w:jc w:val="center"/>
        <w:rPr>
          <w:rFonts w:ascii="Arial" w:hAnsi="Arial" w:cs="Arial"/>
        </w:rPr>
      </w:pPr>
    </w:p>
    <w:p w:rsidR="00BE063D" w:rsidRPr="007A664B" w:rsidRDefault="00BE063D" w:rsidP="00BE063D">
      <w:pPr>
        <w:jc w:val="both"/>
        <w:rPr>
          <w:rFonts w:ascii="Arial" w:hAnsi="Arial" w:cs="Arial"/>
        </w:rPr>
      </w:pPr>
    </w:p>
    <w:p w:rsidR="00BE063D" w:rsidRDefault="00BE063D" w:rsidP="00BE063D">
      <w:pPr>
        <w:pStyle w:val="SemEspaamento"/>
        <w:jc w:val="both"/>
        <w:rPr>
          <w:rFonts w:ascii="Arial" w:hAnsi="Arial" w:cs="Arial"/>
          <w:b/>
          <w:sz w:val="24"/>
        </w:rPr>
      </w:pPr>
    </w:p>
    <w:p w:rsidR="00191887" w:rsidRPr="00263F46" w:rsidRDefault="00BE063D" w:rsidP="00191887">
      <w:pPr>
        <w:pStyle w:val="SemEspaamento"/>
        <w:jc w:val="both"/>
        <w:rPr>
          <w:rFonts w:ascii="Arial" w:hAnsi="Arial" w:cs="Arial"/>
          <w:sz w:val="24"/>
        </w:rPr>
      </w:pPr>
      <w:r w:rsidRPr="001B0E05">
        <w:rPr>
          <w:rFonts w:ascii="Arial" w:hAnsi="Arial" w:cs="Arial"/>
          <w:b/>
          <w:sz w:val="24"/>
        </w:rPr>
        <w:t>INDICO</w:t>
      </w:r>
      <w:r w:rsidRPr="001B0E05">
        <w:rPr>
          <w:rFonts w:ascii="Arial" w:hAnsi="Arial" w:cs="Arial"/>
          <w:sz w:val="24"/>
        </w:rPr>
        <w:t xml:space="preserve"> à mesa, na forma regimental vigente, que seja oficiado ao Excelentíssimo Senhor Igor Soares Ebert, Prefeito Municipal, junto ao órgão competente,</w:t>
      </w:r>
      <w:r w:rsidRPr="001B0E05">
        <w:rPr>
          <w:rFonts w:ascii="Arial" w:hAnsi="Arial" w:cs="Arial"/>
          <w:sz w:val="24"/>
          <w:szCs w:val="24"/>
        </w:rPr>
        <w:t xml:space="preserve"> </w:t>
      </w:r>
      <w:r w:rsidR="00B41753">
        <w:rPr>
          <w:rFonts w:ascii="Arial" w:hAnsi="Arial" w:cs="Arial"/>
          <w:sz w:val="24"/>
        </w:rPr>
        <w:t xml:space="preserve">estudo </w:t>
      </w:r>
      <w:r w:rsidR="00191887">
        <w:rPr>
          <w:rFonts w:ascii="Arial" w:hAnsi="Arial" w:cs="Arial"/>
          <w:sz w:val="24"/>
        </w:rPr>
        <w:t xml:space="preserve">para </w:t>
      </w:r>
      <w:r w:rsidR="00154924">
        <w:rPr>
          <w:rFonts w:ascii="Arial" w:hAnsi="Arial" w:cs="Arial"/>
          <w:sz w:val="24"/>
        </w:rPr>
        <w:t>a possibilidade de fechamento das laterais do viaduto Ameríndia, no Município de Itapevi.</w:t>
      </w:r>
      <w:r w:rsidR="00191887">
        <w:rPr>
          <w:rFonts w:ascii="Arial" w:hAnsi="Arial" w:cs="Arial"/>
          <w:sz w:val="24"/>
        </w:rPr>
        <w:t xml:space="preserve"> </w:t>
      </w:r>
    </w:p>
    <w:p w:rsidR="00B41753" w:rsidRDefault="00B41753" w:rsidP="00BE063D">
      <w:pPr>
        <w:pStyle w:val="SemEspaamento"/>
        <w:jc w:val="both"/>
        <w:rPr>
          <w:rFonts w:ascii="Arial" w:hAnsi="Arial" w:cs="Arial"/>
          <w:i/>
          <w:sz w:val="24"/>
          <w:szCs w:val="28"/>
        </w:rPr>
      </w:pPr>
    </w:p>
    <w:p w:rsidR="00B41753" w:rsidRDefault="00B41753" w:rsidP="00BE063D">
      <w:pPr>
        <w:pStyle w:val="SemEspaamento"/>
        <w:jc w:val="both"/>
        <w:rPr>
          <w:rFonts w:ascii="Arial" w:hAnsi="Arial" w:cs="Arial"/>
          <w:i/>
          <w:sz w:val="24"/>
          <w:szCs w:val="28"/>
        </w:rPr>
      </w:pPr>
    </w:p>
    <w:p w:rsidR="00B41753" w:rsidRDefault="00B41753" w:rsidP="00BE063D">
      <w:pPr>
        <w:pStyle w:val="SemEspaamento"/>
        <w:jc w:val="both"/>
        <w:rPr>
          <w:rFonts w:ascii="Arial" w:hAnsi="Arial" w:cs="Arial"/>
          <w:i/>
          <w:sz w:val="24"/>
          <w:szCs w:val="28"/>
        </w:rPr>
      </w:pPr>
    </w:p>
    <w:p w:rsidR="00B41753" w:rsidRDefault="00B41753" w:rsidP="00BE063D">
      <w:pPr>
        <w:pStyle w:val="SemEspaamento"/>
        <w:jc w:val="both"/>
        <w:rPr>
          <w:rFonts w:ascii="Arial" w:hAnsi="Arial" w:cs="Arial"/>
          <w:i/>
          <w:sz w:val="24"/>
          <w:szCs w:val="28"/>
        </w:rPr>
      </w:pPr>
    </w:p>
    <w:p w:rsidR="00B41753" w:rsidRPr="00C61D88" w:rsidRDefault="00B41753" w:rsidP="00BE063D">
      <w:pPr>
        <w:pStyle w:val="SemEspaamento"/>
        <w:jc w:val="both"/>
        <w:rPr>
          <w:rFonts w:ascii="Arial" w:hAnsi="Arial" w:cs="Arial"/>
          <w:i/>
          <w:sz w:val="24"/>
          <w:szCs w:val="28"/>
        </w:rPr>
      </w:pPr>
    </w:p>
    <w:p w:rsidR="00BE063D" w:rsidRPr="003315A2" w:rsidRDefault="00BE063D" w:rsidP="00BE063D">
      <w:pPr>
        <w:spacing w:after="0"/>
        <w:jc w:val="center"/>
        <w:rPr>
          <w:rFonts w:ascii="Arial" w:hAnsi="Arial" w:cs="Arial"/>
          <w:b/>
          <w:i/>
          <w:sz w:val="32"/>
          <w:szCs w:val="28"/>
        </w:rPr>
      </w:pPr>
      <w:r w:rsidRPr="003315A2">
        <w:rPr>
          <w:rFonts w:ascii="Arial" w:hAnsi="Arial" w:cs="Arial"/>
          <w:b/>
          <w:i/>
          <w:sz w:val="32"/>
          <w:szCs w:val="28"/>
        </w:rPr>
        <w:t>JUSTIFICATIVA:</w:t>
      </w:r>
    </w:p>
    <w:p w:rsidR="00BE063D" w:rsidRDefault="00BE063D" w:rsidP="00BE063D">
      <w:pPr>
        <w:spacing w:after="0"/>
        <w:ind w:firstLine="708"/>
        <w:jc w:val="both"/>
        <w:rPr>
          <w:rFonts w:ascii="Arial" w:hAnsi="Arial" w:cs="Arial"/>
          <w:b/>
          <w:i/>
          <w:sz w:val="20"/>
          <w:szCs w:val="28"/>
        </w:rPr>
      </w:pPr>
    </w:p>
    <w:p w:rsidR="00BE063D" w:rsidRPr="00C61D88" w:rsidRDefault="00BE063D" w:rsidP="00BE063D">
      <w:pPr>
        <w:spacing w:after="0"/>
        <w:ind w:firstLine="708"/>
        <w:jc w:val="both"/>
        <w:rPr>
          <w:rFonts w:ascii="Arial" w:hAnsi="Arial" w:cs="Arial"/>
          <w:b/>
          <w:i/>
          <w:sz w:val="20"/>
          <w:szCs w:val="28"/>
        </w:rPr>
      </w:pPr>
      <w:r w:rsidRPr="00C61D88">
        <w:rPr>
          <w:rFonts w:ascii="Arial" w:hAnsi="Arial" w:cs="Arial"/>
          <w:b/>
          <w:i/>
          <w:sz w:val="20"/>
          <w:szCs w:val="28"/>
        </w:rPr>
        <w:t>Senhor Presidente,</w:t>
      </w:r>
    </w:p>
    <w:p w:rsidR="00BE063D" w:rsidRPr="00C61D88" w:rsidRDefault="00BE063D" w:rsidP="00BE063D">
      <w:pPr>
        <w:spacing w:after="0"/>
        <w:ind w:firstLine="708"/>
        <w:jc w:val="both"/>
        <w:rPr>
          <w:rFonts w:ascii="Arial" w:hAnsi="Arial" w:cs="Arial"/>
          <w:b/>
          <w:i/>
          <w:sz w:val="20"/>
          <w:szCs w:val="28"/>
        </w:rPr>
      </w:pPr>
      <w:r w:rsidRPr="00C61D88">
        <w:rPr>
          <w:rFonts w:ascii="Arial" w:hAnsi="Arial" w:cs="Arial"/>
          <w:b/>
          <w:i/>
          <w:sz w:val="20"/>
          <w:szCs w:val="28"/>
        </w:rPr>
        <w:t xml:space="preserve">Senhores </w:t>
      </w:r>
      <w:proofErr w:type="gramStart"/>
      <w:r w:rsidRPr="00C61D88">
        <w:rPr>
          <w:rFonts w:ascii="Arial" w:hAnsi="Arial" w:cs="Arial"/>
          <w:b/>
          <w:i/>
          <w:sz w:val="20"/>
          <w:szCs w:val="28"/>
        </w:rPr>
        <w:t>Vereadores,</w:t>
      </w:r>
      <w:r>
        <w:rPr>
          <w:rFonts w:ascii="Arial" w:hAnsi="Arial" w:cs="Arial"/>
          <w:b/>
          <w:i/>
          <w:sz w:val="20"/>
          <w:szCs w:val="28"/>
        </w:rPr>
        <w:t>.</w:t>
      </w:r>
      <w:proofErr w:type="gramEnd"/>
    </w:p>
    <w:p w:rsidR="00BE063D" w:rsidRDefault="00BE063D" w:rsidP="00BE063D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C61D88">
        <w:rPr>
          <w:rFonts w:ascii="Arial" w:hAnsi="Arial" w:cs="Arial"/>
          <w:b/>
          <w:i/>
          <w:sz w:val="20"/>
          <w:szCs w:val="28"/>
        </w:rPr>
        <w:t>Senhoras Vereadoras,</w:t>
      </w:r>
    </w:p>
    <w:p w:rsidR="00BE063D" w:rsidRDefault="00BE063D" w:rsidP="00BE063D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p w:rsidR="00A40D79" w:rsidRDefault="00A40D79" w:rsidP="00BE063D">
      <w:pPr>
        <w:spacing w:after="0"/>
        <w:ind w:firstLine="708"/>
        <w:jc w:val="both"/>
        <w:rPr>
          <w:rFonts w:ascii="Arial" w:hAnsi="Arial" w:cs="Arial"/>
          <w:sz w:val="24"/>
        </w:rPr>
      </w:pPr>
    </w:p>
    <w:p w:rsidR="00154B32" w:rsidRDefault="00154924" w:rsidP="00154924">
      <w:pPr>
        <w:pStyle w:val="SemEspaamento"/>
        <w:ind w:firstLine="708"/>
        <w:jc w:val="both"/>
        <w:rPr>
          <w:rFonts w:ascii="Arial" w:hAnsi="Arial" w:cs="Arial"/>
          <w:sz w:val="24"/>
        </w:rPr>
      </w:pPr>
      <w:r w:rsidRPr="00946815">
        <w:rPr>
          <w:rFonts w:ascii="Arial" w:hAnsi="Arial" w:cs="Arial"/>
          <w:sz w:val="24"/>
        </w:rPr>
        <w:t xml:space="preserve">Trata-se de uma solicitação dos moradores que nos enviaram fotos e vídeos </w:t>
      </w:r>
      <w:r>
        <w:rPr>
          <w:rFonts w:ascii="Arial" w:hAnsi="Arial" w:cs="Arial"/>
          <w:sz w:val="24"/>
        </w:rPr>
        <w:t>alegando que o local é utilizado como banheiro pelos morado</w:t>
      </w:r>
      <w:r w:rsidR="002E0E84">
        <w:rPr>
          <w:rFonts w:ascii="Arial" w:hAnsi="Arial" w:cs="Arial"/>
          <w:sz w:val="24"/>
        </w:rPr>
        <w:t xml:space="preserve">res de rua, deixando mal cheiro, </w:t>
      </w:r>
      <w:r>
        <w:rPr>
          <w:rFonts w:ascii="Arial" w:hAnsi="Arial" w:cs="Arial"/>
          <w:sz w:val="24"/>
        </w:rPr>
        <w:t>e nos dias de</w:t>
      </w:r>
      <w:r w:rsidRPr="00946815">
        <w:rPr>
          <w:rFonts w:ascii="Arial" w:hAnsi="Arial" w:cs="Arial"/>
          <w:sz w:val="24"/>
        </w:rPr>
        <w:t xml:space="preserve"> chuvas </w:t>
      </w:r>
      <w:r>
        <w:rPr>
          <w:rFonts w:ascii="Arial" w:hAnsi="Arial" w:cs="Arial"/>
          <w:sz w:val="24"/>
        </w:rPr>
        <w:t>toda a sujeira escorre para o portão da</w:t>
      </w:r>
      <w:r w:rsidR="002E0E84">
        <w:rPr>
          <w:rFonts w:ascii="Arial" w:hAnsi="Arial" w:cs="Arial"/>
          <w:sz w:val="24"/>
        </w:rPr>
        <w:t>s casas da</w:t>
      </w:r>
      <w:r>
        <w:rPr>
          <w:rFonts w:ascii="Arial" w:hAnsi="Arial" w:cs="Arial"/>
          <w:sz w:val="24"/>
        </w:rPr>
        <w:t xml:space="preserve"> vizinhança. </w:t>
      </w:r>
    </w:p>
    <w:p w:rsidR="00154B32" w:rsidRDefault="00154B32" w:rsidP="00154924">
      <w:pPr>
        <w:pStyle w:val="SemEspaamento"/>
        <w:ind w:firstLine="708"/>
        <w:jc w:val="both"/>
        <w:rPr>
          <w:rFonts w:ascii="Arial" w:hAnsi="Arial" w:cs="Arial"/>
          <w:sz w:val="24"/>
        </w:rPr>
      </w:pPr>
    </w:p>
    <w:p w:rsidR="00154924" w:rsidRPr="00946815" w:rsidRDefault="00154924" w:rsidP="00154924">
      <w:pPr>
        <w:pStyle w:val="SemEspaamento"/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Sendo assim, solicito a</w:t>
      </w:r>
      <w:r w:rsidR="0029791D">
        <w:rPr>
          <w:rFonts w:ascii="Arial" w:hAnsi="Arial" w:cs="Arial"/>
          <w:sz w:val="24"/>
        </w:rPr>
        <w:t xml:space="preserve"> possibilidade de</w:t>
      </w:r>
      <w:r>
        <w:rPr>
          <w:rFonts w:ascii="Arial" w:hAnsi="Arial" w:cs="Arial"/>
          <w:sz w:val="24"/>
        </w:rPr>
        <w:t xml:space="preserve"> estudo para um possível fechamento das laterais do viaduto, tentando impedir que o local seja utilizado como banheiro.</w:t>
      </w:r>
    </w:p>
    <w:p w:rsidR="00154B32" w:rsidRDefault="00154924" w:rsidP="00154B32">
      <w:pPr>
        <w:spacing w:after="0"/>
        <w:jc w:val="both"/>
        <w:rPr>
          <w:rFonts w:ascii="Arial" w:hAnsi="Arial" w:cs="Arial"/>
          <w:sz w:val="24"/>
          <w:szCs w:val="24"/>
        </w:rPr>
      </w:pPr>
      <w:r w:rsidRPr="000215B2">
        <w:rPr>
          <w:rFonts w:ascii="Arial" w:hAnsi="Arial" w:cs="Arial"/>
          <w:sz w:val="24"/>
          <w:szCs w:val="24"/>
        </w:rPr>
        <w:tab/>
      </w:r>
    </w:p>
    <w:p w:rsidR="00A40D79" w:rsidRPr="00263F46" w:rsidRDefault="00154B32" w:rsidP="00154B32">
      <w:pPr>
        <w:spacing w:after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40D79" w:rsidRDefault="00A40D79" w:rsidP="00A40D79">
      <w:pPr>
        <w:pStyle w:val="SemEspaamento"/>
        <w:jc w:val="both"/>
        <w:rPr>
          <w:rFonts w:ascii="Arial" w:hAnsi="Arial" w:cs="Arial"/>
          <w:i/>
          <w:sz w:val="24"/>
          <w:szCs w:val="28"/>
        </w:rPr>
      </w:pPr>
    </w:p>
    <w:p w:rsidR="00BE063D" w:rsidRDefault="00BE063D" w:rsidP="00BE063D">
      <w:pPr>
        <w:pStyle w:val="SemEspaamento"/>
        <w:jc w:val="both"/>
        <w:rPr>
          <w:rFonts w:ascii="Arial" w:hAnsi="Arial" w:cs="Arial"/>
          <w:sz w:val="24"/>
          <w:szCs w:val="26"/>
        </w:rPr>
      </w:pPr>
    </w:p>
    <w:p w:rsidR="00BE063D" w:rsidRDefault="00344118" w:rsidP="00344118">
      <w:pPr>
        <w:pStyle w:val="Recuodecorpodetexto2"/>
        <w:spacing w:after="240" w:line="360" w:lineRule="exact"/>
        <w:jc w:val="center"/>
        <w:rPr>
          <w:lang w:val="pt-BR"/>
        </w:rPr>
      </w:pPr>
      <w:r>
        <w:rPr>
          <w:lang w:val="pt-BR"/>
        </w:rPr>
        <w:t>11/11/2024</w:t>
      </w:r>
    </w:p>
    <w:p w:rsidR="00344118" w:rsidRDefault="00344118" w:rsidP="00344118">
      <w:pPr>
        <w:pStyle w:val="Recuodecorpodetexto2"/>
        <w:spacing w:after="240" w:line="360" w:lineRule="exact"/>
        <w:jc w:val="center"/>
        <w:rPr>
          <w:rFonts w:ascii="Arial Rounded MT Bold" w:hAnsi="Arial Rounded MT Bold" w:cs="Arial"/>
        </w:rPr>
      </w:pPr>
    </w:p>
    <w:p w:rsidR="00BE063D" w:rsidRPr="008B3C25" w:rsidRDefault="00BE063D" w:rsidP="00BE063D">
      <w:pPr>
        <w:pStyle w:val="SemEspaamento"/>
        <w:jc w:val="center"/>
        <w:rPr>
          <w:rFonts w:ascii="Arial Rounded MT Bold" w:hAnsi="Arial Rounded MT Bold" w:cs="Arial"/>
          <w:sz w:val="24"/>
          <w:szCs w:val="24"/>
        </w:rPr>
      </w:pPr>
      <w:r w:rsidRPr="008B3C25">
        <w:rPr>
          <w:rFonts w:ascii="Arial Rounded MT Bold" w:hAnsi="Arial Rounded MT Bold" w:cs="Arial"/>
          <w:sz w:val="24"/>
          <w:szCs w:val="24"/>
        </w:rPr>
        <w:t>MARIZA MARTINS BORGES</w:t>
      </w:r>
    </w:p>
    <w:p w:rsidR="005F07EA" w:rsidRDefault="00BE063D" w:rsidP="00A40D79">
      <w:pPr>
        <w:pStyle w:val="SemEspaamento"/>
        <w:jc w:val="center"/>
        <w:rPr>
          <w:rFonts w:ascii="Oswald" w:hAnsi="Oswald" w:cs="Arial"/>
          <w:sz w:val="24"/>
          <w:szCs w:val="24"/>
        </w:rPr>
      </w:pPr>
      <w:r w:rsidRPr="008B3C25">
        <w:rPr>
          <w:rFonts w:ascii="Oswald" w:hAnsi="Oswald" w:cs="Arial"/>
          <w:sz w:val="24"/>
          <w:szCs w:val="24"/>
        </w:rPr>
        <w:t xml:space="preserve">Vereadora </w:t>
      </w:r>
      <w:r>
        <w:rPr>
          <w:rFonts w:ascii="Oswald" w:hAnsi="Oswald" w:cs="Arial"/>
          <w:sz w:val="24"/>
          <w:szCs w:val="24"/>
        </w:rPr>
        <w:t>–</w:t>
      </w:r>
      <w:r w:rsidRPr="008B3C25">
        <w:rPr>
          <w:rFonts w:ascii="Oswald" w:hAnsi="Oswald" w:cs="Arial"/>
          <w:sz w:val="24"/>
          <w:szCs w:val="24"/>
        </w:rPr>
        <w:t xml:space="preserve"> PODEMOS</w:t>
      </w:r>
    </w:p>
    <w:p w:rsidR="004272AF" w:rsidRDefault="004272AF" w:rsidP="00A40D79">
      <w:pPr>
        <w:pStyle w:val="SemEspaamento"/>
        <w:jc w:val="center"/>
        <w:rPr>
          <w:rFonts w:ascii="Oswald" w:hAnsi="Oswald" w:cs="Arial"/>
          <w:sz w:val="24"/>
          <w:szCs w:val="24"/>
        </w:rPr>
      </w:pPr>
    </w:p>
    <w:p w:rsidR="004272AF" w:rsidRDefault="004272AF" w:rsidP="00A40D79">
      <w:pPr>
        <w:pStyle w:val="SemEspaamento"/>
        <w:jc w:val="center"/>
        <w:rPr>
          <w:rFonts w:ascii="Oswald" w:hAnsi="Oswald" w:cs="Arial"/>
          <w:sz w:val="24"/>
          <w:szCs w:val="24"/>
        </w:rPr>
      </w:pPr>
    </w:p>
    <w:p w:rsidR="004272AF" w:rsidRDefault="004272AF" w:rsidP="00A40D79">
      <w:pPr>
        <w:pStyle w:val="SemEspaamento"/>
        <w:jc w:val="center"/>
        <w:rPr>
          <w:rFonts w:ascii="Oswald" w:hAnsi="Oswald" w:cs="Arial"/>
          <w:sz w:val="24"/>
          <w:szCs w:val="24"/>
        </w:rPr>
      </w:pPr>
    </w:p>
    <w:p w:rsidR="004272AF" w:rsidRDefault="004272AF" w:rsidP="00A40D79">
      <w:pPr>
        <w:pStyle w:val="SemEspaamento"/>
        <w:jc w:val="center"/>
      </w:pPr>
    </w:p>
    <w:p w:rsidR="004272AF" w:rsidRPr="004272AF" w:rsidRDefault="004272AF" w:rsidP="004272AF"/>
    <w:p w:rsidR="004272AF" w:rsidRPr="004272AF" w:rsidRDefault="00344118" w:rsidP="004272AF">
      <w:bookmarkStart w:id="0" w:name="_GoBack"/>
      <w:r w:rsidRPr="00600AE8">
        <w:rPr>
          <w:rFonts w:ascii="Arial" w:hAnsi="Arial" w:cs="Arial"/>
          <w:noProof/>
          <w:sz w:val="28"/>
          <w:lang w:eastAsia="pt-BR"/>
        </w:rPr>
        <w:drawing>
          <wp:anchor distT="0" distB="0" distL="114300" distR="114300" simplePos="0" relativeHeight="251661312" behindDoc="1" locked="0" layoutInCell="1" allowOverlap="1" wp14:anchorId="4AF18195" wp14:editId="2E050BB8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4878618" cy="6765581"/>
            <wp:effectExtent l="0" t="0" r="0" b="0"/>
            <wp:wrapNone/>
            <wp:docPr id="1" name="Imagem 1" descr="C:\Gabinete 05\2024 - GABINETE 5\VITAPOLIS\IMG-202411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Gabinete 05\2024 - GABINETE 5\VITAPOLIS\IMG-20241108-WA0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18" cy="676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272AF" w:rsidRPr="004272AF" w:rsidRDefault="004272AF" w:rsidP="004272AF"/>
    <w:p w:rsidR="004272AF" w:rsidRPr="004272AF" w:rsidRDefault="004272AF" w:rsidP="004272AF"/>
    <w:p w:rsidR="004272AF" w:rsidRPr="004272AF" w:rsidRDefault="004272AF" w:rsidP="004272AF"/>
    <w:p w:rsidR="004272AF" w:rsidRPr="004272AF" w:rsidRDefault="004272AF" w:rsidP="004272AF"/>
    <w:p w:rsidR="004272AF" w:rsidRPr="004272AF" w:rsidRDefault="004272AF" w:rsidP="004272AF"/>
    <w:p w:rsidR="004272AF" w:rsidRPr="004272AF" w:rsidRDefault="004272AF" w:rsidP="004272AF"/>
    <w:p w:rsidR="004272AF" w:rsidRPr="004272AF" w:rsidRDefault="004272AF" w:rsidP="004272AF"/>
    <w:p w:rsidR="004272AF" w:rsidRPr="004272AF" w:rsidRDefault="004272AF" w:rsidP="004272AF"/>
    <w:p w:rsidR="004272AF" w:rsidRPr="004272AF" w:rsidRDefault="004272AF" w:rsidP="004272AF"/>
    <w:p w:rsidR="004272AF" w:rsidRPr="004272AF" w:rsidRDefault="004272AF" w:rsidP="004272AF"/>
    <w:p w:rsidR="004272AF" w:rsidRPr="004272AF" w:rsidRDefault="004272AF" w:rsidP="004272AF"/>
    <w:p w:rsidR="004272AF" w:rsidRPr="004272AF" w:rsidRDefault="004272AF" w:rsidP="004272AF"/>
    <w:p w:rsidR="004272AF" w:rsidRPr="004272AF" w:rsidRDefault="004272AF" w:rsidP="004272AF"/>
    <w:p w:rsidR="004272AF" w:rsidRPr="004272AF" w:rsidRDefault="004272AF" w:rsidP="004272AF"/>
    <w:p w:rsidR="004272AF" w:rsidRPr="004272AF" w:rsidRDefault="004272AF" w:rsidP="004272AF"/>
    <w:p w:rsidR="004272AF" w:rsidRPr="004272AF" w:rsidRDefault="004272AF" w:rsidP="004272AF"/>
    <w:p w:rsidR="004272AF" w:rsidRPr="004272AF" w:rsidRDefault="004272AF" w:rsidP="004272AF"/>
    <w:p w:rsidR="004272AF" w:rsidRDefault="004272AF" w:rsidP="004272AF"/>
    <w:p w:rsidR="004272AF" w:rsidRDefault="004272AF" w:rsidP="004272AF">
      <w:pPr>
        <w:tabs>
          <w:tab w:val="left" w:pos="8190"/>
        </w:tabs>
      </w:pPr>
      <w:r>
        <w:tab/>
      </w:r>
    </w:p>
    <w:p w:rsidR="004272AF" w:rsidRDefault="004272AF" w:rsidP="004272AF">
      <w:pPr>
        <w:tabs>
          <w:tab w:val="left" w:pos="8190"/>
        </w:tabs>
      </w:pPr>
    </w:p>
    <w:p w:rsidR="004272AF" w:rsidRDefault="004272AF" w:rsidP="004272AF">
      <w:pPr>
        <w:tabs>
          <w:tab w:val="left" w:pos="8190"/>
        </w:tabs>
      </w:pPr>
    </w:p>
    <w:p w:rsidR="004272AF" w:rsidRDefault="004272AF" w:rsidP="004272AF">
      <w:pPr>
        <w:tabs>
          <w:tab w:val="left" w:pos="8190"/>
        </w:tabs>
      </w:pPr>
    </w:p>
    <w:p w:rsidR="004272AF" w:rsidRPr="004272AF" w:rsidRDefault="004272AF" w:rsidP="004272AF">
      <w:pPr>
        <w:tabs>
          <w:tab w:val="left" w:pos="8190"/>
        </w:tabs>
      </w:pPr>
      <w:r w:rsidRPr="00600AE8">
        <w:rPr>
          <w:rFonts w:ascii="Arial" w:hAnsi="Arial" w:cs="Arial"/>
          <w:noProof/>
          <w:sz w:val="28"/>
          <w:lang w:eastAsia="pt-BR"/>
        </w:rPr>
        <w:drawing>
          <wp:anchor distT="0" distB="0" distL="114300" distR="114300" simplePos="0" relativeHeight="251663360" behindDoc="1" locked="0" layoutInCell="1" allowOverlap="1" wp14:anchorId="64E4FBE1" wp14:editId="3F9FC6D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50424" cy="6872605"/>
            <wp:effectExtent l="0" t="0" r="3175" b="4445"/>
            <wp:wrapNone/>
            <wp:docPr id="3" name="Imagem 3" descr="C:\Gabinete 05\2024 - GABINETE 5\VITAPOLIS\IMG-202411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Gabinete 05\2024 - GABINETE 5\VITAPOLIS\IMG-20241108-WA0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24" cy="68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72AF" w:rsidRPr="004272AF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5880" w:rsidRDefault="00645880" w:rsidP="004B11B6">
      <w:pPr>
        <w:spacing w:after="0" w:line="240" w:lineRule="auto"/>
      </w:pPr>
      <w:r>
        <w:separator/>
      </w:r>
    </w:p>
  </w:endnote>
  <w:endnote w:type="continuationSeparator" w:id="0">
    <w:p w:rsidR="00645880" w:rsidRDefault="00645880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Oswald">
    <w:altName w:val="Corbel Light"/>
    <w:charset w:val="00"/>
    <w:family w:val="auto"/>
    <w:pitch w:val="variable"/>
    <w:sig w:usb0="A00002EF" w:usb1="4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5880" w:rsidRDefault="00645880" w:rsidP="004B11B6">
      <w:pPr>
        <w:spacing w:after="0" w:line="240" w:lineRule="auto"/>
      </w:pPr>
      <w:r>
        <w:separator/>
      </w:r>
    </w:p>
  </w:footnote>
  <w:footnote w:type="continuationSeparator" w:id="0">
    <w:p w:rsidR="00645880" w:rsidRDefault="00645880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64588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64588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64588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F1FA0"/>
    <w:rsid w:val="001207F6"/>
    <w:rsid w:val="00154924"/>
    <w:rsid w:val="00154B32"/>
    <w:rsid w:val="00191887"/>
    <w:rsid w:val="001B4CB0"/>
    <w:rsid w:val="001E60CC"/>
    <w:rsid w:val="002655B7"/>
    <w:rsid w:val="002757F4"/>
    <w:rsid w:val="0029791D"/>
    <w:rsid w:val="002C3CFD"/>
    <w:rsid w:val="002E0E84"/>
    <w:rsid w:val="002E6D4A"/>
    <w:rsid w:val="003209C7"/>
    <w:rsid w:val="00344118"/>
    <w:rsid w:val="003A5FC0"/>
    <w:rsid w:val="00426C62"/>
    <w:rsid w:val="004272AF"/>
    <w:rsid w:val="00436035"/>
    <w:rsid w:val="00441B4D"/>
    <w:rsid w:val="004716EF"/>
    <w:rsid w:val="004B11B6"/>
    <w:rsid w:val="004E2A59"/>
    <w:rsid w:val="00557621"/>
    <w:rsid w:val="005C3136"/>
    <w:rsid w:val="005D3CAC"/>
    <w:rsid w:val="005F07EA"/>
    <w:rsid w:val="00645880"/>
    <w:rsid w:val="00661CF0"/>
    <w:rsid w:val="006A7D1D"/>
    <w:rsid w:val="006D0F20"/>
    <w:rsid w:val="006F3164"/>
    <w:rsid w:val="00742878"/>
    <w:rsid w:val="00780D4E"/>
    <w:rsid w:val="007942CA"/>
    <w:rsid w:val="007F1B48"/>
    <w:rsid w:val="008230A3"/>
    <w:rsid w:val="00927526"/>
    <w:rsid w:val="009C7CF5"/>
    <w:rsid w:val="00A40D79"/>
    <w:rsid w:val="00A64B04"/>
    <w:rsid w:val="00A7476F"/>
    <w:rsid w:val="00AD1AA3"/>
    <w:rsid w:val="00B25B72"/>
    <w:rsid w:val="00B41753"/>
    <w:rsid w:val="00BB2E04"/>
    <w:rsid w:val="00BC0B06"/>
    <w:rsid w:val="00BD5E2F"/>
    <w:rsid w:val="00BE063D"/>
    <w:rsid w:val="00C04D43"/>
    <w:rsid w:val="00C80478"/>
    <w:rsid w:val="00D26799"/>
    <w:rsid w:val="00D664EC"/>
    <w:rsid w:val="00D80D69"/>
    <w:rsid w:val="00E5730A"/>
    <w:rsid w:val="00E57395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D26799"/>
    <w:pPr>
      <w:spacing w:after="0" w:line="240" w:lineRule="auto"/>
    </w:pPr>
  </w:style>
  <w:style w:type="paragraph" w:styleId="Recuodecorpodetexto2">
    <w:name w:val="Body Text Indent 2"/>
    <w:basedOn w:val="Normal"/>
    <w:link w:val="Recuodecorpodetexto2Char"/>
    <w:unhideWhenUsed/>
    <w:rsid w:val="00B4175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B4175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NormalWeb">
    <w:name w:val="Normal (Web)"/>
    <w:basedOn w:val="Normal"/>
    <w:uiPriority w:val="99"/>
    <w:unhideWhenUsed/>
    <w:rsid w:val="00191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0D899-60E3-472C-8C82-A811B053B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Talita Galvão de  Oliveira</cp:lastModifiedBy>
  <cp:revision>2</cp:revision>
  <cp:lastPrinted>2020-03-17T18:29:00Z</cp:lastPrinted>
  <dcterms:created xsi:type="dcterms:W3CDTF">2024-11-11T18:15:00Z</dcterms:created>
  <dcterms:modified xsi:type="dcterms:W3CDTF">2024-11-11T18:15:00Z</dcterms:modified>
</cp:coreProperties>
</file>