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5CDFF" w14:textId="327E938E" w:rsidR="00730D78" w:rsidRPr="008A26E6" w:rsidRDefault="008A26E6" w:rsidP="00F77EAF">
      <w:pPr>
        <w:tabs>
          <w:tab w:val="left" w:pos="453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Projeto de Decreto Legislativo Nº 130/2024</w:t>
      </w:r>
    </w:p>
    <w:p w14:paraId="021BEE1F" w14:textId="77777777" w:rsidR="008A26E6" w:rsidRDefault="008A26E6" w:rsidP="00F77EAF">
      <w:pPr>
        <w:tabs>
          <w:tab w:val="left" w:pos="4536"/>
        </w:tabs>
        <w:spacing w:line="360" w:lineRule="auto"/>
        <w:ind w:left="4536"/>
        <w:jc w:val="both"/>
        <w:rPr>
          <w:rFonts w:ascii="Times New Roman" w:hAnsi="Times New Roman" w:cs="Times New Roman"/>
          <w:i/>
          <w:sz w:val="24"/>
          <w:szCs w:val="24"/>
        </w:rPr>
      </w:pPr>
    </w:p>
    <w:p w14:paraId="7B7CA80B" w14:textId="09E08E82" w:rsidR="00F77EAF" w:rsidRPr="008A26E6" w:rsidRDefault="00E22A10" w:rsidP="00F77EAF">
      <w:pPr>
        <w:tabs>
          <w:tab w:val="left" w:pos="4536"/>
        </w:tabs>
        <w:spacing w:line="360" w:lineRule="auto"/>
        <w:ind w:left="4536"/>
        <w:jc w:val="both"/>
        <w:rPr>
          <w:rFonts w:ascii="Times New Roman" w:hAnsi="Times New Roman" w:cs="Times New Roman"/>
          <w:i/>
          <w:sz w:val="24"/>
          <w:szCs w:val="24"/>
        </w:rPr>
      </w:pPr>
      <w:r w:rsidRPr="008A26E6">
        <w:rPr>
          <w:rFonts w:ascii="Times New Roman" w:hAnsi="Times New Roman" w:cs="Times New Roman"/>
          <w:i/>
          <w:sz w:val="24"/>
          <w:szCs w:val="24"/>
        </w:rPr>
        <w:t xml:space="preserve">Dispõe sobre a outorga de </w:t>
      </w:r>
      <w:r w:rsidR="008A26E6">
        <w:rPr>
          <w:rFonts w:ascii="Times New Roman" w:hAnsi="Times New Roman" w:cs="Times New Roman"/>
          <w:i/>
          <w:sz w:val="24"/>
          <w:szCs w:val="24"/>
        </w:rPr>
        <w:t>Título de Cidadã</w:t>
      </w:r>
      <w:r w:rsidR="008A26E6" w:rsidRPr="008A26E6">
        <w:rPr>
          <w:rFonts w:ascii="Times New Roman" w:hAnsi="Times New Roman" w:cs="Times New Roman"/>
          <w:i/>
          <w:sz w:val="24"/>
          <w:szCs w:val="24"/>
        </w:rPr>
        <w:t xml:space="preserve"> Benemérit</w:t>
      </w:r>
      <w:r w:rsidR="008A26E6">
        <w:rPr>
          <w:rFonts w:ascii="Times New Roman" w:hAnsi="Times New Roman" w:cs="Times New Roman"/>
          <w:i/>
          <w:sz w:val="24"/>
          <w:szCs w:val="24"/>
        </w:rPr>
        <w:t>a à</w:t>
      </w:r>
      <w:r w:rsidRPr="008A26E6">
        <w:rPr>
          <w:rFonts w:ascii="Times New Roman" w:hAnsi="Times New Roman" w:cs="Times New Roman"/>
          <w:i/>
          <w:sz w:val="24"/>
          <w:szCs w:val="24"/>
        </w:rPr>
        <w:t xml:space="preserve"> Senhora Lídia Cristina </w:t>
      </w:r>
      <w:proofErr w:type="spellStart"/>
      <w:r w:rsidRPr="008A26E6">
        <w:rPr>
          <w:rFonts w:ascii="Times New Roman" w:hAnsi="Times New Roman" w:cs="Times New Roman"/>
          <w:i/>
          <w:sz w:val="24"/>
          <w:szCs w:val="24"/>
        </w:rPr>
        <w:t>Caramez</w:t>
      </w:r>
      <w:proofErr w:type="spellEnd"/>
      <w:r w:rsidR="00213D85" w:rsidRPr="008A26E6">
        <w:rPr>
          <w:rFonts w:ascii="Times New Roman" w:hAnsi="Times New Roman" w:cs="Times New Roman"/>
          <w:i/>
          <w:sz w:val="24"/>
          <w:szCs w:val="24"/>
        </w:rPr>
        <w:t xml:space="preserve"> </w:t>
      </w:r>
      <w:r w:rsidR="009D3E9A" w:rsidRPr="008A26E6">
        <w:rPr>
          <w:rFonts w:ascii="Times New Roman" w:hAnsi="Times New Roman" w:cs="Times New Roman"/>
          <w:i/>
          <w:sz w:val="24"/>
          <w:szCs w:val="24"/>
        </w:rPr>
        <w:t xml:space="preserve">e </w:t>
      </w:r>
      <w:r w:rsidR="004D01EC" w:rsidRPr="008A26E6">
        <w:rPr>
          <w:rFonts w:ascii="Times New Roman" w:hAnsi="Times New Roman" w:cs="Times New Roman"/>
          <w:i/>
          <w:sz w:val="24"/>
          <w:szCs w:val="24"/>
        </w:rPr>
        <w:t>dá outras providências</w:t>
      </w:r>
      <w:r w:rsidR="00FC3A50" w:rsidRPr="008A26E6">
        <w:rPr>
          <w:rFonts w:ascii="Times New Roman" w:hAnsi="Times New Roman" w:cs="Times New Roman"/>
          <w:i/>
          <w:sz w:val="24"/>
          <w:szCs w:val="24"/>
        </w:rPr>
        <w:t>.</w:t>
      </w:r>
    </w:p>
    <w:p w14:paraId="7847AA4D" w14:textId="77777777" w:rsidR="007A1BC1" w:rsidRPr="008A26E6" w:rsidRDefault="007A1BC1" w:rsidP="00F77EAF">
      <w:pPr>
        <w:tabs>
          <w:tab w:val="left" w:pos="4536"/>
        </w:tabs>
        <w:spacing w:line="360" w:lineRule="auto"/>
        <w:ind w:left="4536"/>
        <w:jc w:val="both"/>
        <w:rPr>
          <w:rFonts w:ascii="Times New Roman" w:hAnsi="Times New Roman" w:cs="Times New Roman"/>
          <w:sz w:val="24"/>
          <w:szCs w:val="24"/>
        </w:rPr>
      </w:pPr>
    </w:p>
    <w:p w14:paraId="705D32FF" w14:textId="4B66CDDC" w:rsidR="00F77EAF" w:rsidRPr="008A26E6" w:rsidRDefault="00F77EAF" w:rsidP="008A26E6">
      <w:pPr>
        <w:tabs>
          <w:tab w:val="left" w:pos="4536"/>
        </w:tabs>
        <w:spacing w:line="360" w:lineRule="auto"/>
        <w:rPr>
          <w:rFonts w:ascii="Times New Roman" w:hAnsi="Times New Roman" w:cs="Times New Roman"/>
          <w:sz w:val="24"/>
          <w:szCs w:val="24"/>
        </w:rPr>
      </w:pPr>
      <w:r w:rsidRPr="008A26E6">
        <w:rPr>
          <w:rFonts w:ascii="Times New Roman" w:hAnsi="Times New Roman" w:cs="Times New Roman"/>
          <w:sz w:val="24"/>
          <w:szCs w:val="24"/>
        </w:rPr>
        <w:t xml:space="preserve">A </w:t>
      </w:r>
      <w:r w:rsidR="008A26E6" w:rsidRPr="008A26E6">
        <w:rPr>
          <w:rFonts w:ascii="Times New Roman" w:hAnsi="Times New Roman" w:cs="Times New Roman"/>
          <w:sz w:val="24"/>
          <w:szCs w:val="24"/>
        </w:rPr>
        <w:t>CÂMARA MUNICIPAL DE ITAPEVI</w:t>
      </w:r>
      <w:r w:rsidRPr="008A26E6">
        <w:rPr>
          <w:rFonts w:ascii="Times New Roman" w:hAnsi="Times New Roman" w:cs="Times New Roman"/>
          <w:sz w:val="24"/>
          <w:szCs w:val="24"/>
        </w:rPr>
        <w:t>, no uso de suas atribuições legais, D E C R E T A:</w:t>
      </w:r>
    </w:p>
    <w:p w14:paraId="427A578C" w14:textId="77777777" w:rsidR="007A1BC1" w:rsidRPr="008A26E6" w:rsidRDefault="007A1BC1" w:rsidP="008A26E6">
      <w:pPr>
        <w:tabs>
          <w:tab w:val="left" w:pos="4536"/>
        </w:tabs>
        <w:spacing w:line="360" w:lineRule="auto"/>
        <w:rPr>
          <w:rFonts w:ascii="Times New Roman" w:hAnsi="Times New Roman" w:cs="Times New Roman"/>
          <w:sz w:val="24"/>
          <w:szCs w:val="24"/>
        </w:rPr>
      </w:pPr>
    </w:p>
    <w:p w14:paraId="6A7D79E3" w14:textId="24830542" w:rsidR="00737937" w:rsidRPr="008A26E6" w:rsidRDefault="00F77EAF" w:rsidP="00F77EAF">
      <w:pPr>
        <w:spacing w:line="360" w:lineRule="auto"/>
        <w:jc w:val="both"/>
        <w:rPr>
          <w:rFonts w:ascii="Times New Roman" w:hAnsi="Times New Roman" w:cs="Times New Roman"/>
          <w:sz w:val="24"/>
          <w:szCs w:val="24"/>
        </w:rPr>
      </w:pPr>
      <w:r w:rsidRPr="008A26E6">
        <w:rPr>
          <w:rFonts w:ascii="Times New Roman" w:hAnsi="Times New Roman" w:cs="Times New Roman"/>
          <w:sz w:val="24"/>
          <w:szCs w:val="24"/>
        </w:rPr>
        <w:t>Art. 1º Fica conced</w:t>
      </w:r>
      <w:r w:rsidR="00E22A10" w:rsidRPr="008A26E6">
        <w:rPr>
          <w:rFonts w:ascii="Times New Roman" w:hAnsi="Times New Roman" w:cs="Times New Roman"/>
          <w:sz w:val="24"/>
          <w:szCs w:val="24"/>
        </w:rPr>
        <w:t xml:space="preserve">ido o </w:t>
      </w:r>
      <w:r w:rsidR="008A26E6" w:rsidRPr="008A26E6">
        <w:rPr>
          <w:rFonts w:ascii="Times New Roman" w:hAnsi="Times New Roman" w:cs="Times New Roman"/>
          <w:sz w:val="24"/>
          <w:szCs w:val="24"/>
        </w:rPr>
        <w:t xml:space="preserve">Título de Cidadã Benemérita </w:t>
      </w:r>
      <w:r w:rsidR="008A26E6">
        <w:rPr>
          <w:rFonts w:ascii="Times New Roman" w:hAnsi="Times New Roman" w:cs="Times New Roman"/>
          <w:sz w:val="24"/>
          <w:szCs w:val="24"/>
        </w:rPr>
        <w:t>à</w:t>
      </w:r>
      <w:r w:rsidR="008A26E6" w:rsidRPr="008A26E6">
        <w:rPr>
          <w:rFonts w:ascii="Times New Roman" w:hAnsi="Times New Roman" w:cs="Times New Roman"/>
          <w:sz w:val="24"/>
          <w:szCs w:val="24"/>
        </w:rPr>
        <w:t xml:space="preserve"> Senhora Lídia Cristina </w:t>
      </w:r>
      <w:proofErr w:type="spellStart"/>
      <w:r w:rsidR="008A26E6" w:rsidRPr="008A26E6">
        <w:rPr>
          <w:rFonts w:ascii="Times New Roman" w:hAnsi="Times New Roman" w:cs="Times New Roman"/>
          <w:sz w:val="24"/>
          <w:szCs w:val="24"/>
        </w:rPr>
        <w:t>Caramez</w:t>
      </w:r>
      <w:proofErr w:type="spellEnd"/>
      <w:r w:rsidR="00737937" w:rsidRPr="008A26E6">
        <w:rPr>
          <w:rFonts w:ascii="Times New Roman" w:hAnsi="Times New Roman" w:cs="Times New Roman"/>
          <w:sz w:val="24"/>
          <w:szCs w:val="24"/>
        </w:rPr>
        <w:t>.</w:t>
      </w:r>
    </w:p>
    <w:p w14:paraId="6AB9E61C" w14:textId="77777777" w:rsidR="00F77EAF" w:rsidRPr="008A26E6" w:rsidRDefault="00F77EAF" w:rsidP="00F77EAF">
      <w:pPr>
        <w:spacing w:line="360" w:lineRule="auto"/>
        <w:jc w:val="both"/>
        <w:rPr>
          <w:rFonts w:ascii="Times New Roman" w:hAnsi="Times New Roman" w:cs="Times New Roman"/>
          <w:sz w:val="24"/>
          <w:szCs w:val="24"/>
        </w:rPr>
      </w:pPr>
      <w:r w:rsidRPr="008A26E6">
        <w:rPr>
          <w:rFonts w:ascii="Times New Roman" w:hAnsi="Times New Roman" w:cs="Times New Roman"/>
          <w:sz w:val="24"/>
          <w:szCs w:val="24"/>
        </w:rPr>
        <w:t>Art. 2º A honraria será conferida em Sessão Solene, a ser convocada pelo Presidente da Câmara Municipal de Itapevi, especialmente para esse fim.</w:t>
      </w:r>
    </w:p>
    <w:p w14:paraId="78BDA88B" w14:textId="77777777" w:rsidR="00F77EAF" w:rsidRPr="008A26E6" w:rsidRDefault="00F77EAF" w:rsidP="00F77EAF">
      <w:pPr>
        <w:spacing w:line="360" w:lineRule="auto"/>
        <w:jc w:val="both"/>
        <w:rPr>
          <w:rFonts w:ascii="Times New Roman" w:hAnsi="Times New Roman" w:cs="Times New Roman"/>
          <w:sz w:val="24"/>
          <w:szCs w:val="24"/>
        </w:rPr>
      </w:pPr>
      <w:r w:rsidRPr="008A26E6">
        <w:rPr>
          <w:rFonts w:ascii="Times New Roman" w:hAnsi="Times New Roman" w:cs="Times New Roman"/>
          <w:sz w:val="24"/>
          <w:szCs w:val="24"/>
        </w:rPr>
        <w:t>Art. 3º As despesas decorrentes da execução deste Decreto Legislativo correrão por conta das dotações orçamentárias próprias, suplementadas se necessário.</w:t>
      </w:r>
    </w:p>
    <w:p w14:paraId="1EF7DDAD" w14:textId="77777777" w:rsidR="00F77EAF" w:rsidRPr="008A26E6" w:rsidRDefault="00F77EAF" w:rsidP="00F77EAF">
      <w:pPr>
        <w:spacing w:line="360" w:lineRule="auto"/>
        <w:jc w:val="both"/>
        <w:rPr>
          <w:rFonts w:ascii="Times New Roman" w:hAnsi="Times New Roman" w:cs="Times New Roman"/>
          <w:sz w:val="24"/>
          <w:szCs w:val="24"/>
        </w:rPr>
      </w:pPr>
      <w:r w:rsidRPr="008A26E6">
        <w:rPr>
          <w:rFonts w:ascii="Times New Roman" w:hAnsi="Times New Roman" w:cs="Times New Roman"/>
          <w:sz w:val="24"/>
          <w:szCs w:val="24"/>
        </w:rPr>
        <w:t>Art. 4º Este Decreto Legislativo entra em vigor na data de sua publicação, revogadas as disposições em contrário.</w:t>
      </w:r>
    </w:p>
    <w:p w14:paraId="25FFEF05" w14:textId="77777777" w:rsidR="007A1BC1" w:rsidRPr="008A26E6" w:rsidRDefault="007A1BC1" w:rsidP="00F77EAF">
      <w:pPr>
        <w:spacing w:line="360" w:lineRule="auto"/>
        <w:jc w:val="both"/>
        <w:rPr>
          <w:rFonts w:ascii="Times New Roman" w:hAnsi="Times New Roman" w:cs="Times New Roman"/>
          <w:sz w:val="24"/>
          <w:szCs w:val="24"/>
        </w:rPr>
      </w:pPr>
    </w:p>
    <w:p w14:paraId="476CC46D" w14:textId="18B428A8" w:rsidR="00E22A10" w:rsidRDefault="00B57F5C" w:rsidP="00117BEA">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 xml:space="preserve">Sala das Sessões, </w:t>
      </w:r>
      <w:proofErr w:type="spellStart"/>
      <w:r w:rsidRPr="008A26E6">
        <w:rPr>
          <w:rFonts w:ascii="Times New Roman" w:hAnsi="Times New Roman" w:cs="Times New Roman"/>
          <w:sz w:val="24"/>
          <w:szCs w:val="24"/>
        </w:rPr>
        <w:t>Bemvindo</w:t>
      </w:r>
      <w:proofErr w:type="spellEnd"/>
      <w:r w:rsidRPr="008A26E6">
        <w:rPr>
          <w:rFonts w:ascii="Times New Roman" w:hAnsi="Times New Roman" w:cs="Times New Roman"/>
          <w:sz w:val="24"/>
          <w:szCs w:val="24"/>
        </w:rPr>
        <w:t xml:space="preserve"> Moreira Nery</w:t>
      </w:r>
      <w:r w:rsidR="005B1BEC" w:rsidRPr="008A26E6">
        <w:rPr>
          <w:rFonts w:ascii="Times New Roman" w:hAnsi="Times New Roman" w:cs="Times New Roman"/>
          <w:sz w:val="24"/>
          <w:szCs w:val="24"/>
        </w:rPr>
        <w:t>,</w:t>
      </w:r>
      <w:r w:rsidRPr="008A26E6">
        <w:rPr>
          <w:rFonts w:ascii="Times New Roman" w:hAnsi="Times New Roman" w:cs="Times New Roman"/>
          <w:sz w:val="24"/>
          <w:szCs w:val="24"/>
        </w:rPr>
        <w:t xml:space="preserve"> </w:t>
      </w:r>
      <w:r w:rsidR="00E22A10" w:rsidRPr="008A26E6">
        <w:rPr>
          <w:rFonts w:ascii="Times New Roman" w:hAnsi="Times New Roman" w:cs="Times New Roman"/>
          <w:sz w:val="24"/>
          <w:szCs w:val="24"/>
        </w:rPr>
        <w:t>27 de agosto</w:t>
      </w:r>
      <w:r w:rsidRPr="008A26E6">
        <w:rPr>
          <w:rFonts w:ascii="Times New Roman" w:hAnsi="Times New Roman" w:cs="Times New Roman"/>
          <w:sz w:val="24"/>
          <w:szCs w:val="24"/>
        </w:rPr>
        <w:t xml:space="preserve"> de </w:t>
      </w:r>
      <w:r w:rsidR="00213D85" w:rsidRPr="008A26E6">
        <w:rPr>
          <w:rFonts w:ascii="Times New Roman" w:hAnsi="Times New Roman" w:cs="Times New Roman"/>
          <w:sz w:val="24"/>
          <w:szCs w:val="24"/>
        </w:rPr>
        <w:t xml:space="preserve">2024. </w:t>
      </w:r>
    </w:p>
    <w:p w14:paraId="52887864" w14:textId="77777777" w:rsidR="008A26E6" w:rsidRPr="008A26E6" w:rsidRDefault="008A26E6" w:rsidP="00117BEA">
      <w:pPr>
        <w:spacing w:line="276" w:lineRule="auto"/>
        <w:jc w:val="center"/>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A26E6" w14:paraId="1637C6F8" w14:textId="77777777" w:rsidTr="008A26E6">
        <w:tc>
          <w:tcPr>
            <w:tcW w:w="4530" w:type="dxa"/>
          </w:tcPr>
          <w:p w14:paraId="019A8034" w14:textId="77777777" w:rsidR="008A26E6" w:rsidRPr="008A26E6" w:rsidRDefault="008A26E6" w:rsidP="00117BEA">
            <w:pPr>
              <w:spacing w:line="276" w:lineRule="auto"/>
              <w:jc w:val="center"/>
              <w:rPr>
                <w:rFonts w:ascii="Times New Roman" w:hAnsi="Times New Roman" w:cs="Times New Roman"/>
                <w:b/>
                <w:sz w:val="24"/>
                <w:szCs w:val="24"/>
              </w:rPr>
            </w:pPr>
            <w:r w:rsidRPr="008A26E6">
              <w:rPr>
                <w:rFonts w:ascii="Times New Roman" w:hAnsi="Times New Roman" w:cs="Times New Roman"/>
                <w:b/>
                <w:sz w:val="24"/>
                <w:szCs w:val="24"/>
              </w:rPr>
              <w:t>THIAGO DA SILVA SANTOS</w:t>
            </w:r>
          </w:p>
          <w:p w14:paraId="55DF5360" w14:textId="77777777" w:rsidR="008A26E6" w:rsidRDefault="008A26E6" w:rsidP="00117BEA">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 xml:space="preserve">Vereador </w:t>
            </w:r>
            <w:proofErr w:type="spellStart"/>
            <w:r w:rsidRPr="008A26E6">
              <w:rPr>
                <w:rFonts w:ascii="Times New Roman" w:hAnsi="Times New Roman" w:cs="Times New Roman"/>
                <w:sz w:val="24"/>
                <w:szCs w:val="24"/>
              </w:rPr>
              <w:t>Thiaguinho</w:t>
            </w:r>
            <w:proofErr w:type="spellEnd"/>
            <w:r w:rsidRPr="008A26E6">
              <w:rPr>
                <w:rFonts w:ascii="Times New Roman" w:hAnsi="Times New Roman" w:cs="Times New Roman"/>
                <w:sz w:val="24"/>
                <w:szCs w:val="24"/>
              </w:rPr>
              <w:t xml:space="preserve"> Silva</w:t>
            </w:r>
          </w:p>
          <w:p w14:paraId="033C24F4" w14:textId="21969B9F" w:rsidR="008A26E6" w:rsidRPr="008A26E6" w:rsidRDefault="008A26E6" w:rsidP="00117BEA">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Presidente</w:t>
            </w:r>
          </w:p>
        </w:tc>
        <w:tc>
          <w:tcPr>
            <w:tcW w:w="4531" w:type="dxa"/>
          </w:tcPr>
          <w:p w14:paraId="6B54C954" w14:textId="77777777" w:rsidR="008A26E6" w:rsidRPr="008A26E6" w:rsidRDefault="008A26E6" w:rsidP="008A26E6">
            <w:pPr>
              <w:spacing w:line="276" w:lineRule="auto"/>
              <w:jc w:val="center"/>
              <w:rPr>
                <w:rFonts w:ascii="Times New Roman" w:hAnsi="Times New Roman" w:cs="Times New Roman"/>
                <w:b/>
                <w:sz w:val="24"/>
                <w:szCs w:val="24"/>
              </w:rPr>
            </w:pPr>
            <w:r w:rsidRPr="008A26E6">
              <w:rPr>
                <w:rFonts w:ascii="Times New Roman" w:hAnsi="Times New Roman" w:cs="Times New Roman"/>
                <w:b/>
                <w:sz w:val="24"/>
                <w:szCs w:val="24"/>
              </w:rPr>
              <w:t>EDUARDO SANCHES CASAGRANDE</w:t>
            </w:r>
          </w:p>
          <w:p w14:paraId="2EBC8CA9" w14:textId="7881B471" w:rsidR="008A26E6" w:rsidRPr="008A26E6" w:rsidRDefault="008A26E6" w:rsidP="008A26E6">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Vereador Casão</w:t>
            </w:r>
          </w:p>
          <w:p w14:paraId="35624682" w14:textId="77777777" w:rsidR="008A26E6" w:rsidRDefault="008A26E6" w:rsidP="00117BEA">
            <w:pPr>
              <w:spacing w:line="276" w:lineRule="auto"/>
              <w:jc w:val="center"/>
              <w:rPr>
                <w:rFonts w:ascii="Times New Roman" w:hAnsi="Times New Roman" w:cs="Times New Roman"/>
                <w:sz w:val="24"/>
                <w:szCs w:val="24"/>
              </w:rPr>
            </w:pPr>
          </w:p>
        </w:tc>
      </w:tr>
    </w:tbl>
    <w:p w14:paraId="6E1F3E72" w14:textId="63782044" w:rsidR="00117BEA" w:rsidRPr="008A26E6" w:rsidRDefault="00117BEA" w:rsidP="00117BEA">
      <w:pPr>
        <w:spacing w:line="276" w:lineRule="auto"/>
        <w:jc w:val="center"/>
        <w:rPr>
          <w:rFonts w:ascii="Times New Roman" w:hAnsi="Times New Roman" w:cs="Times New Roman"/>
          <w:sz w:val="24"/>
          <w:szCs w:val="24"/>
        </w:rPr>
      </w:pPr>
    </w:p>
    <w:p w14:paraId="127AB795" w14:textId="77777777" w:rsidR="00117BEA" w:rsidRPr="008A26E6" w:rsidRDefault="00117BEA" w:rsidP="00E0745C">
      <w:pPr>
        <w:spacing w:line="276" w:lineRule="auto"/>
        <w:jc w:val="both"/>
        <w:rPr>
          <w:rFonts w:ascii="Times New Roman" w:hAnsi="Times New Roman" w:cs="Times New Roman"/>
          <w:sz w:val="24"/>
          <w:szCs w:val="24"/>
        </w:rPr>
      </w:pPr>
    </w:p>
    <w:p w14:paraId="259E46C3" w14:textId="4842F520" w:rsidR="00E22A10" w:rsidRPr="008A26E6" w:rsidRDefault="00E0745C" w:rsidP="008A26E6">
      <w:pPr>
        <w:spacing w:line="276" w:lineRule="auto"/>
        <w:jc w:val="both"/>
        <w:rPr>
          <w:rFonts w:ascii="Times New Roman" w:hAnsi="Times New Roman" w:cs="Times New Roman"/>
          <w:sz w:val="24"/>
          <w:szCs w:val="24"/>
        </w:rPr>
      </w:pPr>
      <w:r w:rsidRPr="008A26E6">
        <w:rPr>
          <w:rFonts w:ascii="Times New Roman" w:hAnsi="Times New Roman" w:cs="Times New Roman"/>
          <w:sz w:val="24"/>
          <w:szCs w:val="24"/>
        </w:rPr>
        <w:t xml:space="preserve">                   </w:t>
      </w:r>
    </w:p>
    <w:p w14:paraId="440D5EBD" w14:textId="107C2237" w:rsidR="00E22A10" w:rsidRPr="008A26E6" w:rsidRDefault="00E0745C" w:rsidP="00E0745C">
      <w:pPr>
        <w:tabs>
          <w:tab w:val="left" w:pos="2070"/>
        </w:tabs>
        <w:spacing w:line="276" w:lineRule="auto"/>
        <w:rPr>
          <w:rFonts w:ascii="Times New Roman" w:hAnsi="Times New Roman" w:cs="Times New Roman"/>
          <w:b/>
          <w:sz w:val="24"/>
          <w:szCs w:val="24"/>
        </w:rPr>
      </w:pPr>
      <w:r w:rsidRPr="008A26E6">
        <w:rPr>
          <w:rFonts w:ascii="Times New Roman" w:hAnsi="Times New Roman" w:cs="Times New Roman"/>
          <w:b/>
          <w:sz w:val="24"/>
          <w:szCs w:val="24"/>
        </w:rPr>
        <w:t xml:space="preserve">              </w:t>
      </w:r>
    </w:p>
    <w:p w14:paraId="2E3B3C4E" w14:textId="16C6E106" w:rsidR="00001A6E" w:rsidRPr="008A26E6" w:rsidRDefault="00001A6E" w:rsidP="00E0745C">
      <w:pPr>
        <w:spacing w:line="276" w:lineRule="auto"/>
        <w:jc w:val="both"/>
        <w:rPr>
          <w:rFonts w:ascii="Times New Roman" w:hAnsi="Times New Roman" w:cs="Times New Roman"/>
          <w:sz w:val="24"/>
          <w:szCs w:val="24"/>
        </w:rPr>
        <w:sectPr w:rsidR="00001A6E" w:rsidRPr="008A26E6" w:rsidSect="00BB2E04">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701" w:left="1701" w:header="709" w:footer="709" w:gutter="0"/>
          <w:cols w:space="708"/>
          <w:docGrid w:linePitch="360"/>
        </w:sectPr>
      </w:pPr>
    </w:p>
    <w:p w14:paraId="3185598C" w14:textId="77777777" w:rsidR="00001A6E" w:rsidRPr="008A26E6" w:rsidRDefault="00001A6E" w:rsidP="00E0745C">
      <w:pPr>
        <w:spacing w:line="276" w:lineRule="auto"/>
        <w:rPr>
          <w:rFonts w:ascii="Times New Roman" w:hAnsi="Times New Roman" w:cs="Times New Roman"/>
          <w:sz w:val="24"/>
          <w:szCs w:val="24"/>
        </w:rPr>
        <w:sectPr w:rsidR="00001A6E" w:rsidRPr="008A26E6" w:rsidSect="00001A6E">
          <w:type w:val="continuous"/>
          <w:pgSz w:w="11906" w:h="16838"/>
          <w:pgMar w:top="2835" w:right="1134" w:bottom="1701" w:left="1701" w:header="709" w:footer="709" w:gutter="0"/>
          <w:cols w:num="2" w:space="708"/>
          <w:docGrid w:linePitch="360"/>
        </w:sectPr>
      </w:pPr>
    </w:p>
    <w:p w14:paraId="1E673EC5" w14:textId="5CE256EF" w:rsidR="00117BEA" w:rsidRPr="008A26E6" w:rsidRDefault="00117BEA" w:rsidP="00E0745C">
      <w:pPr>
        <w:spacing w:line="276" w:lineRule="auto"/>
        <w:rPr>
          <w:rFonts w:ascii="Times New Roman" w:hAnsi="Times New Roman" w:cs="Times New Roman"/>
          <w:sz w:val="24"/>
          <w:szCs w:val="24"/>
        </w:rPr>
      </w:pPr>
    </w:p>
    <w:p w14:paraId="53AE3E55" w14:textId="77777777" w:rsidR="00F77EAF" w:rsidRPr="008A26E6" w:rsidRDefault="00F77EAF" w:rsidP="00F77EAF">
      <w:pPr>
        <w:spacing w:line="360" w:lineRule="auto"/>
        <w:jc w:val="center"/>
        <w:rPr>
          <w:rFonts w:ascii="Times New Roman" w:hAnsi="Times New Roman" w:cs="Times New Roman"/>
          <w:b/>
          <w:sz w:val="24"/>
          <w:szCs w:val="24"/>
        </w:rPr>
      </w:pPr>
      <w:r w:rsidRPr="008A26E6">
        <w:rPr>
          <w:rFonts w:ascii="Times New Roman" w:hAnsi="Times New Roman" w:cs="Times New Roman"/>
          <w:b/>
          <w:sz w:val="24"/>
          <w:szCs w:val="24"/>
        </w:rPr>
        <w:t>JUSTIFICATIVA</w:t>
      </w:r>
    </w:p>
    <w:p w14:paraId="5E9A3358" w14:textId="1626954B" w:rsidR="004D01EC" w:rsidRPr="008A26E6" w:rsidRDefault="00F77EAF" w:rsidP="003E67AD">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Nobres Pares</w:t>
      </w:r>
      <w:r w:rsidR="00213D85" w:rsidRPr="008A26E6">
        <w:rPr>
          <w:rFonts w:ascii="Times New Roman" w:hAnsi="Times New Roman" w:cs="Times New Roman"/>
          <w:sz w:val="24"/>
          <w:szCs w:val="24"/>
        </w:rPr>
        <w:t>,</w:t>
      </w:r>
    </w:p>
    <w:p w14:paraId="613A29FF" w14:textId="2601EF7E" w:rsidR="00E22A10" w:rsidRPr="008A26E6" w:rsidRDefault="00E22A10" w:rsidP="003E67AD">
      <w:pPr>
        <w:spacing w:after="0" w:line="360" w:lineRule="auto"/>
        <w:ind w:firstLine="709"/>
        <w:jc w:val="both"/>
        <w:rPr>
          <w:rFonts w:ascii="Times New Roman" w:hAnsi="Times New Roman" w:cs="Times New Roman"/>
          <w:sz w:val="24"/>
          <w:szCs w:val="24"/>
        </w:rPr>
      </w:pPr>
    </w:p>
    <w:p w14:paraId="5741F9A0" w14:textId="10AC2C5B" w:rsidR="00E22A10" w:rsidRPr="008A26E6" w:rsidRDefault="00E22A10" w:rsidP="00E22A1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 xml:space="preserve">Lídia Cristina </w:t>
      </w:r>
      <w:proofErr w:type="spellStart"/>
      <w:r w:rsidRPr="008A26E6">
        <w:rPr>
          <w:rFonts w:ascii="Times New Roman" w:hAnsi="Times New Roman" w:cs="Times New Roman"/>
          <w:sz w:val="24"/>
          <w:szCs w:val="24"/>
        </w:rPr>
        <w:t>Caramez</w:t>
      </w:r>
      <w:proofErr w:type="spellEnd"/>
      <w:r w:rsidRPr="008A26E6">
        <w:rPr>
          <w:rFonts w:ascii="Times New Roman" w:hAnsi="Times New Roman" w:cs="Times New Roman"/>
          <w:sz w:val="24"/>
          <w:szCs w:val="24"/>
        </w:rPr>
        <w:t xml:space="preserve">, aos 67 anos, é uma figura central em Itapevi. Filha de Rubens </w:t>
      </w:r>
      <w:proofErr w:type="spellStart"/>
      <w:r w:rsidRPr="008A26E6">
        <w:rPr>
          <w:rFonts w:ascii="Times New Roman" w:hAnsi="Times New Roman" w:cs="Times New Roman"/>
          <w:sz w:val="24"/>
          <w:szCs w:val="24"/>
        </w:rPr>
        <w:t>Caramez</w:t>
      </w:r>
      <w:proofErr w:type="spellEnd"/>
      <w:r w:rsidRPr="008A26E6">
        <w:rPr>
          <w:rFonts w:ascii="Times New Roman" w:hAnsi="Times New Roman" w:cs="Times New Roman"/>
          <w:sz w:val="24"/>
          <w:szCs w:val="24"/>
        </w:rPr>
        <w:t xml:space="preserve">, o primeiro prefeito e emancipador da cidade, e de </w:t>
      </w:r>
      <w:proofErr w:type="spellStart"/>
      <w:r w:rsidRPr="008A26E6">
        <w:rPr>
          <w:rFonts w:ascii="Times New Roman" w:hAnsi="Times New Roman" w:cs="Times New Roman"/>
          <w:sz w:val="24"/>
          <w:szCs w:val="24"/>
        </w:rPr>
        <w:t>Anunciata</w:t>
      </w:r>
      <w:proofErr w:type="spellEnd"/>
      <w:r w:rsidRPr="008A26E6">
        <w:rPr>
          <w:rFonts w:ascii="Times New Roman" w:hAnsi="Times New Roman" w:cs="Times New Roman"/>
          <w:sz w:val="24"/>
          <w:szCs w:val="24"/>
        </w:rPr>
        <w:t xml:space="preserve"> Belli </w:t>
      </w:r>
      <w:proofErr w:type="spellStart"/>
      <w:r w:rsidRPr="008A26E6">
        <w:rPr>
          <w:rFonts w:ascii="Times New Roman" w:hAnsi="Times New Roman" w:cs="Times New Roman"/>
          <w:sz w:val="24"/>
          <w:szCs w:val="24"/>
        </w:rPr>
        <w:t>Caramez</w:t>
      </w:r>
      <w:proofErr w:type="spellEnd"/>
      <w:r w:rsidRPr="008A26E6">
        <w:rPr>
          <w:rFonts w:ascii="Times New Roman" w:hAnsi="Times New Roman" w:cs="Times New Roman"/>
          <w:sz w:val="24"/>
          <w:szCs w:val="24"/>
        </w:rPr>
        <w:t>, Lídia cresceu em um ambiente de serviço e dedicação à comunidade. Desde jovem, foi moldada pelo exemplo dos pais e pelos valores de compromisso e generosidade.</w:t>
      </w:r>
    </w:p>
    <w:p w14:paraId="71B62D29" w14:textId="253C30F9" w:rsidR="00E22A10" w:rsidRPr="008A26E6" w:rsidRDefault="004258E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começou a trabalhar na Câmara Municipal há 39 anos, e sua trajetória é marcada por uma paixão inabalável pelo serviço público. Sua dedicação não é apenas um reflexo de sua carreira, mas também de seu amor pelo que faz. Ao longo dos anos, ela se tornou uma referência em administração pública, conhecida por sua ética de trabalho, integridade e habilidade e</w:t>
      </w:r>
      <w:r w:rsidRPr="008A26E6">
        <w:rPr>
          <w:rFonts w:ascii="Times New Roman" w:hAnsi="Times New Roman" w:cs="Times New Roman"/>
          <w:sz w:val="24"/>
          <w:szCs w:val="24"/>
        </w:rPr>
        <w:t>m resolver problemas complexos.</w:t>
      </w:r>
    </w:p>
    <w:p w14:paraId="74EF7B06" w14:textId="6BE11A98" w:rsidR="00E22A10" w:rsidRPr="008A26E6" w:rsidRDefault="004258E0" w:rsidP="00E22A1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é conhecida por sua dedicação incansável e amor pelo trabalho. Ela frequentemente vai além das suas responsabilidades para garantir que as necessidades da comunidade sejam atendidas. Seu comprometimento e profissionalismo ajudaram a moldar a Câmara Municipal e a promover projetos que beneficiaram Itapevi.</w:t>
      </w:r>
    </w:p>
    <w:p w14:paraId="0052DC48" w14:textId="095CE626" w:rsidR="00E22A10" w:rsidRPr="008A26E6" w:rsidRDefault="00E22A1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 xml:space="preserve">Durante sua carreira, </w:t>
      </w:r>
      <w:r w:rsidR="004258E0" w:rsidRPr="008A26E6">
        <w:rPr>
          <w:rFonts w:ascii="Times New Roman" w:hAnsi="Times New Roman" w:cs="Times New Roman"/>
          <w:sz w:val="24"/>
          <w:szCs w:val="24"/>
        </w:rPr>
        <w:t>Lídia</w:t>
      </w:r>
      <w:r w:rsidRPr="008A26E6">
        <w:rPr>
          <w:rFonts w:ascii="Times New Roman" w:hAnsi="Times New Roman" w:cs="Times New Roman"/>
          <w:sz w:val="24"/>
          <w:szCs w:val="24"/>
        </w:rPr>
        <w:t xml:space="preserve"> esteve envolvida em importantes iniciativas para o desenvolvimento urbano, social e cultural de Itapevi. Sua capacidade de liderança e sua habilidade em negociar e implementar soluções eficazes tiveram </w:t>
      </w:r>
      <w:r w:rsidR="004258E0" w:rsidRPr="008A26E6">
        <w:rPr>
          <w:rFonts w:ascii="Times New Roman" w:hAnsi="Times New Roman" w:cs="Times New Roman"/>
          <w:sz w:val="24"/>
          <w:szCs w:val="24"/>
        </w:rPr>
        <w:t>um impacto duradouro na cidade.</w:t>
      </w:r>
    </w:p>
    <w:p w14:paraId="7DC23F89" w14:textId="0A00DFEC" w:rsidR="00E22A10" w:rsidRPr="008A26E6" w:rsidRDefault="00E22A1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 xml:space="preserve">Além de sua carreira impressionante, </w:t>
      </w:r>
      <w:r w:rsidR="004258E0" w:rsidRPr="008A26E6">
        <w:rPr>
          <w:rFonts w:ascii="Times New Roman" w:hAnsi="Times New Roman" w:cs="Times New Roman"/>
          <w:sz w:val="24"/>
          <w:szCs w:val="24"/>
        </w:rPr>
        <w:t>Lídia</w:t>
      </w:r>
      <w:r w:rsidRPr="008A26E6">
        <w:rPr>
          <w:rFonts w:ascii="Times New Roman" w:hAnsi="Times New Roman" w:cs="Times New Roman"/>
          <w:sz w:val="24"/>
          <w:szCs w:val="24"/>
        </w:rPr>
        <w:t xml:space="preserve"> é uma mãe e avó dedicada, e seu papel na família é uma</w:t>
      </w:r>
      <w:r w:rsidR="004258E0" w:rsidRPr="008A26E6">
        <w:rPr>
          <w:rFonts w:ascii="Times New Roman" w:hAnsi="Times New Roman" w:cs="Times New Roman"/>
          <w:sz w:val="24"/>
          <w:szCs w:val="24"/>
        </w:rPr>
        <w:t xml:space="preserve"> parte fundamental de sua vida.</w:t>
      </w:r>
    </w:p>
    <w:p w14:paraId="777F5660" w14:textId="77777777" w:rsidR="008A26E6" w:rsidRDefault="004258E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é mãe de Graziella, Daniela e Gabriel. Ela criou seus filhos sozinha, enfrentando desafios financeiros e pessoais com coragem e determinação. Ela sempre colocou o bem-estar e a educação de seus filhos em primeiro lugar, proporcionando-lhes o melhor possível e estando presente em todos os mome</w:t>
      </w:r>
      <w:r w:rsidRPr="008A26E6">
        <w:rPr>
          <w:rFonts w:ascii="Times New Roman" w:hAnsi="Times New Roman" w:cs="Times New Roman"/>
          <w:sz w:val="24"/>
          <w:szCs w:val="24"/>
        </w:rPr>
        <w:t>ntos importantes de suas vidas.</w:t>
      </w:r>
    </w:p>
    <w:p w14:paraId="3AEA6601" w14:textId="2DC19BB6" w:rsidR="00E22A10" w:rsidRPr="008A26E6" w:rsidRDefault="00E22A1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lastRenderedPageBreak/>
        <w:t xml:space="preserve">Avó de Giulia e Giovanna, </w:t>
      </w:r>
      <w:r w:rsidR="004258E0" w:rsidRPr="008A26E6">
        <w:rPr>
          <w:rFonts w:ascii="Times New Roman" w:hAnsi="Times New Roman" w:cs="Times New Roman"/>
          <w:sz w:val="24"/>
          <w:szCs w:val="24"/>
        </w:rPr>
        <w:t>Lídia</w:t>
      </w:r>
      <w:r w:rsidRPr="008A26E6">
        <w:rPr>
          <w:rFonts w:ascii="Times New Roman" w:hAnsi="Times New Roman" w:cs="Times New Roman"/>
          <w:sz w:val="24"/>
          <w:szCs w:val="24"/>
        </w:rPr>
        <w:t xml:space="preserve"> é uma presença carinhosa e constante na vida de suas netas. Ela é descrita como uma excelente avó, que desempenha o papel de segunda mãe para as meninas, ofere</w:t>
      </w:r>
      <w:r w:rsidR="004258E0" w:rsidRPr="008A26E6">
        <w:rPr>
          <w:rFonts w:ascii="Times New Roman" w:hAnsi="Times New Roman" w:cs="Times New Roman"/>
          <w:sz w:val="24"/>
          <w:szCs w:val="24"/>
        </w:rPr>
        <w:t>cendo amor, apoio e orientação.</w:t>
      </w:r>
    </w:p>
    <w:p w14:paraId="45429CC7" w14:textId="647AD378" w:rsidR="00E22A10" w:rsidRPr="008A26E6" w:rsidRDefault="004258E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é sogra de Hugo, Rafael e Mariana a quem</w:t>
      </w:r>
      <w:r w:rsidR="008A26E6">
        <w:rPr>
          <w:rFonts w:ascii="Times New Roman" w:hAnsi="Times New Roman" w:cs="Times New Roman"/>
          <w:sz w:val="24"/>
          <w:szCs w:val="24"/>
        </w:rPr>
        <w:t xml:space="preserve"> considera</w:t>
      </w:r>
      <w:r w:rsidR="00E22A10" w:rsidRPr="008A26E6">
        <w:rPr>
          <w:rFonts w:ascii="Times New Roman" w:hAnsi="Times New Roman" w:cs="Times New Roman"/>
          <w:sz w:val="24"/>
          <w:szCs w:val="24"/>
        </w:rPr>
        <w:t xml:space="preserve"> filhos do coração. Ela ama e respeita profundamente os genros e a nora, mantendo uma relação calorosa e de apoio com eles. Sua capacidade de integrar e acolher novos membros na família é um reflexo de sua </w:t>
      </w:r>
      <w:r w:rsidRPr="008A26E6">
        <w:rPr>
          <w:rFonts w:ascii="Times New Roman" w:hAnsi="Times New Roman" w:cs="Times New Roman"/>
          <w:sz w:val="24"/>
          <w:szCs w:val="24"/>
        </w:rPr>
        <w:t>natureza generosa e acolhedora.</w:t>
      </w:r>
    </w:p>
    <w:p w14:paraId="444D6299" w14:textId="52094910" w:rsidR="00E22A10" w:rsidRPr="008A26E6" w:rsidRDefault="004258E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não só honra o legado de seus pais, mas também construiu um legado próprio através de seu trabalho e dedi</w:t>
      </w:r>
      <w:r w:rsidRPr="008A26E6">
        <w:rPr>
          <w:rFonts w:ascii="Times New Roman" w:hAnsi="Times New Roman" w:cs="Times New Roman"/>
          <w:sz w:val="24"/>
          <w:szCs w:val="24"/>
        </w:rPr>
        <w:t>cação à família e à comunidade.</w:t>
      </w:r>
    </w:p>
    <w:p w14:paraId="1A935F20" w14:textId="4BF861D0" w:rsidR="00E22A10" w:rsidRPr="008A26E6" w:rsidRDefault="004258E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Lídia</w:t>
      </w:r>
      <w:r w:rsidR="00E22A10" w:rsidRPr="008A26E6">
        <w:rPr>
          <w:rFonts w:ascii="Times New Roman" w:hAnsi="Times New Roman" w:cs="Times New Roman"/>
          <w:sz w:val="24"/>
          <w:szCs w:val="24"/>
        </w:rPr>
        <w:t xml:space="preserve"> segue os passos de seus pais, Rubens e </w:t>
      </w:r>
      <w:proofErr w:type="spellStart"/>
      <w:r w:rsidR="00E22A10" w:rsidRPr="008A26E6">
        <w:rPr>
          <w:rFonts w:ascii="Times New Roman" w:hAnsi="Times New Roman" w:cs="Times New Roman"/>
          <w:sz w:val="24"/>
          <w:szCs w:val="24"/>
        </w:rPr>
        <w:t>Anunciata</w:t>
      </w:r>
      <w:proofErr w:type="spellEnd"/>
      <w:r w:rsidR="00E22A10" w:rsidRPr="008A26E6">
        <w:rPr>
          <w:rFonts w:ascii="Times New Roman" w:hAnsi="Times New Roman" w:cs="Times New Roman"/>
          <w:sz w:val="24"/>
          <w:szCs w:val="24"/>
        </w:rPr>
        <w:t>, honrando o legado que eles deixaram em Itapevi. Ela incorpora os valores de serviço e compromisso que foram a base de sua criação e continua a contribuir para o bem-e</w:t>
      </w:r>
      <w:r w:rsidRPr="008A26E6">
        <w:rPr>
          <w:rFonts w:ascii="Times New Roman" w:hAnsi="Times New Roman" w:cs="Times New Roman"/>
          <w:sz w:val="24"/>
          <w:szCs w:val="24"/>
        </w:rPr>
        <w:t>star da cidade e da comunidade.</w:t>
      </w:r>
    </w:p>
    <w:p w14:paraId="15D0A91A" w14:textId="14BB1144" w:rsidR="00E22A10" w:rsidRPr="008A26E6" w:rsidRDefault="00E22A1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 xml:space="preserve">A influência de </w:t>
      </w:r>
      <w:r w:rsidR="004258E0" w:rsidRPr="008A26E6">
        <w:rPr>
          <w:rFonts w:ascii="Times New Roman" w:hAnsi="Times New Roman" w:cs="Times New Roman"/>
          <w:sz w:val="24"/>
          <w:szCs w:val="24"/>
        </w:rPr>
        <w:t>Lídia</w:t>
      </w:r>
      <w:r w:rsidRPr="008A26E6">
        <w:rPr>
          <w:rFonts w:ascii="Times New Roman" w:hAnsi="Times New Roman" w:cs="Times New Roman"/>
          <w:sz w:val="24"/>
          <w:szCs w:val="24"/>
        </w:rPr>
        <w:t xml:space="preserve"> se estende além da Câmara Municipal. Ela é vista como uma mentora e um exemplo de dedicação e altruísmo. Sua vida e trabalho refletem um profundo compromisso com o progresso de Itapevi e com o bem-</w:t>
      </w:r>
      <w:r w:rsidR="004258E0" w:rsidRPr="008A26E6">
        <w:rPr>
          <w:rFonts w:ascii="Times New Roman" w:hAnsi="Times New Roman" w:cs="Times New Roman"/>
          <w:sz w:val="24"/>
          <w:szCs w:val="24"/>
        </w:rPr>
        <w:t>estar das pessoas ao seu redor.</w:t>
      </w:r>
    </w:p>
    <w:p w14:paraId="7C9F4C56" w14:textId="566DFE8A" w:rsidR="00CA2F9C" w:rsidRPr="008A26E6" w:rsidRDefault="00E22A10" w:rsidP="004258E0">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 xml:space="preserve">Ao longo de sua carreira, </w:t>
      </w:r>
      <w:r w:rsidR="004258E0" w:rsidRPr="008A26E6">
        <w:rPr>
          <w:rFonts w:ascii="Times New Roman" w:hAnsi="Times New Roman" w:cs="Times New Roman"/>
          <w:sz w:val="24"/>
          <w:szCs w:val="24"/>
        </w:rPr>
        <w:t>Lídia</w:t>
      </w:r>
      <w:r w:rsidRPr="008A26E6">
        <w:rPr>
          <w:rFonts w:ascii="Times New Roman" w:hAnsi="Times New Roman" w:cs="Times New Roman"/>
          <w:sz w:val="24"/>
          <w:szCs w:val="24"/>
        </w:rPr>
        <w:t xml:space="preserve"> ganhou o respeito e a admiração de colegas, amigos e membros da comunidade. Seu legado é uma combinação de realização profissional e dedicação pessoal, um verdadeiro testemunho de sua vida de serviço.</w:t>
      </w:r>
    </w:p>
    <w:p w14:paraId="2FA6EC46" w14:textId="7A25E172" w:rsidR="00117BEA" w:rsidRDefault="00F77EAF" w:rsidP="00117BEA">
      <w:pPr>
        <w:spacing w:after="0" w:line="360" w:lineRule="auto"/>
        <w:ind w:firstLine="709"/>
        <w:jc w:val="both"/>
        <w:rPr>
          <w:rFonts w:ascii="Times New Roman" w:hAnsi="Times New Roman" w:cs="Times New Roman"/>
          <w:sz w:val="24"/>
          <w:szCs w:val="24"/>
        </w:rPr>
      </w:pPr>
      <w:r w:rsidRPr="008A26E6">
        <w:rPr>
          <w:rFonts w:ascii="Times New Roman" w:hAnsi="Times New Roman" w:cs="Times New Roman"/>
          <w:sz w:val="24"/>
          <w:szCs w:val="24"/>
        </w:rPr>
        <w:t>Em reconhecimento a Casa Legislativa deste município, representando os munícipes desta terra, vem de público, externar respeito</w:t>
      </w:r>
      <w:r w:rsidR="00117BEA" w:rsidRPr="008A26E6">
        <w:rPr>
          <w:rFonts w:ascii="Times New Roman" w:hAnsi="Times New Roman" w:cs="Times New Roman"/>
          <w:sz w:val="24"/>
          <w:szCs w:val="24"/>
        </w:rPr>
        <w:t xml:space="preserve"> e satisfação em seu desempenho.</w:t>
      </w:r>
    </w:p>
    <w:p w14:paraId="1A46DBC3" w14:textId="77777777" w:rsidR="008A26E6" w:rsidRPr="008A26E6" w:rsidRDefault="008A26E6" w:rsidP="00117BEA">
      <w:pPr>
        <w:spacing w:after="0" w:line="360" w:lineRule="auto"/>
        <w:ind w:firstLine="709"/>
        <w:jc w:val="both"/>
        <w:rPr>
          <w:rFonts w:ascii="Times New Roman" w:hAnsi="Times New Roman" w:cs="Times New Roman"/>
          <w:sz w:val="24"/>
          <w:szCs w:val="24"/>
        </w:rPr>
      </w:pPr>
      <w:bookmarkStart w:id="0" w:name="_GoBack"/>
      <w:bookmarkEnd w:id="0"/>
    </w:p>
    <w:p w14:paraId="56AAE27B" w14:textId="65F7E578" w:rsidR="008A26E6" w:rsidRDefault="009D797E" w:rsidP="008A26E6">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Sala das Sessões</w:t>
      </w:r>
      <w:r w:rsidR="00B57F5C" w:rsidRPr="008A26E6">
        <w:rPr>
          <w:rFonts w:ascii="Times New Roman" w:hAnsi="Times New Roman" w:cs="Times New Roman"/>
          <w:sz w:val="24"/>
          <w:szCs w:val="24"/>
        </w:rPr>
        <w:t xml:space="preserve"> </w:t>
      </w:r>
      <w:proofErr w:type="spellStart"/>
      <w:r w:rsidR="00B57F5C" w:rsidRPr="008A26E6">
        <w:rPr>
          <w:rFonts w:ascii="Times New Roman" w:hAnsi="Times New Roman" w:cs="Times New Roman"/>
          <w:sz w:val="24"/>
          <w:szCs w:val="24"/>
        </w:rPr>
        <w:t>Bemvindo</w:t>
      </w:r>
      <w:proofErr w:type="spellEnd"/>
      <w:r w:rsidR="00B57F5C" w:rsidRPr="008A26E6">
        <w:rPr>
          <w:rFonts w:ascii="Times New Roman" w:hAnsi="Times New Roman" w:cs="Times New Roman"/>
          <w:sz w:val="24"/>
          <w:szCs w:val="24"/>
        </w:rPr>
        <w:t xml:space="preserve"> Moreira Nery</w:t>
      </w:r>
      <w:r w:rsidRPr="008A26E6">
        <w:rPr>
          <w:rFonts w:ascii="Times New Roman" w:hAnsi="Times New Roman" w:cs="Times New Roman"/>
          <w:sz w:val="24"/>
          <w:szCs w:val="24"/>
        </w:rPr>
        <w:t>,</w:t>
      </w:r>
      <w:r w:rsidR="00B57F5C" w:rsidRPr="008A26E6">
        <w:rPr>
          <w:rFonts w:ascii="Times New Roman" w:hAnsi="Times New Roman" w:cs="Times New Roman"/>
          <w:sz w:val="24"/>
          <w:szCs w:val="24"/>
        </w:rPr>
        <w:t xml:space="preserve"> </w:t>
      </w:r>
      <w:r w:rsidR="00037E3F" w:rsidRPr="008A26E6">
        <w:rPr>
          <w:rFonts w:ascii="Times New Roman" w:hAnsi="Times New Roman" w:cs="Times New Roman"/>
          <w:sz w:val="24"/>
          <w:szCs w:val="24"/>
        </w:rPr>
        <w:t>27 de agosto</w:t>
      </w:r>
      <w:r w:rsidR="00B57F5C" w:rsidRPr="008A26E6">
        <w:rPr>
          <w:rFonts w:ascii="Times New Roman" w:hAnsi="Times New Roman" w:cs="Times New Roman"/>
          <w:sz w:val="24"/>
          <w:szCs w:val="24"/>
        </w:rPr>
        <w:t xml:space="preserve"> de </w:t>
      </w:r>
      <w:r w:rsidR="004258E0" w:rsidRPr="008A26E6">
        <w:rPr>
          <w:rFonts w:ascii="Times New Roman" w:hAnsi="Times New Roman" w:cs="Times New Roman"/>
          <w:sz w:val="24"/>
          <w:szCs w:val="24"/>
        </w:rPr>
        <w:t>2024.</w:t>
      </w:r>
    </w:p>
    <w:p w14:paraId="72513BF8" w14:textId="1DD80262" w:rsidR="008A26E6" w:rsidRDefault="008A26E6" w:rsidP="008A26E6">
      <w:pPr>
        <w:spacing w:line="276" w:lineRule="auto"/>
        <w:jc w:val="center"/>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A26E6" w14:paraId="730BF13F" w14:textId="77777777" w:rsidTr="00B73F52">
        <w:tc>
          <w:tcPr>
            <w:tcW w:w="4530" w:type="dxa"/>
          </w:tcPr>
          <w:p w14:paraId="662D58B8" w14:textId="77777777" w:rsidR="008A26E6" w:rsidRPr="008A26E6" w:rsidRDefault="008A26E6" w:rsidP="00B73F52">
            <w:pPr>
              <w:spacing w:line="276" w:lineRule="auto"/>
              <w:jc w:val="center"/>
              <w:rPr>
                <w:rFonts w:ascii="Times New Roman" w:hAnsi="Times New Roman" w:cs="Times New Roman"/>
                <w:b/>
                <w:sz w:val="24"/>
                <w:szCs w:val="24"/>
              </w:rPr>
            </w:pPr>
            <w:r w:rsidRPr="008A26E6">
              <w:rPr>
                <w:rFonts w:ascii="Times New Roman" w:hAnsi="Times New Roman" w:cs="Times New Roman"/>
                <w:b/>
                <w:sz w:val="24"/>
                <w:szCs w:val="24"/>
              </w:rPr>
              <w:t>THIAGO DA SILVA SANTOS</w:t>
            </w:r>
          </w:p>
          <w:p w14:paraId="74B18340" w14:textId="77777777" w:rsidR="008A26E6" w:rsidRDefault="008A26E6" w:rsidP="00B73F52">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 xml:space="preserve">Vereador </w:t>
            </w:r>
            <w:proofErr w:type="spellStart"/>
            <w:r w:rsidRPr="008A26E6">
              <w:rPr>
                <w:rFonts w:ascii="Times New Roman" w:hAnsi="Times New Roman" w:cs="Times New Roman"/>
                <w:sz w:val="24"/>
                <w:szCs w:val="24"/>
              </w:rPr>
              <w:t>Thiaguinho</w:t>
            </w:r>
            <w:proofErr w:type="spellEnd"/>
            <w:r w:rsidRPr="008A26E6">
              <w:rPr>
                <w:rFonts w:ascii="Times New Roman" w:hAnsi="Times New Roman" w:cs="Times New Roman"/>
                <w:sz w:val="24"/>
                <w:szCs w:val="24"/>
              </w:rPr>
              <w:t xml:space="preserve"> Silva</w:t>
            </w:r>
          </w:p>
          <w:p w14:paraId="59052A7B" w14:textId="77777777" w:rsidR="008A26E6" w:rsidRPr="008A26E6" w:rsidRDefault="008A26E6" w:rsidP="00B73F52">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Presidente</w:t>
            </w:r>
          </w:p>
        </w:tc>
        <w:tc>
          <w:tcPr>
            <w:tcW w:w="4531" w:type="dxa"/>
          </w:tcPr>
          <w:p w14:paraId="363B90D1" w14:textId="77777777" w:rsidR="008A26E6" w:rsidRPr="008A26E6" w:rsidRDefault="008A26E6" w:rsidP="00B73F52">
            <w:pPr>
              <w:spacing w:line="276" w:lineRule="auto"/>
              <w:jc w:val="center"/>
              <w:rPr>
                <w:rFonts w:ascii="Times New Roman" w:hAnsi="Times New Roman" w:cs="Times New Roman"/>
                <w:b/>
                <w:sz w:val="24"/>
                <w:szCs w:val="24"/>
              </w:rPr>
            </w:pPr>
            <w:r w:rsidRPr="008A26E6">
              <w:rPr>
                <w:rFonts w:ascii="Times New Roman" w:hAnsi="Times New Roman" w:cs="Times New Roman"/>
                <w:b/>
                <w:sz w:val="24"/>
                <w:szCs w:val="24"/>
              </w:rPr>
              <w:t>EDUARDO SANCHES CASAGRANDE</w:t>
            </w:r>
          </w:p>
          <w:p w14:paraId="262F7D7D" w14:textId="77777777" w:rsidR="008A26E6" w:rsidRPr="008A26E6" w:rsidRDefault="008A26E6" w:rsidP="00B73F52">
            <w:pPr>
              <w:spacing w:line="276" w:lineRule="auto"/>
              <w:jc w:val="center"/>
              <w:rPr>
                <w:rFonts w:ascii="Times New Roman" w:hAnsi="Times New Roman" w:cs="Times New Roman"/>
                <w:sz w:val="24"/>
                <w:szCs w:val="24"/>
              </w:rPr>
            </w:pPr>
            <w:r w:rsidRPr="008A26E6">
              <w:rPr>
                <w:rFonts w:ascii="Times New Roman" w:hAnsi="Times New Roman" w:cs="Times New Roman"/>
                <w:sz w:val="24"/>
                <w:szCs w:val="24"/>
              </w:rPr>
              <w:t>Vereador Casão</w:t>
            </w:r>
          </w:p>
          <w:p w14:paraId="06EDFCE7" w14:textId="77777777" w:rsidR="008A26E6" w:rsidRDefault="008A26E6" w:rsidP="00B73F52">
            <w:pPr>
              <w:spacing w:line="276" w:lineRule="auto"/>
              <w:jc w:val="center"/>
              <w:rPr>
                <w:rFonts w:ascii="Times New Roman" w:hAnsi="Times New Roman" w:cs="Times New Roman"/>
                <w:sz w:val="24"/>
                <w:szCs w:val="24"/>
              </w:rPr>
            </w:pPr>
          </w:p>
        </w:tc>
      </w:tr>
    </w:tbl>
    <w:p w14:paraId="034F8D11" w14:textId="77777777" w:rsidR="008A26E6" w:rsidRPr="008A26E6" w:rsidRDefault="008A26E6" w:rsidP="008A26E6">
      <w:pPr>
        <w:spacing w:line="276" w:lineRule="auto"/>
        <w:rPr>
          <w:rFonts w:ascii="Times New Roman" w:hAnsi="Times New Roman" w:cs="Times New Roman"/>
          <w:sz w:val="24"/>
          <w:szCs w:val="24"/>
        </w:rPr>
      </w:pPr>
    </w:p>
    <w:p w14:paraId="63C92833" w14:textId="6FF8E2F8" w:rsidR="00001A6E" w:rsidRPr="008A26E6" w:rsidRDefault="00001A6E" w:rsidP="00E0745C">
      <w:pPr>
        <w:tabs>
          <w:tab w:val="left" w:pos="2070"/>
        </w:tabs>
        <w:spacing w:line="276" w:lineRule="auto"/>
        <w:rPr>
          <w:rFonts w:ascii="Times New Roman" w:hAnsi="Times New Roman" w:cs="Times New Roman"/>
          <w:b/>
          <w:sz w:val="24"/>
          <w:szCs w:val="24"/>
        </w:rPr>
        <w:sectPr w:rsidR="00001A6E" w:rsidRPr="008A26E6" w:rsidSect="00001A6E">
          <w:type w:val="continuous"/>
          <w:pgSz w:w="11906" w:h="16838"/>
          <w:pgMar w:top="2835" w:right="1134" w:bottom="1701" w:left="1701" w:header="709" w:footer="709" w:gutter="0"/>
          <w:cols w:space="708"/>
          <w:docGrid w:linePitch="360"/>
        </w:sectPr>
      </w:pPr>
    </w:p>
    <w:p w14:paraId="37180C49" w14:textId="6540C5E9" w:rsidR="00001A6E" w:rsidRPr="008A26E6" w:rsidRDefault="00001A6E" w:rsidP="00117BEA">
      <w:pPr>
        <w:spacing w:line="276" w:lineRule="auto"/>
        <w:rPr>
          <w:rFonts w:ascii="Times New Roman" w:hAnsi="Times New Roman" w:cs="Times New Roman"/>
          <w:sz w:val="24"/>
          <w:szCs w:val="24"/>
        </w:rPr>
        <w:sectPr w:rsidR="00001A6E" w:rsidRPr="008A26E6" w:rsidSect="00001A6E">
          <w:type w:val="continuous"/>
          <w:pgSz w:w="11906" w:h="16838"/>
          <w:pgMar w:top="2835" w:right="1134" w:bottom="1701" w:left="1701" w:header="709" w:footer="709" w:gutter="0"/>
          <w:cols w:num="2" w:space="708"/>
          <w:docGrid w:linePitch="360"/>
        </w:sectPr>
      </w:pPr>
    </w:p>
    <w:p w14:paraId="313DC378" w14:textId="77777777" w:rsidR="00804348" w:rsidRPr="008A26E6" w:rsidRDefault="00804348" w:rsidP="008A26E6">
      <w:pPr>
        <w:spacing w:line="276" w:lineRule="auto"/>
        <w:rPr>
          <w:rFonts w:ascii="Times New Roman" w:hAnsi="Times New Roman" w:cs="Times New Roman"/>
          <w:sz w:val="24"/>
          <w:szCs w:val="24"/>
        </w:rPr>
      </w:pPr>
    </w:p>
    <w:sectPr w:rsidR="00804348" w:rsidRPr="008A26E6" w:rsidSect="00001A6E">
      <w:type w:val="continuous"/>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B42D8" w14:textId="77777777" w:rsidR="00E02BC8" w:rsidRDefault="00E02BC8" w:rsidP="004B11B6">
      <w:pPr>
        <w:spacing w:after="0" w:line="240" w:lineRule="auto"/>
      </w:pPr>
      <w:r>
        <w:separator/>
      </w:r>
    </w:p>
  </w:endnote>
  <w:endnote w:type="continuationSeparator" w:id="0">
    <w:p w14:paraId="424432D1" w14:textId="77777777" w:rsidR="00E02BC8" w:rsidRDefault="00E02BC8"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3C7F" w14:textId="77777777" w:rsidR="00F534EC" w:rsidRDefault="00F534EC">
    <w:pPr>
      <w:pStyle w:val="Rodap"/>
    </w:pPr>
  </w:p>
  <w:p w14:paraId="26A36D9E" w14:textId="77777777" w:rsidR="00A2383E" w:rsidRDefault="00A2383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AA2C" w14:textId="3AFAB420" w:rsidR="00BB2E04" w:rsidRPr="00F534EC" w:rsidRDefault="00E02BC8"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BB2E04" w:rsidRPr="00F534EC">
          <w:rPr>
            <w:rFonts w:ascii="Times New Roman" w:hAnsi="Times New Roman" w:cs="Times New Roman"/>
          </w:rPr>
          <w:t xml:space="preserve">Página </w:t>
        </w:r>
        <w:r w:rsidR="00BB2E04" w:rsidRPr="00F534EC">
          <w:rPr>
            <w:rFonts w:ascii="Times New Roman" w:hAnsi="Times New Roman" w:cs="Times New Roman"/>
          </w:rPr>
          <w:fldChar w:fldCharType="begin"/>
        </w:r>
        <w:r w:rsidR="00BB2E04" w:rsidRPr="00F534EC">
          <w:rPr>
            <w:rFonts w:ascii="Times New Roman" w:hAnsi="Times New Roman" w:cs="Times New Roman"/>
          </w:rPr>
          <w:instrText>PAGE   \* MERGEFORMAT</w:instrText>
        </w:r>
        <w:r w:rsidR="00BB2E04" w:rsidRPr="00F534EC">
          <w:rPr>
            <w:rFonts w:ascii="Times New Roman" w:hAnsi="Times New Roman" w:cs="Times New Roman"/>
          </w:rPr>
          <w:fldChar w:fldCharType="separate"/>
        </w:r>
        <w:r w:rsidR="008A26E6">
          <w:rPr>
            <w:rFonts w:ascii="Times New Roman" w:hAnsi="Times New Roman" w:cs="Times New Roman"/>
            <w:noProof/>
          </w:rPr>
          <w:t>1</w:t>
        </w:r>
        <w:r w:rsidR="00BB2E04" w:rsidRPr="00F534EC">
          <w:rPr>
            <w:rFonts w:ascii="Times New Roman" w:hAnsi="Times New Roman" w:cs="Times New Roman"/>
          </w:rPr>
          <w:fldChar w:fldCharType="end"/>
        </w:r>
      </w:sdtContent>
    </w:sdt>
    <w:r w:rsidR="00BB2E04" w:rsidRPr="00F534EC">
      <w:rPr>
        <w:rFonts w:ascii="Times New Roman" w:hAnsi="Times New Roman" w:cs="Times New Roman"/>
      </w:rPr>
      <w:t xml:space="preserve"> de </w:t>
    </w:r>
    <w:r w:rsidR="00661CF0" w:rsidRPr="00F534EC">
      <w:rPr>
        <w:rFonts w:ascii="Times New Roman" w:hAnsi="Times New Roman" w:cs="Times New Roman"/>
      </w:rPr>
      <w:t>1</w:t>
    </w:r>
  </w:p>
  <w:p w14:paraId="3017419D" w14:textId="77777777" w:rsidR="00BB2E04" w:rsidRDefault="00BB2E04">
    <w:pPr>
      <w:pStyle w:val="Rodap"/>
    </w:pPr>
  </w:p>
  <w:p w14:paraId="060EA98E" w14:textId="77777777" w:rsidR="00A2383E" w:rsidRDefault="00A2383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4EDB" w14:textId="77777777" w:rsidR="00F534EC" w:rsidRDefault="00F534E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CB79C" w14:textId="77777777" w:rsidR="00E02BC8" w:rsidRDefault="00E02BC8" w:rsidP="004B11B6">
      <w:pPr>
        <w:spacing w:after="0" w:line="240" w:lineRule="auto"/>
      </w:pPr>
      <w:r>
        <w:separator/>
      </w:r>
    </w:p>
  </w:footnote>
  <w:footnote w:type="continuationSeparator" w:id="0">
    <w:p w14:paraId="48161D80" w14:textId="77777777" w:rsidR="00E02BC8" w:rsidRDefault="00E02BC8"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279FA" w14:textId="77777777" w:rsidR="004B11B6" w:rsidRDefault="00E02BC8">
    <w:pPr>
      <w:pStyle w:val="Cabealho"/>
    </w:pPr>
    <w:r>
      <w:rPr>
        <w:noProof/>
      </w:rPr>
      <w:pict w14:anchorId="1C99D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43978298" w14:textId="77777777" w:rsidR="00A2383E" w:rsidRDefault="00A2383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AF2C" w14:textId="77777777" w:rsidR="004B11B6" w:rsidRDefault="00E02BC8">
    <w:pPr>
      <w:pStyle w:val="Cabealho"/>
    </w:pPr>
    <w:r>
      <w:rPr>
        <w:noProof/>
      </w:rPr>
      <w:pict w14:anchorId="547C8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7A943D16" w14:textId="77777777" w:rsidR="00A2383E" w:rsidRDefault="00A2383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206C" w14:textId="77777777" w:rsidR="004B11B6" w:rsidRDefault="00E02BC8">
    <w:pPr>
      <w:pStyle w:val="Cabealho"/>
    </w:pPr>
    <w:r>
      <w:rPr>
        <w:noProof/>
      </w:rPr>
      <w:pict w14:anchorId="4983E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C6525"/>
    <w:multiLevelType w:val="hybridMultilevel"/>
    <w:tmpl w:val="38487DE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0C56BF"/>
    <w:multiLevelType w:val="hybridMultilevel"/>
    <w:tmpl w:val="3F4C9B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463D6303"/>
    <w:multiLevelType w:val="hybridMultilevel"/>
    <w:tmpl w:val="797CF7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EAF"/>
    <w:rsid w:val="000004F2"/>
    <w:rsid w:val="00001A6E"/>
    <w:rsid w:val="00004589"/>
    <w:rsid w:val="00006153"/>
    <w:rsid w:val="00037E3F"/>
    <w:rsid w:val="00042100"/>
    <w:rsid w:val="00055201"/>
    <w:rsid w:val="00074A8F"/>
    <w:rsid w:val="00081FB4"/>
    <w:rsid w:val="0009228A"/>
    <w:rsid w:val="000B0B52"/>
    <w:rsid w:val="00117BEA"/>
    <w:rsid w:val="001207F6"/>
    <w:rsid w:val="00143F26"/>
    <w:rsid w:val="0014509F"/>
    <w:rsid w:val="00153A9E"/>
    <w:rsid w:val="0016200B"/>
    <w:rsid w:val="00173218"/>
    <w:rsid w:val="0019157E"/>
    <w:rsid w:val="001D0D97"/>
    <w:rsid w:val="001E64D3"/>
    <w:rsid w:val="002129CF"/>
    <w:rsid w:val="00213D85"/>
    <w:rsid w:val="00246A82"/>
    <w:rsid w:val="002560C8"/>
    <w:rsid w:val="002655B7"/>
    <w:rsid w:val="00265941"/>
    <w:rsid w:val="002673A2"/>
    <w:rsid w:val="002757F4"/>
    <w:rsid w:val="002A3979"/>
    <w:rsid w:val="002C2BFE"/>
    <w:rsid w:val="002E6D4A"/>
    <w:rsid w:val="002F308A"/>
    <w:rsid w:val="003209C7"/>
    <w:rsid w:val="0032247B"/>
    <w:rsid w:val="003A5FC0"/>
    <w:rsid w:val="003C63DD"/>
    <w:rsid w:val="003E67AD"/>
    <w:rsid w:val="003F1A17"/>
    <w:rsid w:val="00423872"/>
    <w:rsid w:val="004258E0"/>
    <w:rsid w:val="00426C62"/>
    <w:rsid w:val="00494F18"/>
    <w:rsid w:val="004B11B6"/>
    <w:rsid w:val="004B360B"/>
    <w:rsid w:val="004D01EC"/>
    <w:rsid w:val="004E2A59"/>
    <w:rsid w:val="00505E8D"/>
    <w:rsid w:val="00521F55"/>
    <w:rsid w:val="00546875"/>
    <w:rsid w:val="005973B3"/>
    <w:rsid w:val="005B1BEC"/>
    <w:rsid w:val="005C3136"/>
    <w:rsid w:val="005C6539"/>
    <w:rsid w:val="005E6BA7"/>
    <w:rsid w:val="005F3C2C"/>
    <w:rsid w:val="00624C5F"/>
    <w:rsid w:val="00642172"/>
    <w:rsid w:val="00653CF8"/>
    <w:rsid w:val="00661CF0"/>
    <w:rsid w:val="00677E10"/>
    <w:rsid w:val="00684F82"/>
    <w:rsid w:val="006A4B7F"/>
    <w:rsid w:val="006A6477"/>
    <w:rsid w:val="006A7D1D"/>
    <w:rsid w:val="006D0F20"/>
    <w:rsid w:val="006F3164"/>
    <w:rsid w:val="0071527B"/>
    <w:rsid w:val="00730D78"/>
    <w:rsid w:val="00731BA8"/>
    <w:rsid w:val="00737937"/>
    <w:rsid w:val="00770E7C"/>
    <w:rsid w:val="00780D4E"/>
    <w:rsid w:val="0078112E"/>
    <w:rsid w:val="007A1BC1"/>
    <w:rsid w:val="007B3001"/>
    <w:rsid w:val="007B52FA"/>
    <w:rsid w:val="007B65AA"/>
    <w:rsid w:val="007C2DA9"/>
    <w:rsid w:val="007F6CDD"/>
    <w:rsid w:val="00804348"/>
    <w:rsid w:val="008230A3"/>
    <w:rsid w:val="00837F21"/>
    <w:rsid w:val="00845F3F"/>
    <w:rsid w:val="00865CDA"/>
    <w:rsid w:val="00891FEF"/>
    <w:rsid w:val="00896498"/>
    <w:rsid w:val="008A1507"/>
    <w:rsid w:val="008A26E6"/>
    <w:rsid w:val="008A454C"/>
    <w:rsid w:val="008C2371"/>
    <w:rsid w:val="008F7B21"/>
    <w:rsid w:val="00903B04"/>
    <w:rsid w:val="00927526"/>
    <w:rsid w:val="009605E8"/>
    <w:rsid w:val="0097673D"/>
    <w:rsid w:val="009A4C67"/>
    <w:rsid w:val="009B4EDE"/>
    <w:rsid w:val="009D3E9A"/>
    <w:rsid w:val="009D797E"/>
    <w:rsid w:val="009E10B6"/>
    <w:rsid w:val="00A067B2"/>
    <w:rsid w:val="00A15921"/>
    <w:rsid w:val="00A2383E"/>
    <w:rsid w:val="00A24D64"/>
    <w:rsid w:val="00A53613"/>
    <w:rsid w:val="00A7476F"/>
    <w:rsid w:val="00A90F63"/>
    <w:rsid w:val="00AA0755"/>
    <w:rsid w:val="00B57F5C"/>
    <w:rsid w:val="00B63451"/>
    <w:rsid w:val="00BB2E04"/>
    <w:rsid w:val="00BC0B06"/>
    <w:rsid w:val="00BD5E2F"/>
    <w:rsid w:val="00C17469"/>
    <w:rsid w:val="00C25F20"/>
    <w:rsid w:val="00C5194C"/>
    <w:rsid w:val="00C54F67"/>
    <w:rsid w:val="00CA2F9C"/>
    <w:rsid w:val="00CD1705"/>
    <w:rsid w:val="00D270C9"/>
    <w:rsid w:val="00D37927"/>
    <w:rsid w:val="00D80D69"/>
    <w:rsid w:val="00D85218"/>
    <w:rsid w:val="00DA06C1"/>
    <w:rsid w:val="00DA2EE0"/>
    <w:rsid w:val="00E02BC8"/>
    <w:rsid w:val="00E0419E"/>
    <w:rsid w:val="00E0745C"/>
    <w:rsid w:val="00E22A10"/>
    <w:rsid w:val="00E57395"/>
    <w:rsid w:val="00E57911"/>
    <w:rsid w:val="00E609FF"/>
    <w:rsid w:val="00E94E7E"/>
    <w:rsid w:val="00E956EC"/>
    <w:rsid w:val="00EA08C2"/>
    <w:rsid w:val="00EC7F9B"/>
    <w:rsid w:val="00ED273A"/>
    <w:rsid w:val="00EF7BA0"/>
    <w:rsid w:val="00F26C9A"/>
    <w:rsid w:val="00F42617"/>
    <w:rsid w:val="00F534EC"/>
    <w:rsid w:val="00F53879"/>
    <w:rsid w:val="00F716E9"/>
    <w:rsid w:val="00F72F43"/>
    <w:rsid w:val="00F77EAF"/>
    <w:rsid w:val="00F9112A"/>
    <w:rsid w:val="00FC3A50"/>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2673C3A"/>
  <w15:chartTrackingRefBased/>
  <w15:docId w15:val="{55E04ED0-AE50-44C2-BCE3-B3C353B8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EAF"/>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paragraph" w:styleId="TextosemFormatao">
    <w:name w:val="Plain Text"/>
    <w:basedOn w:val="Normal"/>
    <w:link w:val="TextosemFormataoChar"/>
    <w:rsid w:val="003E67AD"/>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3E67AD"/>
    <w:rPr>
      <w:rFonts w:ascii="Courier New" w:eastAsia="Calibri" w:hAnsi="Courier New" w:cs="Arial"/>
      <w:bCs/>
      <w:sz w:val="20"/>
      <w:szCs w:val="24"/>
      <w:lang w:eastAsia="pt-BR"/>
    </w:rPr>
  </w:style>
  <w:style w:type="paragraph" w:styleId="NormalWeb">
    <w:name w:val="Normal (Web)"/>
    <w:basedOn w:val="Normal"/>
    <w:uiPriority w:val="99"/>
    <w:semiHidden/>
    <w:unhideWhenUsed/>
    <w:rsid w:val="00737937"/>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8A2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41525">
      <w:bodyDiv w:val="1"/>
      <w:marLeft w:val="0"/>
      <w:marRight w:val="0"/>
      <w:marTop w:val="0"/>
      <w:marBottom w:val="0"/>
      <w:divBdr>
        <w:top w:val="none" w:sz="0" w:space="0" w:color="auto"/>
        <w:left w:val="none" w:sz="0" w:space="0" w:color="auto"/>
        <w:bottom w:val="none" w:sz="0" w:space="0" w:color="auto"/>
        <w:right w:val="none" w:sz="0" w:space="0" w:color="auto"/>
      </w:divBdr>
      <w:divsChild>
        <w:div w:id="665400544">
          <w:marLeft w:val="0"/>
          <w:marRight w:val="0"/>
          <w:marTop w:val="0"/>
          <w:marBottom w:val="0"/>
          <w:divBdr>
            <w:top w:val="none" w:sz="0" w:space="0" w:color="auto"/>
            <w:left w:val="none" w:sz="0" w:space="0" w:color="auto"/>
            <w:bottom w:val="none" w:sz="0" w:space="0" w:color="auto"/>
            <w:right w:val="none" w:sz="0" w:space="0" w:color="auto"/>
          </w:divBdr>
        </w:div>
        <w:div w:id="939949168">
          <w:marLeft w:val="0"/>
          <w:marRight w:val="0"/>
          <w:marTop w:val="120"/>
          <w:marBottom w:val="0"/>
          <w:divBdr>
            <w:top w:val="none" w:sz="0" w:space="0" w:color="auto"/>
            <w:left w:val="none" w:sz="0" w:space="0" w:color="auto"/>
            <w:bottom w:val="none" w:sz="0" w:space="0" w:color="auto"/>
            <w:right w:val="none" w:sz="0" w:space="0" w:color="auto"/>
          </w:divBdr>
          <w:divsChild>
            <w:div w:id="260844345">
              <w:marLeft w:val="0"/>
              <w:marRight w:val="0"/>
              <w:marTop w:val="0"/>
              <w:marBottom w:val="0"/>
              <w:divBdr>
                <w:top w:val="none" w:sz="0" w:space="0" w:color="auto"/>
                <w:left w:val="none" w:sz="0" w:space="0" w:color="auto"/>
                <w:bottom w:val="none" w:sz="0" w:space="0" w:color="auto"/>
                <w:right w:val="none" w:sz="0" w:space="0" w:color="auto"/>
              </w:divBdr>
            </w:div>
          </w:divsChild>
        </w:div>
        <w:div w:id="733816758">
          <w:marLeft w:val="0"/>
          <w:marRight w:val="0"/>
          <w:marTop w:val="120"/>
          <w:marBottom w:val="0"/>
          <w:divBdr>
            <w:top w:val="none" w:sz="0" w:space="0" w:color="auto"/>
            <w:left w:val="none" w:sz="0" w:space="0" w:color="auto"/>
            <w:bottom w:val="none" w:sz="0" w:space="0" w:color="auto"/>
            <w:right w:val="none" w:sz="0" w:space="0" w:color="auto"/>
          </w:divBdr>
          <w:divsChild>
            <w:div w:id="224994214">
              <w:marLeft w:val="0"/>
              <w:marRight w:val="0"/>
              <w:marTop w:val="0"/>
              <w:marBottom w:val="0"/>
              <w:divBdr>
                <w:top w:val="none" w:sz="0" w:space="0" w:color="auto"/>
                <w:left w:val="none" w:sz="0" w:space="0" w:color="auto"/>
                <w:bottom w:val="none" w:sz="0" w:space="0" w:color="auto"/>
                <w:right w:val="none" w:sz="0" w:space="0" w:color="auto"/>
              </w:divBdr>
            </w:div>
          </w:divsChild>
        </w:div>
        <w:div w:id="1538546883">
          <w:marLeft w:val="0"/>
          <w:marRight w:val="0"/>
          <w:marTop w:val="120"/>
          <w:marBottom w:val="0"/>
          <w:divBdr>
            <w:top w:val="none" w:sz="0" w:space="0" w:color="auto"/>
            <w:left w:val="none" w:sz="0" w:space="0" w:color="auto"/>
            <w:bottom w:val="none" w:sz="0" w:space="0" w:color="auto"/>
            <w:right w:val="none" w:sz="0" w:space="0" w:color="auto"/>
          </w:divBdr>
          <w:divsChild>
            <w:div w:id="274406231">
              <w:marLeft w:val="0"/>
              <w:marRight w:val="0"/>
              <w:marTop w:val="0"/>
              <w:marBottom w:val="0"/>
              <w:divBdr>
                <w:top w:val="none" w:sz="0" w:space="0" w:color="auto"/>
                <w:left w:val="none" w:sz="0" w:space="0" w:color="auto"/>
                <w:bottom w:val="none" w:sz="0" w:space="0" w:color="auto"/>
                <w:right w:val="none" w:sz="0" w:space="0" w:color="auto"/>
              </w:divBdr>
            </w:div>
          </w:divsChild>
        </w:div>
        <w:div w:id="1587956435">
          <w:marLeft w:val="0"/>
          <w:marRight w:val="0"/>
          <w:marTop w:val="120"/>
          <w:marBottom w:val="0"/>
          <w:divBdr>
            <w:top w:val="none" w:sz="0" w:space="0" w:color="auto"/>
            <w:left w:val="none" w:sz="0" w:space="0" w:color="auto"/>
            <w:bottom w:val="none" w:sz="0" w:space="0" w:color="auto"/>
            <w:right w:val="none" w:sz="0" w:space="0" w:color="auto"/>
          </w:divBdr>
          <w:divsChild>
            <w:div w:id="1208420558">
              <w:marLeft w:val="0"/>
              <w:marRight w:val="0"/>
              <w:marTop w:val="0"/>
              <w:marBottom w:val="0"/>
              <w:divBdr>
                <w:top w:val="none" w:sz="0" w:space="0" w:color="auto"/>
                <w:left w:val="none" w:sz="0" w:space="0" w:color="auto"/>
                <w:bottom w:val="none" w:sz="0" w:space="0" w:color="auto"/>
                <w:right w:val="none" w:sz="0" w:space="0" w:color="auto"/>
              </w:divBdr>
            </w:div>
          </w:divsChild>
        </w:div>
        <w:div w:id="655720340">
          <w:marLeft w:val="0"/>
          <w:marRight w:val="0"/>
          <w:marTop w:val="120"/>
          <w:marBottom w:val="0"/>
          <w:divBdr>
            <w:top w:val="none" w:sz="0" w:space="0" w:color="auto"/>
            <w:left w:val="none" w:sz="0" w:space="0" w:color="auto"/>
            <w:bottom w:val="none" w:sz="0" w:space="0" w:color="auto"/>
            <w:right w:val="none" w:sz="0" w:space="0" w:color="auto"/>
          </w:divBdr>
          <w:divsChild>
            <w:div w:id="7686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507670907">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1236014697">
      <w:bodyDiv w:val="1"/>
      <w:marLeft w:val="0"/>
      <w:marRight w:val="0"/>
      <w:marTop w:val="0"/>
      <w:marBottom w:val="0"/>
      <w:divBdr>
        <w:top w:val="none" w:sz="0" w:space="0" w:color="auto"/>
        <w:left w:val="none" w:sz="0" w:space="0" w:color="auto"/>
        <w:bottom w:val="none" w:sz="0" w:space="0" w:color="auto"/>
        <w:right w:val="none" w:sz="0" w:space="0" w:color="auto"/>
      </w:divBdr>
      <w:divsChild>
        <w:div w:id="2019574450">
          <w:marLeft w:val="0"/>
          <w:marRight w:val="0"/>
          <w:marTop w:val="0"/>
          <w:marBottom w:val="0"/>
          <w:divBdr>
            <w:top w:val="none" w:sz="0" w:space="0" w:color="auto"/>
            <w:left w:val="none" w:sz="0" w:space="0" w:color="auto"/>
            <w:bottom w:val="none" w:sz="0" w:space="0" w:color="auto"/>
            <w:right w:val="none" w:sz="0" w:space="0" w:color="auto"/>
          </w:divBdr>
          <w:divsChild>
            <w:div w:id="2037801947">
              <w:marLeft w:val="0"/>
              <w:marRight w:val="0"/>
              <w:marTop w:val="0"/>
              <w:marBottom w:val="0"/>
              <w:divBdr>
                <w:top w:val="none" w:sz="0" w:space="0" w:color="auto"/>
                <w:left w:val="none" w:sz="0" w:space="0" w:color="auto"/>
                <w:bottom w:val="none" w:sz="0" w:space="0" w:color="auto"/>
                <w:right w:val="none" w:sz="0" w:space="0" w:color="auto"/>
              </w:divBdr>
              <w:divsChild>
                <w:div w:id="199321083">
                  <w:marLeft w:val="0"/>
                  <w:marRight w:val="0"/>
                  <w:marTop w:val="0"/>
                  <w:marBottom w:val="0"/>
                  <w:divBdr>
                    <w:top w:val="none" w:sz="0" w:space="0" w:color="auto"/>
                    <w:left w:val="none" w:sz="0" w:space="0" w:color="auto"/>
                    <w:bottom w:val="none" w:sz="0" w:space="0" w:color="auto"/>
                    <w:right w:val="none" w:sz="0" w:space="0" w:color="auto"/>
                  </w:divBdr>
                  <w:divsChild>
                    <w:div w:id="14587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375731783">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596013625">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10525204">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1261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ECA52-3035-4494-A93D-97131023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698</Words>
  <Characters>3771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CMI User 08</dc:creator>
  <cp:keywords/>
  <dc:description/>
  <cp:lastModifiedBy>CMI USER CPL01</cp:lastModifiedBy>
  <cp:revision>5</cp:revision>
  <cp:lastPrinted>2021-01-27T12:58:00Z</cp:lastPrinted>
  <dcterms:created xsi:type="dcterms:W3CDTF">2024-08-27T12:26:00Z</dcterms:created>
  <dcterms:modified xsi:type="dcterms:W3CDTF">2024-08-30T14:40:00Z</dcterms:modified>
</cp:coreProperties>
</file>