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431AA" w14:textId="77777777" w:rsidR="009C0C83" w:rsidRDefault="009C0C83" w:rsidP="00B02FF8"/>
    <w:p w14:paraId="59525139" w14:textId="77777777" w:rsidR="00B02FF8" w:rsidRDefault="00B02FF8" w:rsidP="00B02FF8"/>
    <w:p w14:paraId="4602EB52" w14:textId="77777777" w:rsidR="00B02FF8" w:rsidRDefault="00B02FF8" w:rsidP="00B02FF8"/>
    <w:p w14:paraId="790A8D0A" w14:textId="0C702131" w:rsidR="00B02FF8" w:rsidRPr="00B02FF8" w:rsidRDefault="00D4083A" w:rsidP="00D4083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Projeto de Lei Nº 057/2024</w:t>
      </w:r>
    </w:p>
    <w:p w14:paraId="24D1BA30" w14:textId="77777777" w:rsidR="00B02FF8" w:rsidRDefault="00B02FF8" w:rsidP="00B02FF8">
      <w:pPr>
        <w:spacing w:after="0" w:line="360" w:lineRule="auto"/>
        <w:ind w:left="396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E0792A" w14:textId="69B8EFAB" w:rsidR="00A82173" w:rsidRPr="009B33CE" w:rsidRDefault="00A82173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9B33CE">
        <w:rPr>
          <w:rFonts w:ascii="Times New Roman" w:hAnsi="Times New Roman" w:cs="Times New Roman"/>
          <w:sz w:val="24"/>
          <w:szCs w:val="24"/>
        </w:rPr>
        <w:t>“</w:t>
      </w:r>
      <w:r w:rsidR="009B0857" w:rsidRPr="009B33CE">
        <w:rPr>
          <w:rFonts w:ascii="Times New Roman" w:hAnsi="Times New Roman" w:cs="Times New Roman"/>
          <w:sz w:val="24"/>
          <w:szCs w:val="24"/>
        </w:rPr>
        <w:t xml:space="preserve">Revoga a 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Lei n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u w:val="single"/>
          <w:vertAlign w:val="superscript"/>
          <w:lang w:eastAsia="pt-BR"/>
        </w:rPr>
        <w:t>o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 </w:t>
      </w:r>
      <w:r w:rsidR="009B33CE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3.347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 xml:space="preserve">, de </w:t>
      </w:r>
      <w:r w:rsidR="009B33CE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25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 xml:space="preserve"> de abril de 2024</w:t>
      </w:r>
      <w:r w:rsidR="009B0857" w:rsidRPr="009B33CE">
        <w:rPr>
          <w:rFonts w:ascii="Times New Roman" w:hAnsi="Times New Roman" w:cs="Times New Roman"/>
          <w:sz w:val="24"/>
          <w:szCs w:val="24"/>
        </w:rPr>
        <w:t xml:space="preserve"> </w:t>
      </w:r>
      <w:r w:rsidR="00D92BDF" w:rsidRPr="009B33CE">
        <w:rPr>
          <w:rFonts w:ascii="Times New Roman" w:hAnsi="Times New Roman" w:cs="Times New Roman"/>
          <w:sz w:val="24"/>
          <w:szCs w:val="24"/>
        </w:rPr>
        <w:t>e dá outras providências</w:t>
      </w:r>
      <w:r w:rsidRPr="009B33CE">
        <w:rPr>
          <w:rFonts w:ascii="Times New Roman" w:hAnsi="Times New Roman" w:cs="Times New Roman"/>
          <w:sz w:val="24"/>
          <w:szCs w:val="24"/>
        </w:rPr>
        <w:t>”.</w:t>
      </w:r>
    </w:p>
    <w:p w14:paraId="6A94FCCC" w14:textId="77777777" w:rsidR="000C38A3" w:rsidRPr="009B33CE" w:rsidRDefault="000C38A3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70B31551" w14:textId="77777777" w:rsidR="00DD52E5" w:rsidRPr="009B33CE" w:rsidRDefault="00DD52E5" w:rsidP="00A82173">
      <w:pPr>
        <w:pStyle w:val="Recuodecorpodetexto"/>
        <w:spacing w:after="0" w:line="360" w:lineRule="auto"/>
        <w:ind w:left="226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2145C441" w14:textId="77777777" w:rsidR="00A82173" w:rsidRPr="009B33CE" w:rsidRDefault="000C38A3" w:rsidP="00D4083A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9B33CE">
        <w:rPr>
          <w:rFonts w:ascii="Times New Roman" w:eastAsia="MS Mincho" w:hAnsi="Times New Roman" w:cs="Times New Roman"/>
          <w:b/>
          <w:sz w:val="24"/>
          <w:szCs w:val="24"/>
          <w:lang w:eastAsia="pt-BR"/>
        </w:rPr>
        <w:t>A CÂMARA MUNICIPAL DE ITAPEVI</w:t>
      </w:r>
      <w:r w:rsidRPr="009B33CE">
        <w:rPr>
          <w:rFonts w:ascii="Times New Roman" w:eastAsia="MS Mincho" w:hAnsi="Times New Roman" w:cs="Times New Roman"/>
          <w:sz w:val="24"/>
          <w:szCs w:val="24"/>
          <w:lang w:eastAsia="pt-BR"/>
        </w:rPr>
        <w:t>, no uso de suas atribuições legais, aprova:</w:t>
      </w:r>
    </w:p>
    <w:p w14:paraId="0C86C6F6" w14:textId="77777777" w:rsidR="00D92BDF" w:rsidRPr="009B33CE" w:rsidRDefault="00D92BDF" w:rsidP="000A06FB">
      <w:pPr>
        <w:pStyle w:val="Recuodecorpodetexto"/>
        <w:spacing w:after="0" w:line="36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298B7A93" w14:textId="77777777" w:rsidR="000A06FB" w:rsidRPr="009B33CE" w:rsidRDefault="000A06FB" w:rsidP="000A06FB">
      <w:pPr>
        <w:pStyle w:val="Recuodecorpodetexto"/>
        <w:spacing w:after="0" w:line="360" w:lineRule="auto"/>
        <w:ind w:left="0"/>
        <w:jc w:val="both"/>
        <w:rPr>
          <w:sz w:val="24"/>
          <w:szCs w:val="24"/>
        </w:rPr>
      </w:pPr>
    </w:p>
    <w:p w14:paraId="66EA1D83" w14:textId="3983EE68" w:rsidR="00D92BDF" w:rsidRPr="009B33CE" w:rsidRDefault="00D92BDF" w:rsidP="009126A0">
      <w:pPr>
        <w:pStyle w:val="Cabealho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CE">
        <w:rPr>
          <w:rFonts w:ascii="Times New Roman" w:hAnsi="Times New Roman" w:cs="Times New Roman"/>
          <w:b/>
          <w:sz w:val="24"/>
          <w:szCs w:val="24"/>
        </w:rPr>
        <w:t>Art. 1º</w:t>
      </w:r>
      <w:r w:rsidRPr="009B33CE">
        <w:rPr>
          <w:rFonts w:ascii="Times New Roman" w:hAnsi="Times New Roman" w:cs="Times New Roman"/>
          <w:sz w:val="24"/>
          <w:szCs w:val="24"/>
        </w:rPr>
        <w:t xml:space="preserve"> 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 xml:space="preserve">Fica revogada a Lei </w:t>
      </w:r>
      <w:r w:rsidR="009B085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n</w:t>
      </w:r>
      <w:r w:rsidR="009B085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u w:val="single"/>
          <w:vertAlign w:val="superscript"/>
          <w:lang w:eastAsia="pt-BR"/>
        </w:rPr>
        <w:t>o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 </w:t>
      </w:r>
      <w:r w:rsidR="009B33CE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3.347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 xml:space="preserve">, de </w:t>
      </w:r>
      <w:r w:rsidR="009B33CE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>25</w:t>
      </w:r>
      <w:r w:rsidR="00336317" w:rsidRPr="009B33CE">
        <w:rPr>
          <w:rFonts w:ascii="ProximaNova-Regular" w:eastAsia="Times New Roman" w:hAnsi="ProximaNova-Regular" w:cs="Times New Roman"/>
          <w:color w:val="212529"/>
          <w:sz w:val="24"/>
          <w:szCs w:val="24"/>
          <w:lang w:eastAsia="pt-BR"/>
        </w:rPr>
        <w:t xml:space="preserve"> de abril de 2024</w:t>
      </w:r>
      <w:r w:rsidR="000A06FB" w:rsidRPr="009B33CE">
        <w:rPr>
          <w:rFonts w:ascii="Times New Roman" w:hAnsi="Times New Roman" w:cs="Times New Roman"/>
          <w:sz w:val="24"/>
          <w:szCs w:val="24"/>
        </w:rPr>
        <w:t>.</w:t>
      </w:r>
      <w:r w:rsidRPr="009B33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7B08B3" w14:textId="77777777" w:rsidR="009F5800" w:rsidRPr="009B33CE" w:rsidRDefault="009F5800" w:rsidP="009126A0">
      <w:pPr>
        <w:pStyle w:val="Cabealho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CE">
        <w:rPr>
          <w:rFonts w:ascii="Times New Roman" w:hAnsi="Times New Roman" w:cs="Times New Roman"/>
          <w:b/>
          <w:sz w:val="24"/>
          <w:szCs w:val="24"/>
        </w:rPr>
        <w:t>Art. 2º</w:t>
      </w:r>
      <w:r w:rsidRPr="009B33CE">
        <w:rPr>
          <w:rFonts w:ascii="Times New Roman" w:hAnsi="Times New Roman" w:cs="Times New Roman"/>
          <w:sz w:val="24"/>
          <w:szCs w:val="24"/>
        </w:rPr>
        <w:t xml:space="preserve"> A Lei Municipal nº 2.977 de 16 de dezembro de 2021, </w:t>
      </w:r>
      <w:r w:rsidR="009126A0" w:rsidRPr="009B33CE">
        <w:rPr>
          <w:rFonts w:ascii="Times New Roman" w:hAnsi="Times New Roman" w:cs="Times New Roman"/>
          <w:sz w:val="24"/>
          <w:szCs w:val="24"/>
        </w:rPr>
        <w:t>volta a</w:t>
      </w:r>
      <w:r w:rsidRPr="009B33CE">
        <w:rPr>
          <w:rFonts w:ascii="Times New Roman" w:hAnsi="Times New Roman" w:cs="Times New Roman"/>
          <w:sz w:val="24"/>
          <w:szCs w:val="24"/>
        </w:rPr>
        <w:t xml:space="preserve"> vigorar com sua redação original</w:t>
      </w:r>
    </w:p>
    <w:p w14:paraId="11099A44" w14:textId="77777777" w:rsidR="00D92BDF" w:rsidRPr="009B33CE" w:rsidRDefault="00D92BDF" w:rsidP="00337E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3CE">
        <w:rPr>
          <w:rFonts w:ascii="Times New Roman" w:hAnsi="Times New Roman" w:cs="Times New Roman"/>
          <w:b/>
          <w:sz w:val="24"/>
          <w:szCs w:val="24"/>
        </w:rPr>
        <w:t>Art. 3º</w:t>
      </w:r>
      <w:r w:rsidRPr="009B33CE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14:paraId="386FD102" w14:textId="77777777" w:rsidR="00B02FF8" w:rsidRPr="009B33CE" w:rsidRDefault="00B02FF8" w:rsidP="00B02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B21D4F" w14:textId="77777777" w:rsidR="00DD52E5" w:rsidRPr="009B33CE" w:rsidRDefault="00DD52E5" w:rsidP="00B02FF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1B2289" w14:textId="491BFD77" w:rsidR="00B02FF8" w:rsidRPr="009B33CE" w:rsidRDefault="00B02FF8" w:rsidP="00DD52E5">
      <w:pPr>
        <w:spacing w:after="160" w:line="360" w:lineRule="auto"/>
        <w:ind w:firstLine="1134"/>
        <w:rPr>
          <w:rFonts w:ascii="Times New Roman" w:eastAsia="Calibri" w:hAnsi="Times New Roman" w:cs="Times New Roman"/>
          <w:sz w:val="24"/>
          <w:szCs w:val="24"/>
        </w:rPr>
      </w:pPr>
      <w:r w:rsidRPr="009B33CE">
        <w:rPr>
          <w:rFonts w:ascii="Times New Roman" w:eastAsia="Calibri" w:hAnsi="Times New Roman" w:cs="Times New Roman"/>
          <w:sz w:val="24"/>
          <w:szCs w:val="24"/>
        </w:rPr>
        <w:t>Sala das Sessões Bemvindo</w:t>
      </w:r>
      <w:r w:rsidR="00002246" w:rsidRPr="009B33CE">
        <w:rPr>
          <w:rFonts w:ascii="Times New Roman" w:eastAsia="Calibri" w:hAnsi="Times New Roman" w:cs="Times New Roman"/>
          <w:sz w:val="24"/>
          <w:szCs w:val="24"/>
        </w:rPr>
        <w:t xml:space="preserve"> Moreira Nery, </w:t>
      </w:r>
      <w:r w:rsidR="00D4083A">
        <w:rPr>
          <w:rFonts w:ascii="Times New Roman" w:eastAsia="Calibri" w:hAnsi="Times New Roman" w:cs="Times New Roman"/>
          <w:sz w:val="24"/>
          <w:szCs w:val="24"/>
        </w:rPr>
        <w:t>06</w:t>
      </w:r>
      <w:r w:rsidR="00002246" w:rsidRPr="009B33C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D4083A">
        <w:rPr>
          <w:rFonts w:ascii="Times New Roman" w:eastAsia="Calibri" w:hAnsi="Times New Roman" w:cs="Times New Roman"/>
          <w:sz w:val="24"/>
          <w:szCs w:val="24"/>
        </w:rPr>
        <w:t>maio</w:t>
      </w:r>
      <w:r w:rsidR="00002246" w:rsidRPr="009B33CE">
        <w:rPr>
          <w:rFonts w:ascii="Times New Roman" w:eastAsia="Calibri" w:hAnsi="Times New Roman" w:cs="Times New Roman"/>
          <w:sz w:val="24"/>
          <w:szCs w:val="24"/>
        </w:rPr>
        <w:t xml:space="preserve"> de 2024</w:t>
      </w:r>
      <w:r w:rsidRPr="009B33C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923293" w14:textId="77777777" w:rsidR="00D4083A" w:rsidRDefault="00D4083A" w:rsidP="00B02F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893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247"/>
      </w:tblGrid>
      <w:tr w:rsidR="00D4083A" w14:paraId="6F94F539" w14:textId="77777777" w:rsidTr="00D4083A">
        <w:trPr>
          <w:trHeight w:val="1134"/>
        </w:trPr>
        <w:tc>
          <w:tcPr>
            <w:tcW w:w="4684" w:type="dxa"/>
          </w:tcPr>
          <w:p w14:paraId="2F735DD8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CÍCERO APARECIDO DE SOUZA </w:t>
            </w:r>
          </w:p>
          <w:p w14:paraId="77E3F398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Vice-Presidente</w:t>
            </w:r>
          </w:p>
          <w:p w14:paraId="7F04FD09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14:paraId="7D6C34FB" w14:textId="77777777" w:rsidR="00D4083A" w:rsidRDefault="00D4083A">
            <w:pPr>
              <w:tabs>
                <w:tab w:val="left" w:pos="1042"/>
              </w:tabs>
              <w:spacing w:after="0" w:line="240" w:lineRule="auto"/>
            </w:pPr>
          </w:p>
        </w:tc>
        <w:tc>
          <w:tcPr>
            <w:tcW w:w="4247" w:type="dxa"/>
            <w:hideMark/>
          </w:tcPr>
          <w:p w14:paraId="3B3984FC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ROGÉRIO MOREIRA DOS SANTOS</w:t>
            </w:r>
          </w:p>
          <w:p w14:paraId="28AF7E81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1ª Secretário</w:t>
            </w:r>
          </w:p>
        </w:tc>
      </w:tr>
      <w:tr w:rsidR="00D4083A" w14:paraId="1266D432" w14:textId="77777777" w:rsidTr="00D4083A">
        <w:tc>
          <w:tcPr>
            <w:tcW w:w="4684" w:type="dxa"/>
            <w:hideMark/>
          </w:tcPr>
          <w:p w14:paraId="40908E28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JOSÉ APARECIDO RAMOS</w:t>
            </w:r>
          </w:p>
          <w:p w14:paraId="04AA7784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2ª Secretário </w:t>
            </w:r>
          </w:p>
        </w:tc>
        <w:tc>
          <w:tcPr>
            <w:tcW w:w="4247" w:type="dxa"/>
            <w:hideMark/>
          </w:tcPr>
          <w:p w14:paraId="1AB7B469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ERONDINA FERREIRA GODOY</w:t>
            </w:r>
          </w:p>
          <w:p w14:paraId="1490CF21" w14:textId="77777777" w:rsidR="00D4083A" w:rsidRDefault="00D4083A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3ª Secretária</w:t>
            </w:r>
          </w:p>
        </w:tc>
      </w:tr>
    </w:tbl>
    <w:p w14:paraId="0DE74647" w14:textId="77777777" w:rsidR="00D4083A" w:rsidRDefault="00D4083A" w:rsidP="00D408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128814" w14:textId="2BE13804" w:rsidR="000C38A3" w:rsidRDefault="00002246" w:rsidP="00D4083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/>
        <w:t xml:space="preserve">          </w:t>
      </w:r>
      <w:r w:rsidR="00B02FF8" w:rsidRPr="00B02FF8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14:paraId="65557DE5" w14:textId="77777777" w:rsidR="00002246" w:rsidRPr="000C38A3" w:rsidRDefault="00002246" w:rsidP="00912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BCB94B5" w14:textId="77777777" w:rsidR="00D221C2" w:rsidRPr="00B02FF8" w:rsidRDefault="00D221C2" w:rsidP="00D221C2">
      <w:pPr>
        <w:spacing w:after="160" w:line="259" w:lineRule="auto"/>
        <w:ind w:left="-1080" w:firstLine="108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14:paraId="6F67682B" w14:textId="77777777" w:rsidR="00D221C2" w:rsidRDefault="00D221C2" w:rsidP="00D221C2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1431BB" w14:textId="77777777" w:rsidR="00D221C2" w:rsidRPr="00B02FF8" w:rsidRDefault="00D221C2" w:rsidP="00D221C2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 Presidente,</w:t>
      </w:r>
    </w:p>
    <w:p w14:paraId="3AC4B35E" w14:textId="77777777" w:rsidR="00D221C2" w:rsidRPr="00B02FF8" w:rsidRDefault="00D221C2" w:rsidP="00D221C2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Senhores Vereadores,</w:t>
      </w:r>
    </w:p>
    <w:p w14:paraId="2721EE4C" w14:textId="77777777" w:rsidR="00D221C2" w:rsidRPr="00B02FF8" w:rsidRDefault="00D221C2" w:rsidP="00D221C2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02FF8">
        <w:rPr>
          <w:rFonts w:ascii="Times New Roman" w:eastAsia="Calibri" w:hAnsi="Times New Roman" w:cs="Times New Roman"/>
          <w:b/>
          <w:sz w:val="24"/>
          <w:szCs w:val="24"/>
        </w:rPr>
        <w:t>Senhoras Vereadoras,</w:t>
      </w:r>
    </w:p>
    <w:p w14:paraId="62B34733" w14:textId="77777777" w:rsidR="00002246" w:rsidRPr="00B02FF8" w:rsidRDefault="00002246" w:rsidP="00D221C2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12BF5F06" w14:textId="77777777" w:rsidR="009126A0" w:rsidRPr="009126A0" w:rsidRDefault="009126A0" w:rsidP="009126A0">
      <w:pPr>
        <w:spacing w:after="12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126A0">
        <w:rPr>
          <w:rFonts w:ascii="Times New Roman" w:hAnsi="Times New Roman" w:cs="Times New Roman"/>
          <w:sz w:val="24"/>
          <w:szCs w:val="24"/>
        </w:rPr>
        <w:t>Preliminarmente se faz necessário esclarecer que a presente revogação é imprescindível para validar juridicame</w:t>
      </w:r>
      <w:r>
        <w:rPr>
          <w:rFonts w:ascii="Times New Roman" w:hAnsi="Times New Roman" w:cs="Times New Roman"/>
          <w:sz w:val="24"/>
          <w:szCs w:val="24"/>
        </w:rPr>
        <w:t>nte a Lei Municipal 2.977/2021.</w:t>
      </w:r>
    </w:p>
    <w:p w14:paraId="52AD2772" w14:textId="0C73442E" w:rsidR="009126A0" w:rsidRPr="009126A0" w:rsidRDefault="009126A0" w:rsidP="009126A0">
      <w:pPr>
        <w:spacing w:after="12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126A0">
        <w:rPr>
          <w:rFonts w:ascii="Times New Roman" w:hAnsi="Times New Roman" w:cs="Times New Roman"/>
          <w:sz w:val="24"/>
          <w:szCs w:val="24"/>
        </w:rPr>
        <w:t xml:space="preserve">A </w:t>
      </w:r>
      <w:r w:rsidR="009F047C" w:rsidRPr="009126A0">
        <w:rPr>
          <w:rFonts w:ascii="Times New Roman" w:hAnsi="Times New Roman" w:cs="Times New Roman"/>
          <w:sz w:val="24"/>
          <w:szCs w:val="24"/>
        </w:rPr>
        <w:t>L</w:t>
      </w:r>
      <w:r w:rsidR="009F047C">
        <w:rPr>
          <w:rFonts w:ascii="Times New Roman" w:hAnsi="Times New Roman" w:cs="Times New Roman"/>
          <w:sz w:val="24"/>
          <w:szCs w:val="24"/>
        </w:rPr>
        <w:t>ei nº 3.347/2024</w:t>
      </w:r>
      <w:r w:rsidRPr="009126A0">
        <w:rPr>
          <w:rFonts w:ascii="Times New Roman" w:hAnsi="Times New Roman" w:cs="Times New Roman"/>
          <w:sz w:val="24"/>
          <w:szCs w:val="24"/>
        </w:rPr>
        <w:t xml:space="preserve"> que alterou a Lei Municipal 2.977/2021 deixou de observar critérios do regramento normativo, procedendo alteração apenas no artigo 1º, entrando em conflito, a nova redação, com</w:t>
      </w:r>
      <w:r>
        <w:rPr>
          <w:rFonts w:ascii="Times New Roman" w:hAnsi="Times New Roman" w:cs="Times New Roman"/>
          <w:sz w:val="24"/>
          <w:szCs w:val="24"/>
        </w:rPr>
        <w:t xml:space="preserve"> os demais dispositivos legais.</w:t>
      </w:r>
    </w:p>
    <w:p w14:paraId="57CF1814" w14:textId="50EE4C52" w:rsidR="009126A0" w:rsidRPr="009126A0" w:rsidRDefault="009126A0" w:rsidP="009126A0">
      <w:pPr>
        <w:spacing w:after="12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126A0">
        <w:rPr>
          <w:rFonts w:ascii="Times New Roman" w:hAnsi="Times New Roman" w:cs="Times New Roman"/>
          <w:sz w:val="24"/>
          <w:szCs w:val="24"/>
        </w:rPr>
        <w:t>Verifica-se que a não revogação da L</w:t>
      </w:r>
      <w:r>
        <w:rPr>
          <w:rFonts w:ascii="Times New Roman" w:hAnsi="Times New Roman" w:cs="Times New Roman"/>
          <w:sz w:val="24"/>
          <w:szCs w:val="24"/>
        </w:rPr>
        <w:t>ei</w:t>
      </w:r>
      <w:r w:rsidR="002F3248">
        <w:rPr>
          <w:rFonts w:ascii="Times New Roman" w:hAnsi="Times New Roman" w:cs="Times New Roman"/>
          <w:sz w:val="24"/>
          <w:szCs w:val="24"/>
        </w:rPr>
        <w:t xml:space="preserve"> nº 3.34</w:t>
      </w:r>
      <w:r w:rsidR="009F047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126A0">
        <w:rPr>
          <w:rFonts w:ascii="Times New Roman" w:hAnsi="Times New Roman" w:cs="Times New Roman"/>
          <w:sz w:val="24"/>
          <w:szCs w:val="24"/>
        </w:rPr>
        <w:t xml:space="preserve">gerará inconstitucionalidade formal da propositura normativa, impondo a declaração de nulidade total como expressão </w:t>
      </w:r>
      <w:r>
        <w:rPr>
          <w:rFonts w:ascii="Times New Roman" w:hAnsi="Times New Roman" w:cs="Times New Roman"/>
          <w:sz w:val="24"/>
          <w:szCs w:val="24"/>
        </w:rPr>
        <w:t>de unidade técnico-legislativa.</w:t>
      </w:r>
    </w:p>
    <w:p w14:paraId="3EDBA509" w14:textId="77777777" w:rsidR="00D221C2" w:rsidRDefault="009126A0" w:rsidP="009126A0">
      <w:pPr>
        <w:spacing w:after="12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126A0">
        <w:rPr>
          <w:rFonts w:ascii="Times New Roman" w:hAnsi="Times New Roman" w:cs="Times New Roman"/>
          <w:sz w:val="24"/>
          <w:szCs w:val="24"/>
        </w:rPr>
        <w:t xml:space="preserve">Pelas razões expostas o autor pede o apoio de todos os Vereadores para aprovação do presente Projeto de </w:t>
      </w:r>
      <w:r>
        <w:rPr>
          <w:rFonts w:ascii="Times New Roman" w:hAnsi="Times New Roman" w:cs="Times New Roman"/>
          <w:sz w:val="24"/>
          <w:szCs w:val="24"/>
        </w:rPr>
        <w:t>Lei</w:t>
      </w:r>
      <w:r w:rsidR="00D221C2" w:rsidRPr="009126A0">
        <w:rPr>
          <w:rFonts w:ascii="Times New Roman" w:hAnsi="Times New Roman" w:cs="Times New Roman"/>
          <w:sz w:val="24"/>
          <w:szCs w:val="24"/>
        </w:rPr>
        <w:t>.</w:t>
      </w:r>
      <w:r w:rsidR="00D221C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B572815" w14:textId="77777777" w:rsidR="00D221C2" w:rsidRDefault="00D221C2" w:rsidP="00D221C2">
      <w:pPr>
        <w:shd w:val="clear" w:color="auto" w:fill="FFFFFF"/>
        <w:spacing w:after="161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A970FE" w14:textId="77777777" w:rsidR="00002246" w:rsidRPr="00B02FF8" w:rsidRDefault="00002246" w:rsidP="00D221C2">
      <w:pPr>
        <w:shd w:val="clear" w:color="auto" w:fill="FFFFFF"/>
        <w:spacing w:after="161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4356E5" w14:textId="77777777" w:rsidR="00D4083A" w:rsidRPr="009B33CE" w:rsidRDefault="00D4083A" w:rsidP="00D4083A">
      <w:pPr>
        <w:spacing w:after="160" w:line="360" w:lineRule="auto"/>
        <w:ind w:firstLine="1134"/>
        <w:rPr>
          <w:rFonts w:ascii="Times New Roman" w:eastAsia="Calibri" w:hAnsi="Times New Roman" w:cs="Times New Roman"/>
          <w:sz w:val="24"/>
          <w:szCs w:val="24"/>
        </w:rPr>
      </w:pPr>
      <w:r w:rsidRPr="009B33CE">
        <w:rPr>
          <w:rFonts w:ascii="Times New Roman" w:eastAsia="Calibri" w:hAnsi="Times New Roman" w:cs="Times New Roman"/>
          <w:sz w:val="24"/>
          <w:szCs w:val="24"/>
        </w:rPr>
        <w:t xml:space="preserve">Sala das Sessões </w:t>
      </w:r>
      <w:proofErr w:type="spellStart"/>
      <w:r w:rsidRPr="009B33CE">
        <w:rPr>
          <w:rFonts w:ascii="Times New Roman" w:eastAsia="Calibri" w:hAnsi="Times New Roman" w:cs="Times New Roman"/>
          <w:sz w:val="24"/>
          <w:szCs w:val="24"/>
        </w:rPr>
        <w:t>Bemvindo</w:t>
      </w:r>
      <w:proofErr w:type="spellEnd"/>
      <w:r w:rsidRPr="009B33CE">
        <w:rPr>
          <w:rFonts w:ascii="Times New Roman" w:eastAsia="Calibri" w:hAnsi="Times New Roman" w:cs="Times New Roman"/>
          <w:sz w:val="24"/>
          <w:szCs w:val="24"/>
        </w:rPr>
        <w:t xml:space="preserve"> Moreira Nery, </w:t>
      </w:r>
      <w:r>
        <w:rPr>
          <w:rFonts w:ascii="Times New Roman" w:eastAsia="Calibri" w:hAnsi="Times New Roman" w:cs="Times New Roman"/>
          <w:sz w:val="24"/>
          <w:szCs w:val="24"/>
        </w:rPr>
        <w:t>06</w:t>
      </w:r>
      <w:r w:rsidRPr="009B33C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>
        <w:rPr>
          <w:rFonts w:ascii="Times New Roman" w:eastAsia="Calibri" w:hAnsi="Times New Roman" w:cs="Times New Roman"/>
          <w:sz w:val="24"/>
          <w:szCs w:val="24"/>
        </w:rPr>
        <w:t>maio</w:t>
      </w:r>
      <w:r w:rsidRPr="009B33CE">
        <w:rPr>
          <w:rFonts w:ascii="Times New Roman" w:eastAsia="Calibri" w:hAnsi="Times New Roman" w:cs="Times New Roman"/>
          <w:sz w:val="24"/>
          <w:szCs w:val="24"/>
        </w:rPr>
        <w:t xml:space="preserve"> de 2024.</w:t>
      </w:r>
    </w:p>
    <w:p w14:paraId="3D694930" w14:textId="77777777" w:rsidR="00D4083A" w:rsidRDefault="00D4083A" w:rsidP="00D4083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893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247"/>
      </w:tblGrid>
      <w:tr w:rsidR="00D4083A" w14:paraId="19F92EBF" w14:textId="77777777" w:rsidTr="00081BB0">
        <w:trPr>
          <w:trHeight w:val="1134"/>
        </w:trPr>
        <w:tc>
          <w:tcPr>
            <w:tcW w:w="4684" w:type="dxa"/>
          </w:tcPr>
          <w:p w14:paraId="0B29808C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CÍCERO APARECIDO DE SOUZA </w:t>
            </w:r>
          </w:p>
          <w:p w14:paraId="5235209F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Vice-Presidente</w:t>
            </w:r>
          </w:p>
          <w:p w14:paraId="5B316294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14:paraId="109FBA69" w14:textId="77777777" w:rsidR="00D4083A" w:rsidRDefault="00D4083A" w:rsidP="00081BB0">
            <w:pPr>
              <w:tabs>
                <w:tab w:val="left" w:pos="1042"/>
              </w:tabs>
              <w:spacing w:after="0" w:line="240" w:lineRule="auto"/>
            </w:pPr>
          </w:p>
        </w:tc>
        <w:tc>
          <w:tcPr>
            <w:tcW w:w="4247" w:type="dxa"/>
            <w:hideMark/>
          </w:tcPr>
          <w:p w14:paraId="5ABEFE2C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ROGÉRIO MOREIRA DOS SANTOS</w:t>
            </w:r>
          </w:p>
          <w:p w14:paraId="6C29C861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1ª Secretário</w:t>
            </w:r>
          </w:p>
        </w:tc>
      </w:tr>
      <w:tr w:rsidR="00D4083A" w14:paraId="0D6B255C" w14:textId="77777777" w:rsidTr="00081BB0">
        <w:tc>
          <w:tcPr>
            <w:tcW w:w="4684" w:type="dxa"/>
            <w:hideMark/>
          </w:tcPr>
          <w:p w14:paraId="07831275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JOSÉ APARECIDO RAMOS</w:t>
            </w:r>
          </w:p>
          <w:p w14:paraId="4A67C767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2ª Secretário </w:t>
            </w:r>
          </w:p>
        </w:tc>
        <w:tc>
          <w:tcPr>
            <w:tcW w:w="4247" w:type="dxa"/>
            <w:hideMark/>
          </w:tcPr>
          <w:p w14:paraId="0A599D67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ERONDINA FERREIRA GODOY</w:t>
            </w:r>
          </w:p>
          <w:p w14:paraId="2AF829DF" w14:textId="77777777" w:rsidR="00D4083A" w:rsidRDefault="00D4083A" w:rsidP="00081BB0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3ª Secretária</w:t>
            </w:r>
          </w:p>
        </w:tc>
      </w:tr>
    </w:tbl>
    <w:p w14:paraId="4079ABB5" w14:textId="77777777" w:rsidR="00D358AC" w:rsidRDefault="00D358AC" w:rsidP="00D92BD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sectPr w:rsidR="00D358AC" w:rsidSect="00DE11B7">
      <w:headerReference w:type="default" r:id="rId8"/>
      <w:footerReference w:type="default" r:id="rId9"/>
      <w:pgSz w:w="11907" w:h="16840"/>
      <w:pgMar w:top="1417" w:right="1701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18C83" w14:textId="77777777" w:rsidR="00AF44F7" w:rsidRDefault="00AF44F7" w:rsidP="004B11B6">
      <w:pPr>
        <w:spacing w:after="0" w:line="240" w:lineRule="auto"/>
      </w:pPr>
      <w:r>
        <w:separator/>
      </w:r>
    </w:p>
  </w:endnote>
  <w:endnote w:type="continuationSeparator" w:id="0">
    <w:p w14:paraId="45ABBE0B" w14:textId="77777777" w:rsidR="00AF44F7" w:rsidRDefault="00AF44F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-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C08CB" w14:textId="77777777" w:rsidR="000C38A3" w:rsidRDefault="000C38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42AA9" w14:textId="77777777" w:rsidR="00AF44F7" w:rsidRDefault="00AF44F7" w:rsidP="004B11B6">
      <w:pPr>
        <w:spacing w:after="0" w:line="240" w:lineRule="auto"/>
      </w:pPr>
      <w:r>
        <w:separator/>
      </w:r>
    </w:p>
  </w:footnote>
  <w:footnote w:type="continuationSeparator" w:id="0">
    <w:p w14:paraId="15B886E3" w14:textId="77777777" w:rsidR="00AF44F7" w:rsidRDefault="00AF44F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E6A20" w14:textId="77777777" w:rsidR="00B02FF8" w:rsidRDefault="00AF44F7">
    <w:pPr>
      <w:pStyle w:val="Cabealho"/>
    </w:pPr>
    <w:r>
      <w:rPr>
        <w:noProof/>
        <w:lang w:eastAsia="pt-BR"/>
      </w:rPr>
      <w:pict w14:anchorId="60B0E9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78.3pt;margin-top:-60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C9B01FE"/>
    <w:multiLevelType w:val="hybridMultilevel"/>
    <w:tmpl w:val="237825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667D88"/>
    <w:multiLevelType w:val="hybridMultilevel"/>
    <w:tmpl w:val="1FA0A6E0"/>
    <w:lvl w:ilvl="0" w:tplc="0416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" w15:restartNumberingAfterBreak="0">
    <w:nsid w:val="35B655E8"/>
    <w:multiLevelType w:val="hybridMultilevel"/>
    <w:tmpl w:val="D2D48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2"/>
  </w:num>
  <w:num w:numId="5">
    <w:abstractNumId w:val="3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46"/>
    <w:rsid w:val="00002A0B"/>
    <w:rsid w:val="00004589"/>
    <w:rsid w:val="00042A12"/>
    <w:rsid w:val="0005656A"/>
    <w:rsid w:val="00074A8F"/>
    <w:rsid w:val="000778B2"/>
    <w:rsid w:val="000A06FB"/>
    <w:rsid w:val="000B490B"/>
    <w:rsid w:val="000C38A3"/>
    <w:rsid w:val="001207F6"/>
    <w:rsid w:val="00145EE1"/>
    <w:rsid w:val="00146D4C"/>
    <w:rsid w:val="00152AE5"/>
    <w:rsid w:val="00155908"/>
    <w:rsid w:val="00166447"/>
    <w:rsid w:val="001A4BB9"/>
    <w:rsid w:val="001D0D13"/>
    <w:rsid w:val="001D7022"/>
    <w:rsid w:val="001F612F"/>
    <w:rsid w:val="002655B7"/>
    <w:rsid w:val="00272E01"/>
    <w:rsid w:val="002757F4"/>
    <w:rsid w:val="0028259C"/>
    <w:rsid w:val="002D0AE8"/>
    <w:rsid w:val="002E6D4A"/>
    <w:rsid w:val="002F3248"/>
    <w:rsid w:val="002F77FB"/>
    <w:rsid w:val="00311BAC"/>
    <w:rsid w:val="003138C0"/>
    <w:rsid w:val="003209C7"/>
    <w:rsid w:val="00327CF0"/>
    <w:rsid w:val="00336317"/>
    <w:rsid w:val="00337E71"/>
    <w:rsid w:val="003475A3"/>
    <w:rsid w:val="00351C02"/>
    <w:rsid w:val="003560A1"/>
    <w:rsid w:val="003A0CFC"/>
    <w:rsid w:val="003A5FC0"/>
    <w:rsid w:val="003D56C2"/>
    <w:rsid w:val="0041254D"/>
    <w:rsid w:val="00426C62"/>
    <w:rsid w:val="0043149E"/>
    <w:rsid w:val="00432924"/>
    <w:rsid w:val="00437E26"/>
    <w:rsid w:val="00480D91"/>
    <w:rsid w:val="00485277"/>
    <w:rsid w:val="0049378A"/>
    <w:rsid w:val="004B11B6"/>
    <w:rsid w:val="004E2A59"/>
    <w:rsid w:val="00526B37"/>
    <w:rsid w:val="005424BC"/>
    <w:rsid w:val="00574428"/>
    <w:rsid w:val="005C1909"/>
    <w:rsid w:val="005C3136"/>
    <w:rsid w:val="005D4033"/>
    <w:rsid w:val="00645F4A"/>
    <w:rsid w:val="0065357C"/>
    <w:rsid w:val="00661CF0"/>
    <w:rsid w:val="006A4B7F"/>
    <w:rsid w:val="006A7D1D"/>
    <w:rsid w:val="006D0F20"/>
    <w:rsid w:val="006F3164"/>
    <w:rsid w:val="0070038A"/>
    <w:rsid w:val="007013C8"/>
    <w:rsid w:val="0070520B"/>
    <w:rsid w:val="0073415A"/>
    <w:rsid w:val="00752A11"/>
    <w:rsid w:val="00764764"/>
    <w:rsid w:val="00776BB4"/>
    <w:rsid w:val="00780D4E"/>
    <w:rsid w:val="00797863"/>
    <w:rsid w:val="007B2080"/>
    <w:rsid w:val="007D3D7F"/>
    <w:rsid w:val="008230A3"/>
    <w:rsid w:val="00864F5F"/>
    <w:rsid w:val="008A0B22"/>
    <w:rsid w:val="008B71D8"/>
    <w:rsid w:val="008E5251"/>
    <w:rsid w:val="009126A0"/>
    <w:rsid w:val="00927526"/>
    <w:rsid w:val="00933503"/>
    <w:rsid w:val="0093442A"/>
    <w:rsid w:val="0097673D"/>
    <w:rsid w:val="00997BA7"/>
    <w:rsid w:val="009B0857"/>
    <w:rsid w:val="009B33CE"/>
    <w:rsid w:val="009C0C83"/>
    <w:rsid w:val="009F047C"/>
    <w:rsid w:val="009F5800"/>
    <w:rsid w:val="00A7476F"/>
    <w:rsid w:val="00A82173"/>
    <w:rsid w:val="00A92721"/>
    <w:rsid w:val="00AB2355"/>
    <w:rsid w:val="00AF37BF"/>
    <w:rsid w:val="00AF44F7"/>
    <w:rsid w:val="00B02FF8"/>
    <w:rsid w:val="00B142A9"/>
    <w:rsid w:val="00BA44CE"/>
    <w:rsid w:val="00BB2E04"/>
    <w:rsid w:val="00BC0B06"/>
    <w:rsid w:val="00BC27E1"/>
    <w:rsid w:val="00BC3014"/>
    <w:rsid w:val="00BD5E2F"/>
    <w:rsid w:val="00BE0BA3"/>
    <w:rsid w:val="00C04C22"/>
    <w:rsid w:val="00C17469"/>
    <w:rsid w:val="00C540C7"/>
    <w:rsid w:val="00C854A6"/>
    <w:rsid w:val="00C8595A"/>
    <w:rsid w:val="00C8758A"/>
    <w:rsid w:val="00C942C9"/>
    <w:rsid w:val="00CD1705"/>
    <w:rsid w:val="00D14588"/>
    <w:rsid w:val="00D21440"/>
    <w:rsid w:val="00D221C2"/>
    <w:rsid w:val="00D358AC"/>
    <w:rsid w:val="00D406D4"/>
    <w:rsid w:val="00D4083A"/>
    <w:rsid w:val="00D60FC1"/>
    <w:rsid w:val="00D626AD"/>
    <w:rsid w:val="00D80D69"/>
    <w:rsid w:val="00D910C4"/>
    <w:rsid w:val="00D912DA"/>
    <w:rsid w:val="00D91526"/>
    <w:rsid w:val="00D92BDF"/>
    <w:rsid w:val="00DA0E17"/>
    <w:rsid w:val="00DC3D0D"/>
    <w:rsid w:val="00DD52E5"/>
    <w:rsid w:val="00DE11B7"/>
    <w:rsid w:val="00DF5ED7"/>
    <w:rsid w:val="00E0279A"/>
    <w:rsid w:val="00E33700"/>
    <w:rsid w:val="00E5194D"/>
    <w:rsid w:val="00E57395"/>
    <w:rsid w:val="00EA5DFB"/>
    <w:rsid w:val="00EA7760"/>
    <w:rsid w:val="00EC377D"/>
    <w:rsid w:val="00EF1669"/>
    <w:rsid w:val="00F534EC"/>
    <w:rsid w:val="00F72F43"/>
    <w:rsid w:val="00FB2D25"/>
    <w:rsid w:val="00FC7615"/>
    <w:rsid w:val="00FD54C9"/>
    <w:rsid w:val="00FE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BBF6EC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cuodecorpodetexto">
    <w:name w:val="Body Text Indent"/>
    <w:basedOn w:val="Normal"/>
    <w:link w:val="RecuodecorpodetextoChar"/>
    <w:uiPriority w:val="99"/>
    <w:unhideWhenUsed/>
    <w:rsid w:val="00EA776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A7760"/>
  </w:style>
  <w:style w:type="paragraph" w:styleId="Corpodetexto3">
    <w:name w:val="Body Text 3"/>
    <w:basedOn w:val="Normal"/>
    <w:link w:val="Corpodetexto3Char"/>
    <w:uiPriority w:val="99"/>
    <w:semiHidden/>
    <w:unhideWhenUsed/>
    <w:rsid w:val="00B02F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02FF8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0C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C38A3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2E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2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D52E5"/>
    <w:rPr>
      <w:vertAlign w:val="superscript"/>
    </w:rPr>
  </w:style>
  <w:style w:type="paragraph" w:customStyle="1" w:styleId="Default">
    <w:name w:val="Default"/>
    <w:rsid w:val="00DD52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abel">
    <w:name w:val="label"/>
    <w:basedOn w:val="Fontepargpadro"/>
    <w:rsid w:val="000A06FB"/>
  </w:style>
  <w:style w:type="table" w:styleId="Tabelacomgrade">
    <w:name w:val="Table Grid"/>
    <w:basedOn w:val="Tabelanormal"/>
    <w:uiPriority w:val="59"/>
    <w:rsid w:val="00D4083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167B4-C3E6-4F8B-A2AD-1DB0AEA7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15</cp:revision>
  <cp:lastPrinted>2022-03-07T15:17:00Z</cp:lastPrinted>
  <dcterms:created xsi:type="dcterms:W3CDTF">2024-04-04T14:40:00Z</dcterms:created>
  <dcterms:modified xsi:type="dcterms:W3CDTF">2024-05-06T17:33:00Z</dcterms:modified>
</cp:coreProperties>
</file>