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5B58" w:rsidRPr="00905B58" w:rsidRDefault="00905B58" w:rsidP="00905B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5B58">
        <w:rPr>
          <w:rFonts w:ascii="Times New Roman" w:hAnsi="Times New Roman" w:cs="Times New Roman"/>
          <w:b/>
          <w:sz w:val="24"/>
          <w:szCs w:val="24"/>
        </w:rPr>
        <w:t>REQUE</w:t>
      </w:r>
      <w:r w:rsidR="00BD432B">
        <w:rPr>
          <w:rFonts w:ascii="Times New Roman" w:hAnsi="Times New Roman" w:cs="Times New Roman"/>
          <w:b/>
          <w:sz w:val="24"/>
          <w:szCs w:val="24"/>
        </w:rPr>
        <w:t>RIMENTO DE URGÊNCIA Nº 10</w:t>
      </w:r>
      <w:r w:rsidR="00B60A9C">
        <w:rPr>
          <w:rFonts w:ascii="Times New Roman" w:hAnsi="Times New Roman" w:cs="Times New Roman"/>
          <w:b/>
          <w:sz w:val="24"/>
          <w:szCs w:val="24"/>
        </w:rPr>
        <w:t>79</w:t>
      </w:r>
      <w:r w:rsidR="00250B19">
        <w:rPr>
          <w:rFonts w:ascii="Times New Roman" w:hAnsi="Times New Roman" w:cs="Times New Roman"/>
          <w:b/>
          <w:sz w:val="24"/>
          <w:szCs w:val="24"/>
        </w:rPr>
        <w:t>/2024</w:t>
      </w:r>
    </w:p>
    <w:p w:rsidR="00905B58" w:rsidRPr="00905B58" w:rsidRDefault="00905B58" w:rsidP="00905B58">
      <w:pPr>
        <w:rPr>
          <w:rFonts w:ascii="Times New Roman" w:hAnsi="Times New Roman" w:cs="Times New Roman"/>
          <w:sz w:val="24"/>
          <w:szCs w:val="24"/>
        </w:rPr>
      </w:pPr>
    </w:p>
    <w:p w:rsidR="00905B58" w:rsidRDefault="004210F0" w:rsidP="004210F0">
      <w:pPr>
        <w:ind w:left="22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"Requer regime de urgência para discussão e votação dos Projetos de Decretos Legislativos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nºs</w:t>
      </w:r>
      <w:proofErr w:type="spellEnd"/>
      <w:r w:rsidR="00B60A9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059/2024,</w:t>
      </w:r>
      <w:r w:rsidR="00BD432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060/2024 </w:t>
      </w:r>
      <w:r w:rsidR="00B60A9C">
        <w:rPr>
          <w:rFonts w:ascii="Times New Roman" w:eastAsia="Times New Roman" w:hAnsi="Times New Roman" w:cs="Times New Roman"/>
          <w:sz w:val="24"/>
          <w:szCs w:val="24"/>
          <w:lang w:eastAsia="pt-BR"/>
        </w:rPr>
        <w:t>e 63/2024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F6024A">
        <w:rPr>
          <w:rFonts w:ascii="Times New Roman" w:eastAsia="Times New Roman" w:hAnsi="Times New Roman" w:cs="Times New Roman"/>
          <w:sz w:val="24"/>
          <w:szCs w:val="24"/>
          <w:lang w:eastAsia="pt-BR"/>
        </w:rPr>
        <w:t>do Poder Legislativo”.</w:t>
      </w:r>
    </w:p>
    <w:p w:rsidR="004210F0" w:rsidRPr="00905B58" w:rsidRDefault="004210F0" w:rsidP="004210F0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905B58" w:rsidRPr="004210F0" w:rsidRDefault="004210F0" w:rsidP="00905B5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210F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REQUEREMOS</w:t>
      </w:r>
      <w:r w:rsidRPr="004210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à Mesa, após ouvido o douto Plenário, na fo</w:t>
      </w:r>
      <w:r w:rsidR="00BD432B">
        <w:rPr>
          <w:rFonts w:ascii="Times New Roman" w:hAnsi="Times New Roman" w:cs="Times New Roman"/>
          <w:color w:val="000000" w:themeColor="text1"/>
          <w:sz w:val="24"/>
          <w:szCs w:val="24"/>
        </w:rPr>
        <w:t>rma regimental vigente (arts.157</w:t>
      </w:r>
      <w:r w:rsidRPr="004210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189), que sejam dispensadas as formalidades regimentais, a fim de que os </w:t>
      </w:r>
      <w:r w:rsidR="00BD432B">
        <w:rPr>
          <w:rFonts w:ascii="Times New Roman" w:eastAsia="Times New Roman" w:hAnsi="Times New Roman" w:cs="Times New Roman"/>
          <w:sz w:val="24"/>
          <w:szCs w:val="24"/>
          <w:lang w:eastAsia="pt-BR"/>
        </w:rPr>
        <w:t>Projetos de Decr</w:t>
      </w:r>
      <w:r w:rsidR="00B60A9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etos Legislativos </w:t>
      </w:r>
      <w:proofErr w:type="spellStart"/>
      <w:r w:rsidR="00B60A9C">
        <w:rPr>
          <w:rFonts w:ascii="Times New Roman" w:eastAsia="Times New Roman" w:hAnsi="Times New Roman" w:cs="Times New Roman"/>
          <w:sz w:val="24"/>
          <w:szCs w:val="24"/>
          <w:lang w:eastAsia="pt-BR"/>
        </w:rPr>
        <w:t>nºs</w:t>
      </w:r>
      <w:proofErr w:type="spellEnd"/>
      <w:r w:rsidR="00B60A9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059/2024,</w:t>
      </w:r>
      <w:r w:rsidR="00BD432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060/2024</w:t>
      </w:r>
      <w:r w:rsidR="00B60A9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="00BD432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B60A9C">
        <w:rPr>
          <w:rFonts w:ascii="Times New Roman" w:eastAsia="Times New Roman" w:hAnsi="Times New Roman" w:cs="Times New Roman"/>
          <w:sz w:val="24"/>
          <w:szCs w:val="24"/>
          <w:lang w:eastAsia="pt-BR"/>
        </w:rPr>
        <w:t>063/2024</w:t>
      </w:r>
      <w:r w:rsidR="00BD432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Poder Legislativo</w:t>
      </w:r>
      <w:r w:rsidRPr="004210F0">
        <w:rPr>
          <w:rFonts w:ascii="Times New Roman" w:hAnsi="Times New Roman" w:cs="Times New Roman"/>
          <w:color w:val="000000" w:themeColor="text1"/>
          <w:sz w:val="24"/>
          <w:szCs w:val="24"/>
        </w:rPr>
        <w:t>, sejam discutidos e votados em regime de urgência e incluído na Ordem do 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BD432B">
        <w:rPr>
          <w:rFonts w:ascii="Times New Roman" w:hAnsi="Times New Roman" w:cs="Times New Roman"/>
          <w:color w:val="000000" w:themeColor="text1"/>
          <w:sz w:val="24"/>
          <w:szCs w:val="24"/>
        </w:rPr>
        <w:t>a da Sessão Ordinária do dia 1</w:t>
      </w:r>
      <w:r w:rsidR="00B60A9C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BD43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março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2024</w:t>
      </w:r>
      <w:r w:rsidR="00905B58" w:rsidRPr="004210F0">
        <w:rPr>
          <w:rFonts w:ascii="Times New Roman" w:hAnsi="Times New Roman" w:cs="Times New Roman"/>
          <w:sz w:val="24"/>
          <w:szCs w:val="24"/>
        </w:rPr>
        <w:t>.</w:t>
      </w:r>
    </w:p>
    <w:p w:rsidR="00905B58" w:rsidRPr="00905B58" w:rsidRDefault="00905B58" w:rsidP="00905B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5B58" w:rsidRDefault="00905B58" w:rsidP="004210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5B58">
        <w:rPr>
          <w:rFonts w:ascii="Times New Roman" w:hAnsi="Times New Roman" w:cs="Times New Roman"/>
          <w:sz w:val="24"/>
          <w:szCs w:val="24"/>
        </w:rPr>
        <w:t>Sala das S</w:t>
      </w:r>
      <w:r w:rsidR="00BD432B">
        <w:rPr>
          <w:rFonts w:ascii="Times New Roman" w:hAnsi="Times New Roman" w:cs="Times New Roman"/>
          <w:sz w:val="24"/>
          <w:szCs w:val="24"/>
        </w:rPr>
        <w:t>ess</w:t>
      </w:r>
      <w:r w:rsidR="000255BC">
        <w:rPr>
          <w:rFonts w:ascii="Times New Roman" w:hAnsi="Times New Roman" w:cs="Times New Roman"/>
          <w:sz w:val="24"/>
          <w:szCs w:val="24"/>
        </w:rPr>
        <w:t xml:space="preserve">ões </w:t>
      </w:r>
      <w:proofErr w:type="spellStart"/>
      <w:r w:rsidR="000255BC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="000255BC">
        <w:rPr>
          <w:rFonts w:ascii="Times New Roman" w:hAnsi="Times New Roman" w:cs="Times New Roman"/>
          <w:sz w:val="24"/>
          <w:szCs w:val="24"/>
        </w:rPr>
        <w:t xml:space="preserve"> Moreira Nery, 1</w:t>
      </w:r>
      <w:r w:rsidR="00B60A9C">
        <w:rPr>
          <w:rFonts w:ascii="Times New Roman" w:hAnsi="Times New Roman" w:cs="Times New Roman"/>
          <w:sz w:val="24"/>
          <w:szCs w:val="24"/>
        </w:rPr>
        <w:t>9</w:t>
      </w:r>
      <w:r w:rsidR="000255BC">
        <w:rPr>
          <w:rFonts w:ascii="Times New Roman" w:hAnsi="Times New Roman" w:cs="Times New Roman"/>
          <w:sz w:val="24"/>
          <w:szCs w:val="24"/>
        </w:rPr>
        <w:t xml:space="preserve"> de março</w:t>
      </w:r>
      <w:r w:rsidR="004210F0">
        <w:rPr>
          <w:rFonts w:ascii="Times New Roman" w:hAnsi="Times New Roman" w:cs="Times New Roman"/>
          <w:sz w:val="24"/>
          <w:szCs w:val="24"/>
        </w:rPr>
        <w:t xml:space="preserve"> de 2024</w:t>
      </w:r>
      <w:r w:rsidRPr="00905B58">
        <w:rPr>
          <w:rFonts w:ascii="Times New Roman" w:hAnsi="Times New Roman" w:cs="Times New Roman"/>
          <w:sz w:val="24"/>
          <w:szCs w:val="24"/>
        </w:rPr>
        <w:t>.</w:t>
      </w:r>
    </w:p>
    <w:p w:rsidR="00BD432B" w:rsidRDefault="00BD432B" w:rsidP="004210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05B58" w:rsidRDefault="00905B58" w:rsidP="00905B5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05B58">
        <w:rPr>
          <w:rFonts w:ascii="Times New Roman" w:hAnsi="Times New Roman" w:cs="Times New Roman"/>
          <w:sz w:val="24"/>
          <w:szCs w:val="24"/>
          <w:u w:val="single"/>
        </w:rPr>
        <w:t>Vereadores</w:t>
      </w:r>
    </w:p>
    <w:p w:rsidR="00C00FD5" w:rsidRDefault="00C00FD5" w:rsidP="00905B5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60A9C" w:rsidRPr="00B60A9C" w:rsidRDefault="00B60A9C" w:rsidP="00905B58">
      <w:pPr>
        <w:jc w:val="center"/>
        <w:rPr>
          <w:rFonts w:ascii="Times New Roman" w:hAnsi="Times New Roman" w:cs="Times New Roman"/>
          <w:sz w:val="24"/>
          <w:szCs w:val="24"/>
        </w:rPr>
      </w:pPr>
      <w:r w:rsidRPr="00B60A9C">
        <w:rPr>
          <w:rFonts w:ascii="Times New Roman" w:hAnsi="Times New Roman" w:cs="Times New Roman"/>
          <w:sz w:val="24"/>
          <w:szCs w:val="24"/>
        </w:rPr>
        <w:t>EDUARDO SANCHES CASAGRANDE</w:t>
      </w:r>
    </w:p>
    <w:p w:rsidR="00B60A9C" w:rsidRDefault="00B60A9C" w:rsidP="00905B5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B60A9C">
        <w:rPr>
          <w:rFonts w:ascii="Times New Roman" w:hAnsi="Times New Roman" w:cs="Times New Roman"/>
          <w:sz w:val="24"/>
          <w:szCs w:val="24"/>
        </w:rPr>
        <w:t>VEREADOR</w:t>
      </w:r>
    </w:p>
    <w:p w:rsidR="00B60A9C" w:rsidRDefault="00B60A9C" w:rsidP="00905B5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GoBack"/>
      <w:bookmarkEnd w:id="0"/>
    </w:p>
    <w:p w:rsidR="00B60A9C" w:rsidRDefault="00B60A9C" w:rsidP="00905B5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72FFD" w:rsidRDefault="00672FFD" w:rsidP="00672F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AROLDO GUEIRROS DA SILVA</w:t>
      </w:r>
    </w:p>
    <w:p w:rsidR="00672FFD" w:rsidRDefault="00672FFD" w:rsidP="00672FFD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VEREADOR</w:t>
      </w:r>
    </w:p>
    <w:p w:rsidR="00672FFD" w:rsidRDefault="00672FFD" w:rsidP="00905B5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D432B" w:rsidRDefault="00BD432B" w:rsidP="00905B5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72FFD" w:rsidRPr="00905B58" w:rsidRDefault="00672FFD" w:rsidP="00672FFD">
      <w:pPr>
        <w:jc w:val="center"/>
        <w:rPr>
          <w:rFonts w:ascii="Times New Roman" w:hAnsi="Times New Roman" w:cs="Times New Roman"/>
          <w:sz w:val="24"/>
          <w:szCs w:val="24"/>
        </w:rPr>
      </w:pPr>
      <w:r w:rsidRPr="00905B58">
        <w:rPr>
          <w:rFonts w:ascii="Times New Roman" w:hAnsi="Times New Roman" w:cs="Times New Roman"/>
          <w:sz w:val="24"/>
          <w:szCs w:val="24"/>
        </w:rPr>
        <w:t>THIAGO DA SILVA SANTOS</w:t>
      </w:r>
    </w:p>
    <w:p w:rsidR="00672FFD" w:rsidRPr="00905B58" w:rsidRDefault="00672FFD" w:rsidP="00672FFD">
      <w:pPr>
        <w:jc w:val="center"/>
        <w:rPr>
          <w:rFonts w:ascii="Times New Roman" w:hAnsi="Times New Roman" w:cs="Times New Roman"/>
          <w:sz w:val="24"/>
          <w:szCs w:val="24"/>
        </w:rPr>
      </w:pPr>
      <w:r w:rsidRPr="00905B58">
        <w:rPr>
          <w:rFonts w:ascii="Times New Roman" w:hAnsi="Times New Roman" w:cs="Times New Roman"/>
          <w:sz w:val="24"/>
          <w:szCs w:val="24"/>
        </w:rPr>
        <w:t>Presidente</w:t>
      </w:r>
    </w:p>
    <w:p w:rsidR="00672FFD" w:rsidRDefault="00672FFD" w:rsidP="00905B5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D432B" w:rsidRDefault="00BD432B" w:rsidP="00905B58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72FFD" w:rsidRPr="00905B58" w:rsidRDefault="00672FFD" w:rsidP="00672F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905B58">
        <w:rPr>
          <w:rFonts w:ascii="Times New Roman" w:hAnsi="Times New Roman" w:cs="Times New Roman"/>
          <w:sz w:val="24"/>
          <w:szCs w:val="24"/>
        </w:rPr>
        <w:t>UCAS GABRIEL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B58">
        <w:rPr>
          <w:rFonts w:ascii="Times New Roman" w:hAnsi="Times New Roman" w:cs="Times New Roman"/>
          <w:sz w:val="24"/>
          <w:szCs w:val="24"/>
        </w:rPr>
        <w:t>CORREIA SIVA</w:t>
      </w:r>
    </w:p>
    <w:p w:rsidR="00905B58" w:rsidRPr="00905B58" w:rsidRDefault="00672FFD" w:rsidP="00B60A9C">
      <w:pPr>
        <w:jc w:val="center"/>
        <w:rPr>
          <w:rFonts w:ascii="Times New Roman" w:hAnsi="Times New Roman" w:cs="Times New Roman"/>
          <w:sz w:val="24"/>
          <w:szCs w:val="24"/>
        </w:rPr>
      </w:pPr>
      <w:r w:rsidRPr="00905B58">
        <w:rPr>
          <w:rFonts w:ascii="Times New Roman" w:hAnsi="Times New Roman" w:cs="Times New Roman"/>
          <w:sz w:val="24"/>
          <w:szCs w:val="24"/>
        </w:rPr>
        <w:t>VEREADOR</w:t>
      </w:r>
    </w:p>
    <w:sectPr w:rsidR="00905B58" w:rsidRPr="00905B58" w:rsidSect="00905B58">
      <w:headerReference w:type="default" r:id="rId6"/>
      <w:pgSz w:w="11906" w:h="16838"/>
      <w:pgMar w:top="26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655" w:rsidRDefault="00B12655" w:rsidP="00905B58">
      <w:pPr>
        <w:spacing w:after="0" w:line="240" w:lineRule="auto"/>
      </w:pPr>
      <w:r>
        <w:separator/>
      </w:r>
    </w:p>
  </w:endnote>
  <w:endnote w:type="continuationSeparator" w:id="0">
    <w:p w:rsidR="00B12655" w:rsidRDefault="00B12655" w:rsidP="00905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655" w:rsidRDefault="00B12655" w:rsidP="00905B58">
      <w:pPr>
        <w:spacing w:after="0" w:line="240" w:lineRule="auto"/>
      </w:pPr>
      <w:r>
        <w:separator/>
      </w:r>
    </w:p>
  </w:footnote>
  <w:footnote w:type="continuationSeparator" w:id="0">
    <w:p w:rsidR="00B12655" w:rsidRDefault="00B12655" w:rsidP="00905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B58" w:rsidRDefault="00B1265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4.55pt;margin-top:-135.2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B58"/>
    <w:rsid w:val="000255BC"/>
    <w:rsid w:val="000E163E"/>
    <w:rsid w:val="001837E8"/>
    <w:rsid w:val="00250B19"/>
    <w:rsid w:val="0041783A"/>
    <w:rsid w:val="004210F0"/>
    <w:rsid w:val="00466955"/>
    <w:rsid w:val="004C6DFD"/>
    <w:rsid w:val="00672FFD"/>
    <w:rsid w:val="007550E0"/>
    <w:rsid w:val="00905B58"/>
    <w:rsid w:val="0098077B"/>
    <w:rsid w:val="00AA7BC3"/>
    <w:rsid w:val="00B12655"/>
    <w:rsid w:val="00B60A9C"/>
    <w:rsid w:val="00BA75BA"/>
    <w:rsid w:val="00BD432B"/>
    <w:rsid w:val="00C00FD5"/>
    <w:rsid w:val="00CB722F"/>
    <w:rsid w:val="00E729C7"/>
    <w:rsid w:val="00EB5ABE"/>
    <w:rsid w:val="00F5061E"/>
    <w:rsid w:val="00F60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3C7AFFF8"/>
  <w15:chartTrackingRefBased/>
  <w15:docId w15:val="{818D53D8-86CD-45C8-BC5A-22D268DB1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05B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5B58"/>
  </w:style>
  <w:style w:type="paragraph" w:styleId="Rodap">
    <w:name w:val="footer"/>
    <w:basedOn w:val="Normal"/>
    <w:link w:val="RodapChar"/>
    <w:uiPriority w:val="99"/>
    <w:unhideWhenUsed/>
    <w:rsid w:val="00905B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05B58"/>
  </w:style>
  <w:style w:type="table" w:styleId="Tabelacomgrade">
    <w:name w:val="Table Grid"/>
    <w:basedOn w:val="Tabelanormal"/>
    <w:uiPriority w:val="39"/>
    <w:rsid w:val="009807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122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CPL01</dc:creator>
  <cp:keywords/>
  <dc:description/>
  <cp:lastModifiedBy>CMI USER CPL01</cp:lastModifiedBy>
  <cp:revision>4</cp:revision>
  <dcterms:created xsi:type="dcterms:W3CDTF">2024-03-19T11:26:00Z</dcterms:created>
  <dcterms:modified xsi:type="dcterms:W3CDTF">2024-03-19T11:33:00Z</dcterms:modified>
</cp:coreProperties>
</file>