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78" w:rsidRDefault="00DE6FF8" w:rsidP="00DE6FF8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042/2024</w:t>
      </w:r>
      <w:bookmarkStart w:id="0" w:name="_GoBack"/>
      <w:bookmarkEnd w:id="0"/>
    </w:p>
    <w:p w:rsidR="00F77EAF" w:rsidRPr="00D7611E" w:rsidRDefault="00A71A1B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>Dispõe sobre a outorga d</w:t>
      </w:r>
      <w:r w:rsidR="00B4386C" w:rsidRPr="00D7611E">
        <w:rPr>
          <w:rFonts w:ascii="Arial" w:hAnsi="Arial" w:cs="Arial"/>
          <w:sz w:val="24"/>
          <w:szCs w:val="24"/>
        </w:rPr>
        <w:t xml:space="preserve">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232D0" w:rsidRPr="00D7611E">
        <w:rPr>
          <w:rFonts w:ascii="Arial" w:hAnsi="Arial" w:cs="Arial"/>
          <w:sz w:val="24"/>
          <w:szCs w:val="24"/>
        </w:rPr>
        <w:t xml:space="preserve"> </w:t>
      </w:r>
      <w:r w:rsidRPr="00D7611E">
        <w:rPr>
          <w:rFonts w:ascii="Arial" w:hAnsi="Arial" w:cs="Arial"/>
          <w:sz w:val="24"/>
          <w:szCs w:val="24"/>
        </w:rPr>
        <w:t>à</w:t>
      </w:r>
      <w:r w:rsidR="00F77EAF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Senhor</w:t>
      </w:r>
      <w:r w:rsidR="00081FB4" w:rsidRPr="00D7611E">
        <w:rPr>
          <w:rFonts w:ascii="Arial" w:hAnsi="Arial" w:cs="Arial"/>
          <w:sz w:val="24"/>
          <w:szCs w:val="24"/>
        </w:rPr>
        <w:t>a</w:t>
      </w:r>
      <w:r w:rsidR="002F308A" w:rsidRPr="00D7611E">
        <w:rPr>
          <w:rFonts w:ascii="Arial" w:hAnsi="Arial" w:cs="Arial"/>
          <w:sz w:val="24"/>
          <w:szCs w:val="24"/>
        </w:rPr>
        <w:t xml:space="preserve"> </w:t>
      </w:r>
      <w:r w:rsidR="00F1639E">
        <w:rPr>
          <w:rFonts w:ascii="Arial" w:hAnsi="Arial" w:cs="Arial"/>
          <w:sz w:val="24"/>
          <w:szCs w:val="24"/>
        </w:rPr>
        <w:t xml:space="preserve">Maria </w:t>
      </w:r>
      <w:r w:rsidR="00177708">
        <w:rPr>
          <w:rFonts w:ascii="Arial" w:hAnsi="Arial" w:cs="Arial"/>
          <w:sz w:val="24"/>
          <w:szCs w:val="24"/>
        </w:rPr>
        <w:t>da Glória Guilherme da Silva</w:t>
      </w:r>
      <w:r w:rsidR="00C232D0" w:rsidRPr="00D7611E">
        <w:rPr>
          <w:rFonts w:ascii="Arial" w:hAnsi="Arial" w:cs="Arial"/>
          <w:sz w:val="24"/>
          <w:szCs w:val="24"/>
        </w:rPr>
        <w:t>,</w:t>
      </w:r>
      <w:r w:rsidR="002560C8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e</w:t>
      </w:r>
      <w:r w:rsidR="00F77EAF" w:rsidRPr="00D7611E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1º</w:t>
      </w:r>
      <w:r w:rsidRPr="00D7611E">
        <w:rPr>
          <w:rFonts w:ascii="Arial" w:hAnsi="Arial" w:cs="Arial"/>
          <w:sz w:val="24"/>
          <w:szCs w:val="24"/>
        </w:rPr>
        <w:t xml:space="preserve"> Fica concedido </w:t>
      </w:r>
      <w:r w:rsidR="00CF2D45" w:rsidRPr="00D7611E">
        <w:rPr>
          <w:rFonts w:ascii="Arial" w:hAnsi="Arial" w:cs="Arial"/>
          <w:sz w:val="24"/>
          <w:szCs w:val="24"/>
        </w:rPr>
        <w:t xml:space="preserve">a outorga do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F2D45" w:rsidRPr="00D7611E">
        <w:rPr>
          <w:rFonts w:ascii="Arial" w:hAnsi="Arial" w:cs="Arial"/>
          <w:sz w:val="24"/>
          <w:szCs w:val="24"/>
        </w:rPr>
        <w:t xml:space="preserve"> à Senhora </w:t>
      </w:r>
      <w:r w:rsidR="00CF2D45">
        <w:rPr>
          <w:rFonts w:ascii="Arial" w:hAnsi="Arial" w:cs="Arial"/>
          <w:sz w:val="24"/>
          <w:szCs w:val="24"/>
        </w:rPr>
        <w:t>Maria da Glória Guilherme da Silva</w:t>
      </w:r>
      <w:r w:rsidR="00CF2D45" w:rsidRPr="00D7611E">
        <w:rPr>
          <w:rFonts w:ascii="Arial" w:hAnsi="Arial" w:cs="Arial"/>
          <w:sz w:val="24"/>
          <w:szCs w:val="24"/>
        </w:rPr>
        <w:t>, e</w:t>
      </w:r>
      <w:r w:rsidR="00CF2D45">
        <w:rPr>
          <w:rFonts w:ascii="Arial" w:hAnsi="Arial" w:cs="Arial"/>
          <w:sz w:val="24"/>
          <w:szCs w:val="24"/>
        </w:rPr>
        <w:t xml:space="preserve"> dá outras providências</w:t>
      </w:r>
      <w:r w:rsidRPr="00D7611E">
        <w:rPr>
          <w:rFonts w:ascii="Arial" w:hAnsi="Arial" w:cs="Arial"/>
          <w:sz w:val="24"/>
          <w:szCs w:val="24"/>
        </w:rPr>
        <w:t>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2º</w:t>
      </w:r>
      <w:r w:rsidRPr="00D7611E">
        <w:rPr>
          <w:rFonts w:ascii="Arial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3º</w:t>
      </w:r>
      <w:r w:rsidRPr="00D7611E">
        <w:rPr>
          <w:rFonts w:ascii="Arial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7A1BC1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4º</w:t>
      </w:r>
      <w:r w:rsidRPr="00D7611E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A71A1B" w:rsidRDefault="00A71A1B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>.</w:t>
      </w: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60C8" w:rsidRDefault="002560C8" w:rsidP="002560C8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SLVA SANTOS</w:t>
      </w:r>
    </w:p>
    <w:p w:rsidR="00B57F5C" w:rsidRPr="00D7611E" w:rsidRDefault="00B57F5C" w:rsidP="00ED273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B57F5C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p w:rsidR="002560C8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71A1B" w:rsidRDefault="00A71A1B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D7611E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611E">
        <w:rPr>
          <w:rFonts w:ascii="Arial" w:hAnsi="Arial" w:cs="Arial"/>
          <w:b/>
          <w:sz w:val="24"/>
          <w:szCs w:val="24"/>
          <w:u w:val="single"/>
        </w:rPr>
        <w:lastRenderedPageBreak/>
        <w:t>JUSTIFICATIVA</w:t>
      </w:r>
    </w:p>
    <w:p w:rsidR="00F77EAF" w:rsidRDefault="00A71A1B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sz w:val="32"/>
        </w:rPr>
        <w:t xml:space="preserve">          </w:t>
      </w:r>
      <w:r w:rsidR="00D7611E" w:rsidRPr="00177708">
        <w:rPr>
          <w:rFonts w:ascii="Arial" w:hAnsi="Arial" w:cs="Arial"/>
          <w:sz w:val="24"/>
          <w:szCs w:val="24"/>
        </w:rPr>
        <w:t xml:space="preserve">Nobres Pares, 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2D45" w:rsidRDefault="00A71A1B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</w:t>
      </w:r>
      <w:r w:rsidR="00CF2D45" w:rsidRPr="00D7611E">
        <w:rPr>
          <w:rFonts w:ascii="Arial" w:hAnsi="Arial" w:cs="Arial"/>
          <w:sz w:val="24"/>
          <w:szCs w:val="24"/>
        </w:rPr>
        <w:t xml:space="preserve">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F2D45" w:rsidRPr="00D7611E">
        <w:rPr>
          <w:rFonts w:ascii="Arial" w:hAnsi="Arial" w:cs="Arial"/>
          <w:sz w:val="24"/>
          <w:szCs w:val="24"/>
        </w:rPr>
        <w:t xml:space="preserve"> à Senhora </w:t>
      </w:r>
      <w:r w:rsidR="00CF2D45">
        <w:rPr>
          <w:rFonts w:ascii="Arial" w:hAnsi="Arial" w:cs="Arial"/>
          <w:sz w:val="24"/>
          <w:szCs w:val="24"/>
        </w:rPr>
        <w:t>Maria da Glória Guilherme da Silva.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 xml:space="preserve">Maria da Glória, mais conhecida como “Glorinha” nasceu em 03 de março de 1969 em Poços das Trincheiras, Alagoas, mudou-se para São Paulo aos 9 anos, fixando residência no bairro Jardim Boa Vista. Seu encontro com a professora Tânia, do AA Conquista, aos 15 anos, durante uma partida de futebol em Santo Amaro, marcou o início de uma jornada que a levou à cidade de Itapevi, onde se estabeleceu e se tornou uma verdadeira Itapeviense de coração. 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>Desde a infância, Glorinha demonstrou grande interesse pelo esporte, optando por bolas em vez de bonecas. Sua trajetória como atleta amadora de futebol e futsal começou aos 15 anos, quando se juntou ao AA Conquista, sob a tutela da professora Tânia. Em 1985, ingressou na equipe do AA Conquista como atleta, posteriormente tornando-se técnica e dirigente.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>Glorinha obteve sua formação técnica pela Federação Paulista de Futsal em 1997 e se qualificou como árbitra em 1999. Em 2011, concluiu sua graduação em Educação Física pela Universidade UNIBAN. Durante sua carreira, destacou-se como campeã no Campeonato Estadual da FPFS em 1990 e liderou a Seleção Itapeviense de Futsal, conquistando o título do Campeonato Interclubes em 1997.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>Além de sua atuação como atleta e técnica, Glorinha exerceu papel fundamental como dirigente. Trabalhou por 16 anos na Prefeitura de Itapevi, supervisionando diversas modalidades esportivas e oferecendo suporte às ligas de futebol e futsal. Desde 2013, é diretora das ligas pela Federação Paulista de Futsal.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 xml:space="preserve">Glorinha também foi presidente da Liga Amadora de Itapevi de Futsal por vários mandatos e se empenhou em promover o esporte como ferramenta de inclusão social </w:t>
      </w:r>
      <w:r w:rsidRPr="00177708">
        <w:rPr>
          <w:rFonts w:ascii="Arial" w:hAnsi="Arial" w:cs="Arial"/>
          <w:sz w:val="24"/>
          <w:szCs w:val="24"/>
        </w:rPr>
        <w:lastRenderedPageBreak/>
        <w:t>e formação cidadã. Seu compromisso com o esporte vai além das quadras, visando uma visão mais profissional e o reconhecimento do futsal como esporte olímpico.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>Sua história inspiradora reflete sua paixão pelo esporte e seu comprometimento em influenciar positivamente a vida das pessoas. Glorinha, conhecida por seu lema "Falar de mim é fácil, difícil é ser eu", é um exemplo de determinação, perseverança e amor pelo esporte, merecendo toda homenagem e reconhecimento por sua contribuição à comunidade de Itapevi e ao esporte brasileiro.</w:t>
      </w:r>
    </w:p>
    <w:p w:rsidR="00F77EAF" w:rsidRPr="00177708" w:rsidRDefault="00141863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>Em reconhecimento a</w:t>
      </w:r>
      <w:r w:rsidR="00F77EAF" w:rsidRPr="00177708">
        <w:rPr>
          <w:rFonts w:ascii="Arial" w:hAnsi="Arial" w:cs="Arial"/>
          <w:sz w:val="24"/>
          <w:szCs w:val="24"/>
        </w:rPr>
        <w:t xml:space="preserve"> Casa Legislativa deste município, representando os munícipes desta terra, vem de público, externar respeito</w:t>
      </w:r>
      <w:r w:rsidRPr="00177708">
        <w:rPr>
          <w:rFonts w:ascii="Arial" w:hAnsi="Arial" w:cs="Arial"/>
          <w:sz w:val="24"/>
          <w:szCs w:val="24"/>
        </w:rPr>
        <w:t xml:space="preserve"> e satisfação em seu valioso trabalho. </w:t>
      </w:r>
    </w:p>
    <w:p w:rsidR="00F1639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39E" w:rsidRPr="00D7611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1A1B" w:rsidRDefault="00B57F5C" w:rsidP="00D7611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</w:t>
      </w:r>
      <w:r w:rsidR="00D7611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="007A1BC1">
        <w:rPr>
          <w:rFonts w:ascii="Arial" w:hAnsi="Arial" w:cs="Arial"/>
          <w:sz w:val="24"/>
          <w:szCs w:val="24"/>
        </w:rPr>
        <w:tab/>
      </w:r>
      <w:r w:rsidR="007A1BC1">
        <w:rPr>
          <w:rFonts w:ascii="Arial" w:hAnsi="Arial" w:cs="Arial"/>
          <w:sz w:val="24"/>
          <w:szCs w:val="24"/>
        </w:rPr>
        <w:tab/>
      </w:r>
    </w:p>
    <w:p w:rsidR="00A71A1B" w:rsidRDefault="00A71A1B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45F3F" w:rsidRDefault="00896498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SILVA SANTOS</w:t>
      </w:r>
      <w:r w:rsidR="001F50AB">
        <w:rPr>
          <w:rFonts w:ascii="Arial" w:hAnsi="Arial" w:cs="Arial"/>
          <w:sz w:val="24"/>
          <w:szCs w:val="24"/>
        </w:rPr>
        <w:t xml:space="preserve"> </w:t>
      </w:r>
    </w:p>
    <w:p w:rsidR="00B57F5C" w:rsidRPr="00D7611E" w:rsidRDefault="00B57F5C" w:rsidP="00D761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8C2371" w:rsidRPr="00D7611E" w:rsidRDefault="00896498" w:rsidP="00D7611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sectPr w:rsidR="008C2371" w:rsidRPr="00D7611E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B4F" w:rsidRDefault="00D56B4F" w:rsidP="004B11B6">
      <w:pPr>
        <w:spacing w:after="0" w:line="240" w:lineRule="auto"/>
      </w:pPr>
      <w:r>
        <w:separator/>
      </w:r>
    </w:p>
  </w:endnote>
  <w:endnote w:type="continuationSeparator" w:id="0">
    <w:p w:rsidR="00D56B4F" w:rsidRDefault="00D56B4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56B4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DE6FF8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B4F" w:rsidRDefault="00D56B4F" w:rsidP="004B11B6">
      <w:pPr>
        <w:spacing w:after="0" w:line="240" w:lineRule="auto"/>
      </w:pPr>
      <w:r>
        <w:separator/>
      </w:r>
    </w:p>
  </w:footnote>
  <w:footnote w:type="continuationSeparator" w:id="0">
    <w:p w:rsidR="00D56B4F" w:rsidRDefault="00D56B4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6B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6B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6B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4391A"/>
    <w:rsid w:val="00074A8F"/>
    <w:rsid w:val="00081FB4"/>
    <w:rsid w:val="000B0B52"/>
    <w:rsid w:val="000D5860"/>
    <w:rsid w:val="001207F6"/>
    <w:rsid w:val="00141863"/>
    <w:rsid w:val="0016200B"/>
    <w:rsid w:val="00177708"/>
    <w:rsid w:val="001E64D3"/>
    <w:rsid w:val="001F50AB"/>
    <w:rsid w:val="002129CF"/>
    <w:rsid w:val="00246A82"/>
    <w:rsid w:val="002560C8"/>
    <w:rsid w:val="002655B7"/>
    <w:rsid w:val="00265941"/>
    <w:rsid w:val="002757F4"/>
    <w:rsid w:val="002E6D4A"/>
    <w:rsid w:val="002F308A"/>
    <w:rsid w:val="002F4C98"/>
    <w:rsid w:val="003209C7"/>
    <w:rsid w:val="00346DD7"/>
    <w:rsid w:val="003A5FC0"/>
    <w:rsid w:val="003C63DD"/>
    <w:rsid w:val="003D2B63"/>
    <w:rsid w:val="003F1A17"/>
    <w:rsid w:val="00413A43"/>
    <w:rsid w:val="00426C62"/>
    <w:rsid w:val="0043039A"/>
    <w:rsid w:val="004B11B6"/>
    <w:rsid w:val="004B360B"/>
    <w:rsid w:val="004E2A59"/>
    <w:rsid w:val="00505E8D"/>
    <w:rsid w:val="00546875"/>
    <w:rsid w:val="005973B3"/>
    <w:rsid w:val="005A2262"/>
    <w:rsid w:val="005C3136"/>
    <w:rsid w:val="005C6539"/>
    <w:rsid w:val="005E6BA7"/>
    <w:rsid w:val="00624C5F"/>
    <w:rsid w:val="0062594F"/>
    <w:rsid w:val="00642172"/>
    <w:rsid w:val="00653BA7"/>
    <w:rsid w:val="00653CF8"/>
    <w:rsid w:val="00661CF0"/>
    <w:rsid w:val="00670347"/>
    <w:rsid w:val="006A4B7F"/>
    <w:rsid w:val="006A7D1D"/>
    <w:rsid w:val="006D0F20"/>
    <w:rsid w:val="006F3164"/>
    <w:rsid w:val="0071527B"/>
    <w:rsid w:val="00730D78"/>
    <w:rsid w:val="00731BA8"/>
    <w:rsid w:val="00770E7C"/>
    <w:rsid w:val="00772895"/>
    <w:rsid w:val="00780D4E"/>
    <w:rsid w:val="007A1BC1"/>
    <w:rsid w:val="007B3001"/>
    <w:rsid w:val="007B65AA"/>
    <w:rsid w:val="007C2DA9"/>
    <w:rsid w:val="007F6CDD"/>
    <w:rsid w:val="007F758B"/>
    <w:rsid w:val="008230A3"/>
    <w:rsid w:val="00837F21"/>
    <w:rsid w:val="00845F3F"/>
    <w:rsid w:val="00865CDA"/>
    <w:rsid w:val="00896498"/>
    <w:rsid w:val="008A454C"/>
    <w:rsid w:val="008C2371"/>
    <w:rsid w:val="00927526"/>
    <w:rsid w:val="009605E8"/>
    <w:rsid w:val="00963CA4"/>
    <w:rsid w:val="0097673D"/>
    <w:rsid w:val="009A4C67"/>
    <w:rsid w:val="009B4EDE"/>
    <w:rsid w:val="009B74FA"/>
    <w:rsid w:val="009E10B6"/>
    <w:rsid w:val="009E14AF"/>
    <w:rsid w:val="009F5269"/>
    <w:rsid w:val="00A05406"/>
    <w:rsid w:val="00A067B2"/>
    <w:rsid w:val="00A15921"/>
    <w:rsid w:val="00A23868"/>
    <w:rsid w:val="00A24D64"/>
    <w:rsid w:val="00A51F22"/>
    <w:rsid w:val="00A71A1B"/>
    <w:rsid w:val="00A7476F"/>
    <w:rsid w:val="00A90F63"/>
    <w:rsid w:val="00AB1358"/>
    <w:rsid w:val="00AC1BE3"/>
    <w:rsid w:val="00AF11DB"/>
    <w:rsid w:val="00B14B7C"/>
    <w:rsid w:val="00B428FA"/>
    <w:rsid w:val="00B4386C"/>
    <w:rsid w:val="00B57F5C"/>
    <w:rsid w:val="00BB2E04"/>
    <w:rsid w:val="00BC0B06"/>
    <w:rsid w:val="00BD5E2F"/>
    <w:rsid w:val="00C17469"/>
    <w:rsid w:val="00C232D0"/>
    <w:rsid w:val="00C5194C"/>
    <w:rsid w:val="00CD1705"/>
    <w:rsid w:val="00CF2D45"/>
    <w:rsid w:val="00D23985"/>
    <w:rsid w:val="00D270C9"/>
    <w:rsid w:val="00D45C56"/>
    <w:rsid w:val="00D56B4F"/>
    <w:rsid w:val="00D7611E"/>
    <w:rsid w:val="00D80D69"/>
    <w:rsid w:val="00D85218"/>
    <w:rsid w:val="00D92CFB"/>
    <w:rsid w:val="00DA06C1"/>
    <w:rsid w:val="00DE61C9"/>
    <w:rsid w:val="00DE6FF8"/>
    <w:rsid w:val="00E31995"/>
    <w:rsid w:val="00E57395"/>
    <w:rsid w:val="00E609FF"/>
    <w:rsid w:val="00EA08C2"/>
    <w:rsid w:val="00ED273A"/>
    <w:rsid w:val="00F1639E"/>
    <w:rsid w:val="00F26C9A"/>
    <w:rsid w:val="00F42617"/>
    <w:rsid w:val="00F534EC"/>
    <w:rsid w:val="00F72F43"/>
    <w:rsid w:val="00F77EAF"/>
    <w:rsid w:val="00F93ED2"/>
    <w:rsid w:val="00FC2E12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C748313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E7340-4479-4F62-9CDD-1499DAA4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3</cp:revision>
  <cp:lastPrinted>2023-05-12T13:22:00Z</cp:lastPrinted>
  <dcterms:created xsi:type="dcterms:W3CDTF">2024-02-05T19:25:00Z</dcterms:created>
  <dcterms:modified xsi:type="dcterms:W3CDTF">2024-02-05T19:49:00Z</dcterms:modified>
</cp:coreProperties>
</file>