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FF8" w:rsidRPr="00BF035B" w:rsidRDefault="00946FF8" w:rsidP="006541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35B">
        <w:rPr>
          <w:rFonts w:ascii="Times New Roman" w:hAnsi="Times New Roman" w:cs="Times New Roman"/>
          <w:b/>
          <w:sz w:val="24"/>
          <w:szCs w:val="24"/>
        </w:rPr>
        <w:t>Projeto de</w:t>
      </w:r>
      <w:r w:rsidRPr="00BF035B">
        <w:rPr>
          <w:rFonts w:ascii="Times New Roman" w:hAnsi="Times New Roman" w:cs="Times New Roman"/>
          <w:sz w:val="24"/>
          <w:szCs w:val="24"/>
        </w:rPr>
        <w:t xml:space="preserve"> </w:t>
      </w:r>
      <w:r w:rsidRPr="00BF035B">
        <w:rPr>
          <w:rFonts w:ascii="Times New Roman" w:hAnsi="Times New Roman" w:cs="Times New Roman"/>
          <w:b/>
          <w:sz w:val="24"/>
          <w:szCs w:val="24"/>
        </w:rPr>
        <w:t xml:space="preserve">Resolução </w:t>
      </w:r>
      <w:r w:rsidR="00BF035B">
        <w:rPr>
          <w:rFonts w:ascii="Times New Roman" w:hAnsi="Times New Roman" w:cs="Times New Roman"/>
          <w:b/>
          <w:sz w:val="24"/>
          <w:szCs w:val="24"/>
        </w:rPr>
        <w:t>Nº 31/</w:t>
      </w:r>
      <w:r w:rsidRPr="00BF035B">
        <w:rPr>
          <w:rFonts w:ascii="Times New Roman" w:hAnsi="Times New Roman" w:cs="Times New Roman"/>
          <w:b/>
          <w:sz w:val="24"/>
          <w:szCs w:val="24"/>
        </w:rPr>
        <w:t>2023</w:t>
      </w:r>
    </w:p>
    <w:p w:rsidR="00946FF8" w:rsidRPr="00BF035B" w:rsidRDefault="00946FF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150C7" w:rsidRDefault="00BF035B" w:rsidP="00BF035B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6541F0" w:rsidRPr="00BF035B">
        <w:rPr>
          <w:rFonts w:ascii="Times New Roman" w:hAnsi="Times New Roman" w:cs="Times New Roman"/>
          <w:sz w:val="24"/>
          <w:szCs w:val="24"/>
        </w:rPr>
        <w:t>Do pagamento excepcional de mais uma parcela do Vale Alimentação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BF035B" w:rsidRDefault="00BF035B" w:rsidP="00BF03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Pr="00BF035B" w:rsidRDefault="00BF035B" w:rsidP="00BF03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CÂMARA MUNICIPAL DE ITAPEVI, no uso de suas atribuições regimentais, RESOLVE:</w:t>
      </w:r>
    </w:p>
    <w:p w:rsidR="00946FF8" w:rsidRPr="00BF035B" w:rsidRDefault="00946FF8" w:rsidP="00BF03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6FF8" w:rsidRPr="00BF035B" w:rsidRDefault="00946FF8" w:rsidP="00946FF8">
      <w:pPr>
        <w:jc w:val="both"/>
        <w:rPr>
          <w:rFonts w:ascii="Times New Roman" w:hAnsi="Times New Roman" w:cs="Times New Roman"/>
          <w:sz w:val="24"/>
          <w:szCs w:val="24"/>
        </w:rPr>
      </w:pPr>
      <w:r w:rsidRPr="00BF035B">
        <w:rPr>
          <w:rFonts w:ascii="Times New Roman" w:hAnsi="Times New Roman" w:cs="Times New Roman"/>
          <w:sz w:val="24"/>
          <w:szCs w:val="24"/>
        </w:rPr>
        <w:t xml:space="preserve">Art.1º </w:t>
      </w:r>
      <w:r w:rsidR="00077650" w:rsidRPr="00BF035B">
        <w:rPr>
          <w:rFonts w:ascii="Times New Roman" w:hAnsi="Times New Roman" w:cs="Times New Roman"/>
          <w:sz w:val="24"/>
          <w:szCs w:val="24"/>
        </w:rPr>
        <w:t>Será pago excepcionalmente no mês de dezembro de 2023, mais uma parcela do vale alimentação aos funcionários da Câmara Municipal de Itapevi.</w:t>
      </w:r>
    </w:p>
    <w:p w:rsidR="00077650" w:rsidRDefault="00BF035B" w:rsidP="00946F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Art. 2º </w:t>
      </w:r>
      <w:r w:rsidR="00077650" w:rsidRPr="00BF035B">
        <w:rPr>
          <w:rFonts w:ascii="Times New Roman" w:hAnsi="Times New Roman" w:cs="Times New Roman"/>
          <w:sz w:val="24"/>
          <w:szCs w:val="24"/>
        </w:rPr>
        <w:t>Esta Resolução entra em vigor na data de sua publicação, perdendo seus efeitos em 31 de dezembro de 2023.</w:t>
      </w:r>
    </w:p>
    <w:p w:rsidR="00BF035B" w:rsidRDefault="00BF035B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BF035B" w:rsidP="00946F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08 de dezembro de 2023</w:t>
      </w:r>
    </w:p>
    <w:p w:rsidR="00BF035B" w:rsidRDefault="00BF035B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BF035B" w:rsidP="00BF0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BF035B" w:rsidRPr="00BF035B" w:rsidRDefault="00BF035B" w:rsidP="00BF0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077650" w:rsidRPr="00BF035B" w:rsidRDefault="00077650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BF035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77650" w:rsidRPr="00BF035B" w:rsidRDefault="00077650" w:rsidP="006541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035B">
        <w:rPr>
          <w:rFonts w:ascii="Times New Roman" w:hAnsi="Times New Roman" w:cs="Times New Roman"/>
          <w:b/>
          <w:sz w:val="24"/>
          <w:szCs w:val="24"/>
        </w:rPr>
        <w:lastRenderedPageBreak/>
        <w:t>JUSTIFICATIVA</w:t>
      </w:r>
    </w:p>
    <w:p w:rsidR="00077650" w:rsidRPr="00BF035B" w:rsidRDefault="00077650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077650" w:rsidP="00654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35B">
        <w:rPr>
          <w:rFonts w:ascii="Times New Roman" w:hAnsi="Times New Roman" w:cs="Times New Roman"/>
          <w:sz w:val="24"/>
          <w:szCs w:val="24"/>
        </w:rPr>
        <w:t>A ceia de Natal está mais cara neste ano. Uma pesquisa da Abras (Associação Brasileira de Supermercados) mostra que a cesta de Natal custa, em média, R$ 294,75, valor 8,9% mais alto do que o cobrado no ano passado</w:t>
      </w:r>
      <w:r w:rsidR="006541F0" w:rsidRPr="00BF035B">
        <w:rPr>
          <w:rFonts w:ascii="Times New Roman" w:hAnsi="Times New Roman" w:cs="Times New Roman"/>
          <w:sz w:val="24"/>
          <w:szCs w:val="24"/>
        </w:rPr>
        <w:t xml:space="preserve">. Este aumento segundo a pesquisa indica que a cesta de natal aumentou a cima da inflação. </w:t>
      </w:r>
    </w:p>
    <w:p w:rsidR="00077650" w:rsidRPr="00BF035B" w:rsidRDefault="006541F0" w:rsidP="006541F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35B">
        <w:rPr>
          <w:rFonts w:ascii="Times New Roman" w:hAnsi="Times New Roman" w:cs="Times New Roman"/>
          <w:sz w:val="24"/>
          <w:szCs w:val="24"/>
        </w:rPr>
        <w:t>Fonte: https://www1.folha.uol.com.br/mercado/2023/11/ceia-de-natal-fica-89-mais-cara-em-2023-acima-da-inflacao.shtml, pesquisado em 11/12/2023.</w:t>
      </w:r>
    </w:p>
    <w:p w:rsidR="006541F0" w:rsidRPr="00BF035B" w:rsidRDefault="006541F0" w:rsidP="00BF035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35B">
        <w:rPr>
          <w:rFonts w:ascii="Times New Roman" w:hAnsi="Times New Roman" w:cs="Times New Roman"/>
          <w:sz w:val="24"/>
          <w:szCs w:val="24"/>
        </w:rPr>
        <w:t>Desta forma buscando compensar esta perda, é que sugerimos o pagamento excepcionalmente de mais uma parcela do vale alimentação no mês de dezembro de 2023.</w:t>
      </w:r>
    </w:p>
    <w:p w:rsidR="006541F0" w:rsidRDefault="006541F0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BF035B" w:rsidP="00BF03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Sala das Sessões </w:t>
      </w:r>
      <w:proofErr w:type="spellStart"/>
      <w:r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Moreira Nery, 08 de dezembro de 2023</w:t>
      </w:r>
    </w:p>
    <w:p w:rsidR="00BF035B" w:rsidRDefault="00BF035B" w:rsidP="00BF03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035B" w:rsidRDefault="00BF035B" w:rsidP="00BF0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THIAGO DA SILVA SANTOS</w:t>
      </w:r>
    </w:p>
    <w:p w:rsidR="00BF035B" w:rsidRPr="00BF035B" w:rsidRDefault="00BF035B" w:rsidP="00BF035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Presidente</w:t>
      </w:r>
    </w:p>
    <w:p w:rsidR="00BF035B" w:rsidRPr="00BF035B" w:rsidRDefault="00BF035B" w:rsidP="00946FF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F035B" w:rsidRPr="00BF035B" w:rsidSect="00BF035B">
      <w:headerReference w:type="default" r:id="rId6"/>
      <w:pgSz w:w="11906" w:h="16838"/>
      <w:pgMar w:top="28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E6F" w:rsidRDefault="00943E6F" w:rsidP="00BF035B">
      <w:pPr>
        <w:spacing w:after="0" w:line="240" w:lineRule="auto"/>
      </w:pPr>
      <w:r>
        <w:separator/>
      </w:r>
    </w:p>
  </w:endnote>
  <w:endnote w:type="continuationSeparator" w:id="0">
    <w:p w:rsidR="00943E6F" w:rsidRDefault="00943E6F" w:rsidP="00BF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E6F" w:rsidRDefault="00943E6F" w:rsidP="00BF035B">
      <w:pPr>
        <w:spacing w:after="0" w:line="240" w:lineRule="auto"/>
      </w:pPr>
      <w:r>
        <w:separator/>
      </w:r>
    </w:p>
  </w:footnote>
  <w:footnote w:type="continuationSeparator" w:id="0">
    <w:p w:rsidR="00943E6F" w:rsidRDefault="00943E6F" w:rsidP="00BF03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35B" w:rsidRDefault="00BF03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5.45pt;margin-top:-141.65pt;width:595.45pt;height:841.9pt;z-index:-251658240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F8"/>
    <w:rsid w:val="00077650"/>
    <w:rsid w:val="00561049"/>
    <w:rsid w:val="006541F0"/>
    <w:rsid w:val="00943E6F"/>
    <w:rsid w:val="00946FF8"/>
    <w:rsid w:val="00AF7434"/>
    <w:rsid w:val="00BF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0F514B0"/>
  <w15:chartTrackingRefBased/>
  <w15:docId w15:val="{44AD4FE2-1C9C-4F79-B236-7FCCBCA2C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541F0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BF0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035B"/>
  </w:style>
  <w:style w:type="paragraph" w:styleId="Rodap">
    <w:name w:val="footer"/>
    <w:basedOn w:val="Normal"/>
    <w:link w:val="RodapChar"/>
    <w:uiPriority w:val="99"/>
    <w:unhideWhenUsed/>
    <w:rsid w:val="00BF03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03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198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USER JUR05</dc:creator>
  <cp:keywords/>
  <dc:description/>
  <cp:lastModifiedBy>CMI USER CPL01</cp:lastModifiedBy>
  <cp:revision>2</cp:revision>
  <dcterms:created xsi:type="dcterms:W3CDTF">2023-12-11T14:34:00Z</dcterms:created>
  <dcterms:modified xsi:type="dcterms:W3CDTF">2023-12-11T18:18:00Z</dcterms:modified>
</cp:coreProperties>
</file>