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BA9" w:rsidRDefault="0007531A" w:rsidP="002F4286">
      <w:pPr>
        <w:spacing w:after="0" w:line="240" w:lineRule="auto"/>
        <w:jc w:val="center"/>
        <w:rPr>
          <w:rStyle w:val="fontstyle41"/>
        </w:rPr>
      </w:pPr>
      <w:r>
        <w:rPr>
          <w:rStyle w:val="fontstyle01"/>
        </w:rPr>
        <w:t>P</w:t>
      </w:r>
      <w:r w:rsidR="00D40BA9">
        <w:rPr>
          <w:rStyle w:val="fontstyle01"/>
        </w:rPr>
        <w:t xml:space="preserve">ROJETO DE DECRETO LEGISLATIVO </w:t>
      </w:r>
      <w:r w:rsidR="00D40BA9">
        <w:rPr>
          <w:rStyle w:val="fontstyle21"/>
        </w:rPr>
        <w:t xml:space="preserve">N° </w:t>
      </w:r>
      <w:r w:rsidR="0062118F">
        <w:rPr>
          <w:rStyle w:val="fontstyle01"/>
        </w:rPr>
        <w:t>024</w:t>
      </w:r>
      <w:r w:rsidR="00D40BA9">
        <w:rPr>
          <w:rStyle w:val="fontstyle01"/>
        </w:rPr>
        <w:t>/2017</w:t>
      </w:r>
      <w:r w:rsidR="00D40BA9">
        <w:rPr>
          <w:rFonts w:ascii="Times-Bold" w:hAnsi="Times-Bold"/>
          <w:b/>
          <w:bCs/>
          <w:color w:val="000000"/>
        </w:rPr>
        <w:br/>
      </w:r>
      <w:r w:rsidR="00D40BA9">
        <w:rPr>
          <w:rFonts w:ascii="Times-Roman" w:hAnsi="Times-Roman"/>
          <w:color w:val="000000"/>
        </w:rPr>
        <w:br/>
      </w:r>
      <w:r w:rsidR="00D40BA9">
        <w:rPr>
          <w:rFonts w:ascii="Times-Roman" w:hAnsi="Times-Roman"/>
          <w:color w:val="000000"/>
        </w:rPr>
        <w:br/>
      </w:r>
      <w:r w:rsidR="00D40BA9">
        <w:rPr>
          <w:rStyle w:val="fontstyle31"/>
        </w:rPr>
        <w:t xml:space="preserve">                                                                </w:t>
      </w:r>
      <w:r w:rsidR="002F4286">
        <w:rPr>
          <w:rStyle w:val="fontstyle31"/>
        </w:rPr>
        <w:t xml:space="preserve">                   </w:t>
      </w:r>
      <w:proofErr w:type="gramStart"/>
      <w:r w:rsidR="002F4286">
        <w:rPr>
          <w:rStyle w:val="fontstyle31"/>
        </w:rPr>
        <w:t xml:space="preserve"> </w:t>
      </w:r>
      <w:r w:rsidR="00406915">
        <w:rPr>
          <w:rStyle w:val="fontstyle41"/>
        </w:rPr>
        <w:t>Dispõe</w:t>
      </w:r>
      <w:proofErr w:type="gramEnd"/>
      <w:r w:rsidR="00406915">
        <w:rPr>
          <w:rStyle w:val="fontstyle41"/>
        </w:rPr>
        <w:t xml:space="preserve"> sobre a outorga de Tí</w:t>
      </w:r>
      <w:r w:rsidR="00D40BA9">
        <w:rPr>
          <w:rStyle w:val="fontstyle41"/>
        </w:rPr>
        <w:t>tulo de Cidadão</w:t>
      </w:r>
    </w:p>
    <w:p w:rsidR="00D40BA9" w:rsidRDefault="00D40BA9" w:rsidP="002F4286">
      <w:pPr>
        <w:spacing w:after="0" w:line="240" w:lineRule="auto"/>
        <w:rPr>
          <w:rStyle w:val="fontstyle41"/>
        </w:rPr>
      </w:pPr>
      <w:r>
        <w:rPr>
          <w:rStyle w:val="fontstyle41"/>
        </w:rPr>
        <w:t xml:space="preserve">                             </w:t>
      </w:r>
      <w:r w:rsidR="00406915">
        <w:rPr>
          <w:rStyle w:val="fontstyle41"/>
        </w:rPr>
        <w:t xml:space="preserve">                                </w:t>
      </w:r>
      <w:r>
        <w:rPr>
          <w:rStyle w:val="fontstyle41"/>
        </w:rPr>
        <w:t>Itapeviense ao Sr.</w:t>
      </w:r>
      <w:r w:rsidR="0041631B" w:rsidRPr="0041631B">
        <w:rPr>
          <w:rStyle w:val="fontstyle21"/>
          <w:b/>
        </w:rPr>
        <w:t xml:space="preserve"> </w:t>
      </w:r>
      <w:r w:rsidR="0041631B" w:rsidRPr="0041631B">
        <w:rPr>
          <w:rStyle w:val="fontstyle21"/>
        </w:rPr>
        <w:t xml:space="preserve">Eduardo </w:t>
      </w:r>
      <w:proofErr w:type="gramStart"/>
      <w:r w:rsidR="0041631B" w:rsidRPr="0041631B">
        <w:rPr>
          <w:rStyle w:val="fontstyle21"/>
        </w:rPr>
        <w:t>Stella</w:t>
      </w:r>
      <w:r>
        <w:rPr>
          <w:rStyle w:val="fontstyle41"/>
        </w:rPr>
        <w:t xml:space="preserve"> ,</w:t>
      </w:r>
      <w:proofErr w:type="gramEnd"/>
      <w:r>
        <w:rPr>
          <w:rStyle w:val="fontstyle41"/>
        </w:rPr>
        <w:t xml:space="preserve"> e dá</w:t>
      </w:r>
      <w:r>
        <w:rPr>
          <w:rFonts w:ascii="Times-Italic" w:hAnsi="Times-Italic"/>
          <w:i/>
          <w:iCs/>
          <w:color w:val="000000"/>
        </w:rPr>
        <w:br/>
        <w:t xml:space="preserve">                                                                  </w:t>
      </w:r>
      <w:r>
        <w:rPr>
          <w:rStyle w:val="fontstyle41"/>
        </w:rPr>
        <w:t>outras providências.</w:t>
      </w:r>
    </w:p>
    <w:p w:rsidR="00D61C5A" w:rsidRDefault="00D40BA9" w:rsidP="002F4286">
      <w:pPr>
        <w:spacing w:line="240" w:lineRule="auto"/>
        <w:rPr>
          <w:rStyle w:val="fontstyle21"/>
        </w:rPr>
      </w:pPr>
      <w:r>
        <w:rPr>
          <w:rFonts w:ascii="Times-Italic" w:hAnsi="Times-Italic"/>
          <w:i/>
          <w:iCs/>
          <w:color w:val="000000"/>
        </w:rPr>
        <w:br/>
      </w:r>
      <w:r w:rsidR="003778CB">
        <w:rPr>
          <w:rStyle w:val="fontstyle21"/>
        </w:rPr>
        <w:t>A Câmara Mu</w:t>
      </w:r>
      <w:r>
        <w:rPr>
          <w:rStyle w:val="fontstyle21"/>
        </w:rPr>
        <w:t>nicipal de Itapev</w:t>
      </w:r>
      <w:r w:rsidR="00E41312">
        <w:rPr>
          <w:rStyle w:val="fontstyle21"/>
        </w:rPr>
        <w:t>i, no uso de suas atribuições</w:t>
      </w:r>
      <w:r>
        <w:rPr>
          <w:rStyle w:val="fontstyle21"/>
        </w:rPr>
        <w:t xml:space="preserve"> legais, D E C R E T A:</w:t>
      </w:r>
      <w:r>
        <w:rPr>
          <w:rFonts w:ascii="Times-Roman" w:hAnsi="Times-Roman"/>
          <w:color w:val="000000"/>
        </w:rPr>
        <w:br/>
      </w:r>
      <w:r>
        <w:rPr>
          <w:rStyle w:val="fontstyle21"/>
        </w:rPr>
        <w:t xml:space="preserve">Art. </w:t>
      </w:r>
      <w:r w:rsidR="005343FD">
        <w:rPr>
          <w:rStyle w:val="fontstyle31"/>
          <w:sz w:val="24"/>
          <w:szCs w:val="24"/>
        </w:rPr>
        <w:t>1º</w:t>
      </w:r>
      <w:r>
        <w:rPr>
          <w:rStyle w:val="fontstyle31"/>
          <w:sz w:val="24"/>
          <w:szCs w:val="24"/>
        </w:rPr>
        <w:t xml:space="preserve"> </w:t>
      </w:r>
      <w:r>
        <w:rPr>
          <w:rStyle w:val="fontstyle21"/>
        </w:rPr>
        <w:t>Fica concedido o Título de Cidadão Itapeviense ao Sr</w:t>
      </w:r>
      <w:r w:rsidR="00E41312" w:rsidRPr="00E41312">
        <w:rPr>
          <w:rStyle w:val="fontstyle21"/>
          <w:b/>
        </w:rPr>
        <w:t>. Eduardo Stella</w:t>
      </w:r>
      <w:r w:rsidRPr="00E41312">
        <w:rPr>
          <w:rStyle w:val="fontstyle21"/>
          <w:b/>
        </w:rPr>
        <w:t>.</w:t>
      </w:r>
      <w:r w:rsidRPr="00E41312">
        <w:rPr>
          <w:rFonts w:ascii="Times-Roman" w:hAnsi="Times-Roman"/>
          <w:b/>
          <w:color w:val="000000"/>
        </w:rPr>
        <w:br/>
      </w:r>
      <w:r>
        <w:rPr>
          <w:rStyle w:val="fontstyle21"/>
        </w:rPr>
        <w:t>Art. 2° A honraria será conferida em Sessão Solene, a ser convocada pelo Presidente</w:t>
      </w:r>
      <w:r>
        <w:rPr>
          <w:rFonts w:ascii="Times-Roman" w:hAnsi="Times-Roman"/>
          <w:color w:val="000000"/>
        </w:rPr>
        <w:br/>
      </w:r>
      <w:r>
        <w:rPr>
          <w:rStyle w:val="fontstyle21"/>
        </w:rPr>
        <w:t>da Câmara Municipal de Itapevi, especialmente para esse fim.</w:t>
      </w:r>
      <w:r>
        <w:rPr>
          <w:rFonts w:ascii="Times-Roman" w:hAnsi="Times-Roman"/>
          <w:color w:val="000000"/>
        </w:rPr>
        <w:br/>
      </w:r>
      <w:r>
        <w:rPr>
          <w:rStyle w:val="fontstyle21"/>
        </w:rPr>
        <w:t>Art. 3° As despesas decorrentes da execução deste Decreto Legislativo correrão por</w:t>
      </w:r>
      <w:r>
        <w:rPr>
          <w:rFonts w:ascii="Times-Roman" w:hAnsi="Times-Roman"/>
          <w:color w:val="000000"/>
        </w:rPr>
        <w:br/>
      </w:r>
      <w:r>
        <w:rPr>
          <w:rStyle w:val="fontstyle21"/>
        </w:rPr>
        <w:t>conta das dotações orçamentárias próprias, suplementadas se necessário.</w:t>
      </w:r>
      <w:r>
        <w:rPr>
          <w:rFonts w:ascii="Times-Roman" w:hAnsi="Times-Roman"/>
          <w:color w:val="000000"/>
        </w:rPr>
        <w:br/>
      </w:r>
      <w:r>
        <w:rPr>
          <w:rStyle w:val="fontstyle21"/>
        </w:rPr>
        <w:t xml:space="preserve">Art. </w:t>
      </w:r>
      <w:r w:rsidR="00D61C5A">
        <w:rPr>
          <w:rStyle w:val="fontstyle31"/>
          <w:sz w:val="24"/>
          <w:szCs w:val="24"/>
        </w:rPr>
        <w:t xml:space="preserve">4º </w:t>
      </w:r>
      <w:r>
        <w:rPr>
          <w:rStyle w:val="fontstyle31"/>
          <w:sz w:val="24"/>
          <w:szCs w:val="24"/>
        </w:rPr>
        <w:t xml:space="preserve"> </w:t>
      </w:r>
      <w:r>
        <w:rPr>
          <w:rStyle w:val="fontstyle21"/>
        </w:rPr>
        <w:t>Este Decreto Legislativo entra em vigor na data de sua publicação, revogadas</w:t>
      </w:r>
    </w:p>
    <w:p w:rsidR="0061000A" w:rsidRDefault="00D40BA9" w:rsidP="002F4286">
      <w:pPr>
        <w:spacing w:line="240" w:lineRule="auto"/>
        <w:jc w:val="center"/>
        <w:rPr>
          <w:rStyle w:val="fontstyle01"/>
        </w:rPr>
      </w:pPr>
      <w:r>
        <w:rPr>
          <w:rFonts w:ascii="Times-Roman" w:hAnsi="Times-Roman"/>
          <w:color w:val="000000"/>
        </w:rPr>
        <w:br/>
      </w:r>
      <w:r>
        <w:rPr>
          <w:rStyle w:val="fontstyle01"/>
        </w:rPr>
        <w:t>JUSTIFICATIVA</w:t>
      </w:r>
    </w:p>
    <w:p w:rsidR="00096615" w:rsidRPr="0061000A" w:rsidRDefault="00D40BA9" w:rsidP="002F4286">
      <w:pPr>
        <w:spacing w:line="240" w:lineRule="auto"/>
        <w:jc w:val="center"/>
        <w:rPr>
          <w:rStyle w:val="fontstyle21"/>
          <w:rFonts w:ascii="Times-Bold" w:hAnsi="Times-Bold"/>
          <w:b/>
          <w:bCs/>
        </w:rPr>
      </w:pPr>
      <w:r>
        <w:rPr>
          <w:rFonts w:ascii="Times-Bold" w:hAnsi="Times-Bold"/>
          <w:b/>
          <w:bCs/>
          <w:color w:val="000000"/>
        </w:rPr>
        <w:br/>
      </w:r>
      <w:r w:rsidR="00736D5E" w:rsidRPr="00736D5E">
        <w:rPr>
          <w:rStyle w:val="fontstyle21"/>
        </w:rPr>
        <w:t>Eduardo</w:t>
      </w:r>
      <w:r w:rsidR="00736D5E" w:rsidRPr="00E41312">
        <w:rPr>
          <w:rStyle w:val="fontstyle21"/>
          <w:b/>
        </w:rPr>
        <w:t xml:space="preserve"> </w:t>
      </w:r>
      <w:r w:rsidR="00736D5E" w:rsidRPr="00736D5E">
        <w:rPr>
          <w:rStyle w:val="fontstyle21"/>
        </w:rPr>
        <w:t>Stella</w:t>
      </w:r>
      <w:r w:rsidR="00736D5E">
        <w:rPr>
          <w:rStyle w:val="fontstyle21"/>
        </w:rPr>
        <w:t>, brasileiro, natural de São Paulo, SP. N</w:t>
      </w:r>
      <w:r w:rsidR="00E157A7">
        <w:rPr>
          <w:rStyle w:val="fontstyle21"/>
        </w:rPr>
        <w:t>ascido em 04 de novembro de 1961,</w:t>
      </w:r>
      <w:r w:rsidR="000045D1">
        <w:rPr>
          <w:rStyle w:val="fontstyle21"/>
        </w:rPr>
        <w:t xml:space="preserve"> c</w:t>
      </w:r>
      <w:r w:rsidR="000045D1" w:rsidRPr="000045D1">
        <w:rPr>
          <w:rStyle w:val="fontstyle21"/>
        </w:rPr>
        <w:t>asado com a Sra</w:t>
      </w:r>
      <w:r w:rsidR="000045D1">
        <w:rPr>
          <w:rStyle w:val="fontstyle21"/>
        </w:rPr>
        <w:t xml:space="preserve">. </w:t>
      </w:r>
      <w:r w:rsidR="000045D1" w:rsidRPr="000045D1">
        <w:rPr>
          <w:rStyle w:val="fontstyle21"/>
        </w:rPr>
        <w:t>Fernanda Guia Carnevali</w:t>
      </w:r>
      <w:r w:rsidR="000045D1">
        <w:rPr>
          <w:rStyle w:val="fontstyle21"/>
        </w:rPr>
        <w:t>.</w:t>
      </w:r>
      <w:r w:rsidR="00E157A7">
        <w:rPr>
          <w:rStyle w:val="fontstyle21"/>
        </w:rPr>
        <w:t xml:space="preserve"> </w:t>
      </w:r>
      <w:r w:rsidR="000045D1">
        <w:rPr>
          <w:rStyle w:val="fontstyle21"/>
        </w:rPr>
        <w:t>M</w:t>
      </w:r>
      <w:r w:rsidRPr="00E157A7">
        <w:rPr>
          <w:rStyle w:val="fontstyle21"/>
        </w:rPr>
        <w:t xml:space="preserve">udou-se para Itapevi em </w:t>
      </w:r>
      <w:r w:rsidR="00E157A7" w:rsidRPr="00E157A7">
        <w:rPr>
          <w:rStyle w:val="fontstyle21"/>
        </w:rPr>
        <w:t>2011</w:t>
      </w:r>
      <w:r w:rsidR="000045D1">
        <w:rPr>
          <w:rStyle w:val="fontstyle21"/>
          <w:b/>
        </w:rPr>
        <w:t>.</w:t>
      </w:r>
    </w:p>
    <w:p w:rsidR="00096615" w:rsidRPr="00096615" w:rsidRDefault="00096615" w:rsidP="002F4286">
      <w:pPr>
        <w:spacing w:line="240" w:lineRule="auto"/>
        <w:ind w:firstLine="708"/>
        <w:jc w:val="both"/>
        <w:rPr>
          <w:rFonts w:ascii="Times-Roman" w:hAnsi="Times-Roman"/>
          <w:color w:val="000000"/>
        </w:rPr>
      </w:pPr>
      <w:r w:rsidRPr="00096615">
        <w:rPr>
          <w:rFonts w:ascii="Times-Roman" w:hAnsi="Times-Roman"/>
          <w:color w:val="000000"/>
        </w:rPr>
        <w:t>O Maestro Eduardo Stella é formado em música pela fa</w:t>
      </w:r>
      <w:r>
        <w:rPr>
          <w:rFonts w:ascii="Times-Roman" w:hAnsi="Times-Roman"/>
          <w:color w:val="000000"/>
        </w:rPr>
        <w:t xml:space="preserve">culdade Mozarteum de São Paulo, </w:t>
      </w:r>
      <w:r w:rsidRPr="00096615">
        <w:rPr>
          <w:rFonts w:ascii="Times-Roman" w:hAnsi="Times-Roman"/>
          <w:color w:val="000000"/>
        </w:rPr>
        <w:t>bacharelado em trombone pela FMU (Faculdades Metropolitanas Unidas), composição e</w:t>
      </w:r>
      <w:r>
        <w:rPr>
          <w:rFonts w:ascii="Times-Roman" w:hAnsi="Times-Roman"/>
          <w:color w:val="000000"/>
        </w:rPr>
        <w:t xml:space="preserve"> </w:t>
      </w:r>
      <w:r w:rsidRPr="00096615">
        <w:rPr>
          <w:rFonts w:ascii="Times-Roman" w:hAnsi="Times-Roman"/>
          <w:color w:val="000000"/>
        </w:rPr>
        <w:t>regência pela Universidade Livre de Música atual Escola de Música do Estado de São Paulo.</w:t>
      </w:r>
    </w:p>
    <w:p w:rsidR="00FB1282" w:rsidRDefault="00FB1282" w:rsidP="002F4286">
      <w:pPr>
        <w:spacing w:line="240" w:lineRule="auto"/>
        <w:ind w:firstLine="708"/>
        <w:jc w:val="both"/>
        <w:rPr>
          <w:rFonts w:ascii="Times-Roman" w:hAnsi="Times-Roman"/>
          <w:color w:val="000000"/>
        </w:rPr>
      </w:pPr>
      <w:r w:rsidRPr="00FB1282">
        <w:rPr>
          <w:rFonts w:ascii="Times-Roman" w:hAnsi="Times-Roman"/>
          <w:color w:val="000000"/>
        </w:rPr>
        <w:t>É o atual Diretor e Maestro da Banda Municipal de Itapevi</w:t>
      </w:r>
      <w:r w:rsidR="0097103C">
        <w:rPr>
          <w:rFonts w:ascii="Times-Roman" w:hAnsi="Times-Roman"/>
          <w:color w:val="000000"/>
        </w:rPr>
        <w:t>, Banda Sinfônica Municipal,</w:t>
      </w:r>
      <w:r>
        <w:rPr>
          <w:rFonts w:ascii="Times-Roman" w:hAnsi="Times-Roman"/>
          <w:color w:val="000000"/>
        </w:rPr>
        <w:t xml:space="preserve"> </w:t>
      </w:r>
      <w:r w:rsidRPr="00FB1282">
        <w:rPr>
          <w:rFonts w:ascii="Times-Roman" w:hAnsi="Times-Roman"/>
          <w:color w:val="000000"/>
        </w:rPr>
        <w:t xml:space="preserve">Banda Marcial Municipal e todas as </w:t>
      </w:r>
      <w:r>
        <w:rPr>
          <w:rFonts w:ascii="Times-Roman" w:hAnsi="Times-Roman"/>
          <w:color w:val="000000"/>
        </w:rPr>
        <w:t>Fanfarras escolares Municipais.</w:t>
      </w:r>
    </w:p>
    <w:p w:rsidR="00DD38F1" w:rsidRDefault="00FC280E" w:rsidP="002F4286">
      <w:pPr>
        <w:spacing w:line="240" w:lineRule="auto"/>
        <w:ind w:firstLine="708"/>
        <w:jc w:val="both"/>
        <w:rPr>
          <w:rFonts w:ascii="Times-Roman" w:hAnsi="Times-Roman"/>
          <w:color w:val="000000"/>
        </w:rPr>
      </w:pPr>
      <w:r>
        <w:rPr>
          <w:rFonts w:ascii="Times-Roman" w:hAnsi="Times-Roman"/>
          <w:color w:val="000000"/>
        </w:rPr>
        <w:t>Desde que chegou neste município</w:t>
      </w:r>
      <w:r w:rsidR="00FB1282" w:rsidRPr="00FB1282">
        <w:rPr>
          <w:rFonts w:ascii="Times-Roman" w:hAnsi="Times-Roman"/>
          <w:color w:val="000000"/>
        </w:rPr>
        <w:t>, atua na</w:t>
      </w:r>
      <w:r w:rsidR="00FB1282">
        <w:rPr>
          <w:rFonts w:ascii="Times-Roman" w:hAnsi="Times-Roman"/>
          <w:color w:val="000000"/>
        </w:rPr>
        <w:t xml:space="preserve"> </w:t>
      </w:r>
      <w:r w:rsidR="00FB1282" w:rsidRPr="00FB1282">
        <w:rPr>
          <w:rFonts w:ascii="Times-Roman" w:hAnsi="Times-Roman"/>
          <w:color w:val="000000"/>
        </w:rPr>
        <w:t xml:space="preserve">direção </w:t>
      </w:r>
      <w:r w:rsidR="00FB1282">
        <w:rPr>
          <w:rFonts w:ascii="Times-Roman" w:hAnsi="Times-Roman"/>
          <w:color w:val="000000"/>
        </w:rPr>
        <w:t>do CFM</w:t>
      </w:r>
      <w:r w:rsidR="00AC1174">
        <w:rPr>
          <w:rFonts w:ascii="Times-Roman" w:hAnsi="Times-Roman"/>
          <w:color w:val="000000"/>
        </w:rPr>
        <w:t xml:space="preserve"> – Centro de Formação Musical</w:t>
      </w:r>
      <w:r w:rsidR="00FB1282" w:rsidRPr="00FB1282">
        <w:rPr>
          <w:rFonts w:ascii="Times-Roman" w:hAnsi="Times-Roman"/>
          <w:color w:val="000000"/>
        </w:rPr>
        <w:t>. Em 5 anos de Trabalho na cidade, reconstruiu a Banda</w:t>
      </w:r>
      <w:r w:rsidR="00FB1282">
        <w:rPr>
          <w:rFonts w:ascii="Times-Roman" w:hAnsi="Times-Roman"/>
          <w:color w:val="000000"/>
        </w:rPr>
        <w:t xml:space="preserve"> </w:t>
      </w:r>
      <w:r w:rsidR="00FB1282" w:rsidRPr="00FB1282">
        <w:rPr>
          <w:rFonts w:ascii="Times-Roman" w:hAnsi="Times-Roman"/>
          <w:color w:val="000000"/>
        </w:rPr>
        <w:t>Sinfônica, qu</w:t>
      </w:r>
      <w:r w:rsidR="00AC1174">
        <w:rPr>
          <w:rFonts w:ascii="Times-Roman" w:hAnsi="Times-Roman"/>
          <w:color w:val="000000"/>
        </w:rPr>
        <w:t>e hoje conta com 57 componentes.</w:t>
      </w:r>
      <w:r w:rsidR="00FB1282" w:rsidRPr="00FB1282">
        <w:rPr>
          <w:rFonts w:ascii="Times-Roman" w:hAnsi="Times-Roman"/>
          <w:color w:val="000000"/>
        </w:rPr>
        <w:t xml:space="preserve"> </w:t>
      </w:r>
      <w:r w:rsidR="00AC1174">
        <w:rPr>
          <w:rFonts w:ascii="Times-Roman" w:hAnsi="Times-Roman"/>
          <w:color w:val="000000"/>
        </w:rPr>
        <w:t>E</w:t>
      </w:r>
      <w:r w:rsidR="00FB1282" w:rsidRPr="00FB1282">
        <w:rPr>
          <w:rFonts w:ascii="Times-Roman" w:hAnsi="Times-Roman"/>
          <w:color w:val="000000"/>
        </w:rPr>
        <w:t>m 2013 reconstruiu a Banda Marcial</w:t>
      </w:r>
      <w:r w:rsidR="00FB1282">
        <w:rPr>
          <w:rFonts w:ascii="Times-Roman" w:hAnsi="Times-Roman"/>
          <w:color w:val="000000"/>
        </w:rPr>
        <w:t xml:space="preserve"> </w:t>
      </w:r>
      <w:r w:rsidR="00FB1282" w:rsidRPr="00FB1282">
        <w:rPr>
          <w:rFonts w:ascii="Times-Roman" w:hAnsi="Times-Roman"/>
          <w:color w:val="000000"/>
        </w:rPr>
        <w:t>Sênior que sagrou</w:t>
      </w:r>
      <w:r w:rsidR="00FB1282">
        <w:rPr>
          <w:rFonts w:ascii="Times-Roman" w:hAnsi="Times-Roman"/>
          <w:color w:val="000000"/>
        </w:rPr>
        <w:t xml:space="preserve"> </w:t>
      </w:r>
      <w:r w:rsidR="00FB1282" w:rsidRPr="00FB1282">
        <w:rPr>
          <w:rFonts w:ascii="Times-Roman" w:hAnsi="Times-Roman"/>
          <w:color w:val="000000"/>
        </w:rPr>
        <w:t>-</w:t>
      </w:r>
      <w:r w:rsidR="00FB1282">
        <w:rPr>
          <w:rFonts w:ascii="Times-Roman" w:hAnsi="Times-Roman"/>
          <w:color w:val="000000"/>
        </w:rPr>
        <w:t xml:space="preserve"> </w:t>
      </w:r>
      <w:r w:rsidR="00EB043E">
        <w:rPr>
          <w:rFonts w:ascii="Times-Roman" w:hAnsi="Times-Roman"/>
          <w:color w:val="000000"/>
        </w:rPr>
        <w:t>se Campeã Nacional</w:t>
      </w:r>
      <w:r w:rsidR="00FB1282" w:rsidRPr="00FB1282">
        <w:rPr>
          <w:rFonts w:ascii="Times-Roman" w:hAnsi="Times-Roman"/>
          <w:color w:val="000000"/>
        </w:rPr>
        <w:t xml:space="preserve"> naquele mesmo ano. Criou os grupos: </w:t>
      </w:r>
      <w:r w:rsidR="00AC1174">
        <w:rPr>
          <w:rFonts w:ascii="Times-Roman" w:hAnsi="Times-Roman"/>
          <w:color w:val="000000"/>
        </w:rPr>
        <w:t>B</w:t>
      </w:r>
      <w:r w:rsidR="00FB1282" w:rsidRPr="00FB1282">
        <w:rPr>
          <w:rFonts w:ascii="Times-Roman" w:hAnsi="Times-Roman"/>
          <w:color w:val="000000"/>
        </w:rPr>
        <w:t>anda</w:t>
      </w:r>
      <w:r w:rsidR="00FB1282">
        <w:rPr>
          <w:rFonts w:ascii="Times-Roman" w:hAnsi="Times-Roman"/>
          <w:color w:val="000000"/>
        </w:rPr>
        <w:t xml:space="preserve"> </w:t>
      </w:r>
      <w:r w:rsidR="00AC1174">
        <w:rPr>
          <w:rFonts w:ascii="Times-Roman" w:hAnsi="Times-Roman"/>
          <w:color w:val="000000"/>
        </w:rPr>
        <w:t>Sinfônica Jovem, Banda Marcial J</w:t>
      </w:r>
      <w:r w:rsidR="00FB1282" w:rsidRPr="00FB1282">
        <w:rPr>
          <w:rFonts w:ascii="Times-Roman" w:hAnsi="Times-Roman"/>
          <w:color w:val="000000"/>
        </w:rPr>
        <w:t xml:space="preserve">ovem; </w:t>
      </w:r>
      <w:r w:rsidR="00AC1174">
        <w:rPr>
          <w:rFonts w:ascii="Times-Roman" w:hAnsi="Times-Roman"/>
          <w:color w:val="000000"/>
        </w:rPr>
        <w:t>Banda de P</w:t>
      </w:r>
      <w:r w:rsidR="00FB1282" w:rsidRPr="00FB1282">
        <w:rPr>
          <w:rFonts w:ascii="Times-Roman" w:hAnsi="Times-Roman"/>
          <w:color w:val="000000"/>
        </w:rPr>
        <w:t>ercussão; o Grupo de Choro da Escola</w:t>
      </w:r>
      <w:r w:rsidR="00FB1282">
        <w:rPr>
          <w:rFonts w:ascii="Times-Roman" w:hAnsi="Times-Roman"/>
          <w:color w:val="000000"/>
        </w:rPr>
        <w:t xml:space="preserve"> </w:t>
      </w:r>
      <w:r w:rsidR="00FB1282" w:rsidRPr="00FB1282">
        <w:rPr>
          <w:rFonts w:ascii="Times-Roman" w:hAnsi="Times-Roman"/>
          <w:color w:val="000000"/>
        </w:rPr>
        <w:t>que conquistou o Mapa Cultural Paulista; o Coro Infantil de Flauta Doce e Voz, O</w:t>
      </w:r>
      <w:r w:rsidR="00FB1282">
        <w:rPr>
          <w:rFonts w:ascii="Times-Roman" w:hAnsi="Times-Roman"/>
          <w:color w:val="000000"/>
        </w:rPr>
        <w:t xml:space="preserve"> </w:t>
      </w:r>
      <w:r w:rsidR="00FB1282" w:rsidRPr="00FB1282">
        <w:rPr>
          <w:rFonts w:ascii="Times-Roman" w:hAnsi="Times-Roman"/>
          <w:color w:val="000000"/>
        </w:rPr>
        <w:t xml:space="preserve">COMBO- </w:t>
      </w:r>
      <w:r w:rsidR="00AC1174">
        <w:rPr>
          <w:rFonts w:ascii="Times-Roman" w:hAnsi="Times-Roman"/>
          <w:color w:val="000000"/>
        </w:rPr>
        <w:t>Grupo de Professores do CFM</w:t>
      </w:r>
      <w:r w:rsidR="00FB1282" w:rsidRPr="00FB1282">
        <w:rPr>
          <w:rFonts w:ascii="Times-Roman" w:hAnsi="Times-Roman"/>
          <w:color w:val="000000"/>
        </w:rPr>
        <w:t>.</w:t>
      </w:r>
    </w:p>
    <w:p w:rsidR="00DD38F1" w:rsidRDefault="00FB1282" w:rsidP="002F4286">
      <w:pPr>
        <w:spacing w:line="240" w:lineRule="auto"/>
        <w:ind w:firstLine="708"/>
        <w:jc w:val="both"/>
        <w:rPr>
          <w:rFonts w:ascii="Times-Roman" w:hAnsi="Times-Roman"/>
          <w:color w:val="000000"/>
        </w:rPr>
      </w:pPr>
      <w:r w:rsidRPr="00FB1282">
        <w:rPr>
          <w:rFonts w:ascii="Times-Roman" w:hAnsi="Times-Roman"/>
          <w:color w:val="000000"/>
        </w:rPr>
        <w:t>Além de toda restauração e organização didático p</w:t>
      </w:r>
      <w:r>
        <w:rPr>
          <w:rFonts w:ascii="Times-Roman" w:hAnsi="Times-Roman"/>
          <w:color w:val="000000"/>
        </w:rPr>
        <w:t xml:space="preserve">edagógica do Centro de Formação </w:t>
      </w:r>
      <w:r w:rsidRPr="00FB1282">
        <w:rPr>
          <w:rFonts w:ascii="Times-Roman" w:hAnsi="Times-Roman"/>
          <w:color w:val="000000"/>
        </w:rPr>
        <w:t>Musical, trouxe muitas divisas para o Município num to</w:t>
      </w:r>
      <w:r w:rsidR="00426E82">
        <w:rPr>
          <w:rFonts w:ascii="Times-Roman" w:hAnsi="Times-Roman"/>
          <w:color w:val="000000"/>
        </w:rPr>
        <w:t>tal de 15, destacando-se o Êne</w:t>
      </w:r>
      <w:r>
        <w:rPr>
          <w:rFonts w:ascii="Times-Roman" w:hAnsi="Times-Roman"/>
          <w:color w:val="000000"/>
        </w:rPr>
        <w:t xml:space="preserve">a </w:t>
      </w:r>
      <w:r w:rsidR="00CD4764">
        <w:rPr>
          <w:rFonts w:ascii="Times-Roman" w:hAnsi="Times-Roman"/>
          <w:color w:val="000000"/>
        </w:rPr>
        <w:t xml:space="preserve">Campeonato Estadual e o </w:t>
      </w:r>
      <w:r w:rsidR="002F4286">
        <w:rPr>
          <w:rFonts w:ascii="Times-Roman" w:hAnsi="Times-Roman"/>
          <w:color w:val="000000"/>
        </w:rPr>
        <w:t>Bicampeonato</w:t>
      </w:r>
      <w:r w:rsidRPr="00FB1282">
        <w:rPr>
          <w:rFonts w:ascii="Times-Roman" w:hAnsi="Times-Roman"/>
          <w:color w:val="000000"/>
        </w:rPr>
        <w:t xml:space="preserve"> Nacional com</w:t>
      </w:r>
      <w:r w:rsidR="00DD38F1">
        <w:rPr>
          <w:rFonts w:ascii="Times-Roman" w:hAnsi="Times-Roman"/>
          <w:color w:val="000000"/>
        </w:rPr>
        <w:t xml:space="preserve"> a Banda Sinfônica Municipal e</w:t>
      </w:r>
      <w:r>
        <w:rPr>
          <w:rFonts w:ascii="Times-Roman" w:hAnsi="Times-Roman"/>
          <w:color w:val="000000"/>
        </w:rPr>
        <w:t xml:space="preserve"> o </w:t>
      </w:r>
      <w:r w:rsidRPr="00FB1282">
        <w:rPr>
          <w:rFonts w:ascii="Times-Roman" w:hAnsi="Times-Roman"/>
          <w:color w:val="000000"/>
        </w:rPr>
        <w:t>Campeonato Nacional com a Banda Marcial.</w:t>
      </w:r>
    </w:p>
    <w:p w:rsidR="00F94D9D" w:rsidRDefault="00DD38F1" w:rsidP="002F4286">
      <w:pPr>
        <w:spacing w:line="240" w:lineRule="auto"/>
        <w:ind w:firstLine="708"/>
        <w:jc w:val="both"/>
        <w:rPr>
          <w:rFonts w:ascii="Times-Roman" w:hAnsi="Times-Roman"/>
          <w:color w:val="000000"/>
        </w:rPr>
      </w:pPr>
      <w:r>
        <w:rPr>
          <w:rFonts w:ascii="Times-Roman" w:hAnsi="Times-Roman"/>
          <w:color w:val="000000"/>
        </w:rPr>
        <w:t>Ainda conquistou os seguintes festivais e concursos municipais</w:t>
      </w:r>
      <w:r w:rsidR="00F94D9D">
        <w:rPr>
          <w:rFonts w:ascii="Times-Roman" w:hAnsi="Times-Roman"/>
          <w:color w:val="000000"/>
        </w:rPr>
        <w:t>:</w:t>
      </w:r>
    </w:p>
    <w:p w:rsidR="00FB1282" w:rsidRPr="0061000A" w:rsidRDefault="00FB1282" w:rsidP="002F4286">
      <w:pPr>
        <w:spacing w:line="240" w:lineRule="auto"/>
        <w:jc w:val="both"/>
        <w:rPr>
          <w:rStyle w:val="fontstyle21"/>
          <w:sz w:val="22"/>
          <w:szCs w:val="22"/>
        </w:rPr>
      </w:pPr>
      <w:r>
        <w:rPr>
          <w:rFonts w:ascii="Times-Roman" w:hAnsi="Times-Roman"/>
          <w:color w:val="000000"/>
        </w:rPr>
        <w:t xml:space="preserve">Amparo </w:t>
      </w:r>
      <w:r w:rsidRPr="00FB1282">
        <w:rPr>
          <w:rFonts w:ascii="Times-Roman" w:hAnsi="Times-Roman"/>
          <w:color w:val="000000"/>
        </w:rPr>
        <w:t>2012, Ferraz de Vasconcelos 2012, Pirapora do Bom Jesu</w:t>
      </w:r>
      <w:r>
        <w:rPr>
          <w:rFonts w:ascii="Times-Roman" w:hAnsi="Times-Roman"/>
          <w:color w:val="000000"/>
        </w:rPr>
        <w:t xml:space="preserve">s 2012, Jambeiro 2012, Caieiras </w:t>
      </w:r>
      <w:r w:rsidRPr="00FB1282">
        <w:rPr>
          <w:rFonts w:ascii="Times-Roman" w:hAnsi="Times-Roman"/>
          <w:color w:val="000000"/>
        </w:rPr>
        <w:t>2012, Quatá 2013, Nova Odessa 2013, Presidente Pruden</w:t>
      </w:r>
      <w:r>
        <w:rPr>
          <w:rFonts w:ascii="Times-Roman" w:hAnsi="Times-Roman"/>
          <w:color w:val="000000"/>
        </w:rPr>
        <w:t xml:space="preserve">te 2014, Nazaré Paulista 2015 e </w:t>
      </w:r>
      <w:r w:rsidRPr="00FB1282">
        <w:rPr>
          <w:rFonts w:ascii="Times-Roman" w:hAnsi="Times-Roman"/>
          <w:color w:val="000000"/>
        </w:rPr>
        <w:t>da grande Final de 2016 onde, mais uma vez em N</w:t>
      </w:r>
      <w:r>
        <w:rPr>
          <w:rFonts w:ascii="Times-Roman" w:hAnsi="Times-Roman"/>
          <w:color w:val="000000"/>
        </w:rPr>
        <w:t>azaré P</w:t>
      </w:r>
      <w:r w:rsidR="00F94D9D">
        <w:rPr>
          <w:rFonts w:ascii="Times-Roman" w:hAnsi="Times-Roman"/>
          <w:color w:val="000000"/>
        </w:rPr>
        <w:t>aulis</w:t>
      </w:r>
      <w:r>
        <w:rPr>
          <w:rFonts w:ascii="Times-Roman" w:hAnsi="Times-Roman"/>
          <w:color w:val="000000"/>
        </w:rPr>
        <w:t xml:space="preserve">ta sagrou se Deca Campeã </w:t>
      </w:r>
      <w:r w:rsidRPr="00FB1282">
        <w:rPr>
          <w:rFonts w:ascii="Times-Roman" w:hAnsi="Times-Roman"/>
          <w:color w:val="000000"/>
        </w:rPr>
        <w:t>Estadual. Além dos grandes e Memoráveis Festivais com</w:t>
      </w:r>
      <w:r>
        <w:rPr>
          <w:rFonts w:ascii="Times-Roman" w:hAnsi="Times-Roman"/>
          <w:color w:val="000000"/>
        </w:rPr>
        <w:t xml:space="preserve">o a Final Estadual, no Memorial </w:t>
      </w:r>
      <w:r w:rsidRPr="00FB1282">
        <w:rPr>
          <w:rFonts w:ascii="Times-Roman" w:hAnsi="Times-Roman"/>
          <w:color w:val="000000"/>
        </w:rPr>
        <w:t>da América Latina, Pa</w:t>
      </w:r>
      <w:r w:rsidR="000D0D38">
        <w:rPr>
          <w:rFonts w:ascii="Times-Roman" w:hAnsi="Times-Roman"/>
          <w:color w:val="000000"/>
        </w:rPr>
        <w:t>lco da Cultura Latina no Brasil.</w:t>
      </w:r>
    </w:p>
    <w:p w:rsidR="00BA6224" w:rsidRDefault="0089006D" w:rsidP="002F4286">
      <w:pPr>
        <w:spacing w:line="240" w:lineRule="auto"/>
        <w:jc w:val="center"/>
        <w:rPr>
          <w:rStyle w:val="fontstyle21"/>
        </w:rPr>
      </w:pPr>
      <w:r>
        <w:rPr>
          <w:rStyle w:val="fontstyle21"/>
        </w:rPr>
        <w:t>Sala das Sessões, Be</w:t>
      </w:r>
      <w:r w:rsidR="00D40BA9">
        <w:rPr>
          <w:rStyle w:val="fontstyle21"/>
        </w:rPr>
        <w:t>nvindo Mor</w:t>
      </w:r>
      <w:r w:rsidR="00C549E6">
        <w:rPr>
          <w:rStyle w:val="fontstyle21"/>
        </w:rPr>
        <w:t xml:space="preserve">eira Nery, </w:t>
      </w:r>
      <w:r w:rsidR="0062118F">
        <w:rPr>
          <w:rStyle w:val="fontstyle21"/>
        </w:rPr>
        <w:t>02 de junho</w:t>
      </w:r>
      <w:r w:rsidR="000D0D38">
        <w:rPr>
          <w:rStyle w:val="fontstyle21"/>
        </w:rPr>
        <w:t xml:space="preserve"> de 2017</w:t>
      </w:r>
    </w:p>
    <w:p w:rsidR="00427616" w:rsidRDefault="00D40BA9" w:rsidP="002F4286">
      <w:pPr>
        <w:tabs>
          <w:tab w:val="left" w:pos="5385"/>
        </w:tabs>
        <w:spacing w:after="0" w:line="240" w:lineRule="auto"/>
        <w:contextualSpacing/>
        <w:jc w:val="center"/>
      </w:pPr>
      <w:bookmarkStart w:id="0" w:name="_GoBack"/>
      <w:bookmarkEnd w:id="0"/>
      <w:r>
        <w:rPr>
          <w:rFonts w:ascii="Times-Roman" w:hAnsi="Times-Roman"/>
          <w:color w:val="000000"/>
        </w:rPr>
        <w:br/>
      </w:r>
      <w:r w:rsidR="00427616">
        <w:t>Vereador Professor Rafael Alan de Moraes Romeiro</w:t>
      </w:r>
    </w:p>
    <w:p w:rsidR="00427616" w:rsidRDefault="00427616" w:rsidP="002F4286">
      <w:pPr>
        <w:tabs>
          <w:tab w:val="left" w:pos="5385"/>
        </w:tabs>
        <w:spacing w:after="0" w:line="240" w:lineRule="auto"/>
        <w:contextualSpacing/>
        <w:jc w:val="center"/>
      </w:pPr>
      <w:r>
        <w:t>Câmara Municipal de Itapevi</w:t>
      </w:r>
    </w:p>
    <w:p w:rsidR="00BA6224" w:rsidRPr="002F4286" w:rsidRDefault="00427616" w:rsidP="002F4286">
      <w:pPr>
        <w:spacing w:line="240" w:lineRule="auto"/>
        <w:jc w:val="center"/>
      </w:pPr>
      <w:r>
        <w:t>PODEMOS</w:t>
      </w:r>
    </w:p>
    <w:sectPr w:rsidR="00BA6224" w:rsidRPr="002F42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Helvetica-Obliq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BA9"/>
    <w:rsid w:val="000045D1"/>
    <w:rsid w:val="0007531A"/>
    <w:rsid w:val="00096615"/>
    <w:rsid w:val="000D0D38"/>
    <w:rsid w:val="002F4286"/>
    <w:rsid w:val="0037144A"/>
    <w:rsid w:val="003778CB"/>
    <w:rsid w:val="003C7102"/>
    <w:rsid w:val="00406915"/>
    <w:rsid w:val="0041631B"/>
    <w:rsid w:val="00426E82"/>
    <w:rsid w:val="00427616"/>
    <w:rsid w:val="005174FE"/>
    <w:rsid w:val="005343FD"/>
    <w:rsid w:val="0061000A"/>
    <w:rsid w:val="0062118F"/>
    <w:rsid w:val="0065586F"/>
    <w:rsid w:val="00667238"/>
    <w:rsid w:val="00720415"/>
    <w:rsid w:val="00736D5E"/>
    <w:rsid w:val="007379B0"/>
    <w:rsid w:val="0089006D"/>
    <w:rsid w:val="0097103C"/>
    <w:rsid w:val="009B7108"/>
    <w:rsid w:val="00A13209"/>
    <w:rsid w:val="00A4249D"/>
    <w:rsid w:val="00AC1174"/>
    <w:rsid w:val="00BA6224"/>
    <w:rsid w:val="00C549E6"/>
    <w:rsid w:val="00CD4764"/>
    <w:rsid w:val="00D40BA9"/>
    <w:rsid w:val="00D52033"/>
    <w:rsid w:val="00D61C5A"/>
    <w:rsid w:val="00DD38F1"/>
    <w:rsid w:val="00E157A7"/>
    <w:rsid w:val="00E41312"/>
    <w:rsid w:val="00EB043E"/>
    <w:rsid w:val="00F94D9D"/>
    <w:rsid w:val="00FB1282"/>
    <w:rsid w:val="00FC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E6C545-BC9D-40CD-ABF3-6B5A03333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40BA9"/>
    <w:rPr>
      <w:rFonts w:ascii="Times-Bold" w:hAnsi="Times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D40BA9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D40BA9"/>
    <w:rPr>
      <w:rFonts w:ascii="Helvetica" w:hAnsi="Helvetica" w:cs="Helvetica" w:hint="default"/>
      <w:b w:val="0"/>
      <w:bCs w:val="0"/>
      <w:i w:val="0"/>
      <w:iCs w:val="0"/>
      <w:color w:val="000000"/>
      <w:sz w:val="14"/>
      <w:szCs w:val="14"/>
    </w:rPr>
  </w:style>
  <w:style w:type="character" w:customStyle="1" w:styleId="fontstyle41">
    <w:name w:val="fontstyle41"/>
    <w:basedOn w:val="Fontepargpadro"/>
    <w:rsid w:val="00D40BA9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51">
    <w:name w:val="fontstyle51"/>
    <w:basedOn w:val="Fontepargpadro"/>
    <w:rsid w:val="00D40BA9"/>
    <w:rPr>
      <w:rFonts w:ascii="Helvetica-Oblique" w:hAnsi="Helvetica-Oblique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6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4</cp:revision>
  <dcterms:created xsi:type="dcterms:W3CDTF">2017-05-18T19:43:00Z</dcterms:created>
  <dcterms:modified xsi:type="dcterms:W3CDTF">2017-06-02T13:28:00Z</dcterms:modified>
</cp:coreProperties>
</file>