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99A" w:rsidRDefault="00481C9B" w:rsidP="00CE6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FA6375">
        <w:rPr>
          <w:rFonts w:ascii="Times New Roman" w:hAnsi="Times New Roman" w:cs="Times New Roman"/>
          <w:b/>
          <w:sz w:val="24"/>
          <w:szCs w:val="24"/>
        </w:rPr>
        <w:t>1</w:t>
      </w:r>
      <w:r w:rsidR="00851853">
        <w:rPr>
          <w:rFonts w:ascii="Times New Roman" w:hAnsi="Times New Roman" w:cs="Times New Roman"/>
          <w:b/>
          <w:sz w:val="24"/>
          <w:szCs w:val="24"/>
        </w:rPr>
        <w:t>720</w:t>
      </w:r>
      <w:r>
        <w:rPr>
          <w:rFonts w:ascii="Times New Roman" w:hAnsi="Times New Roman" w:cs="Times New Roman"/>
          <w:b/>
          <w:sz w:val="24"/>
          <w:szCs w:val="24"/>
        </w:rPr>
        <w:t>/2023</w:t>
      </w: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481C9B" w:rsidP="0085185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"Requer regime de urgência para discussão e votação do</w:t>
      </w:r>
      <w:r w:rsidR="008518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Projeto</w:t>
      </w:r>
      <w:r w:rsidR="00851853">
        <w:rPr>
          <w:rFonts w:ascii="Times New Roman" w:hAnsi="Times New Roman" w:cs="Times New Roman"/>
          <w:sz w:val="24"/>
          <w:szCs w:val="24"/>
        </w:rPr>
        <w:t xml:space="preserve">s de Lei </w:t>
      </w:r>
      <w:r w:rsidR="000E7890">
        <w:rPr>
          <w:rFonts w:ascii="Times New Roman" w:hAnsi="Times New Roman" w:cs="Times New Roman"/>
          <w:sz w:val="24"/>
          <w:szCs w:val="24"/>
        </w:rPr>
        <w:t xml:space="preserve">nº </w:t>
      </w:r>
      <w:bookmarkStart w:id="0" w:name="_GoBack"/>
      <w:bookmarkEnd w:id="0"/>
      <w:r w:rsidR="00851853">
        <w:rPr>
          <w:rFonts w:ascii="Times New Roman" w:hAnsi="Times New Roman" w:cs="Times New Roman"/>
          <w:sz w:val="24"/>
          <w:szCs w:val="24"/>
        </w:rPr>
        <w:t>101, 102, 103, 104, 105, 106, 107, 108, 109, 110, 111, 112, 113 e 114/2023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481C9B" w:rsidP="00CE69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>
        <w:rPr>
          <w:rFonts w:ascii="Times New Roman" w:hAnsi="Times New Roman" w:cs="Times New Roman"/>
          <w:sz w:val="24"/>
          <w:szCs w:val="24"/>
        </w:rPr>
        <w:t xml:space="preserve"> à Mesa, após ouvido o douto Plenário, na forma regimental vigente (arts.156 e 189), que sejam dispensadas as formalidades regimentais, a fim de que o </w:t>
      </w:r>
      <w:r w:rsidR="00851853" w:rsidRPr="00851853">
        <w:rPr>
          <w:rFonts w:ascii="Times New Roman" w:hAnsi="Times New Roman" w:cs="Times New Roman"/>
          <w:sz w:val="24"/>
          <w:szCs w:val="24"/>
        </w:rPr>
        <w:t>os Projetos de Lei 101, 102, 103, 104, 105, 106, 107, 108, 109, 110, 111, 112, 113 e 114/2023</w:t>
      </w:r>
      <w:r>
        <w:rPr>
          <w:rFonts w:ascii="Times New Roman" w:hAnsi="Times New Roman" w:cs="Times New Roman"/>
          <w:sz w:val="24"/>
          <w:szCs w:val="24"/>
        </w:rPr>
        <w:t>, seja</w:t>
      </w:r>
      <w:r w:rsidR="0085185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disc</w:t>
      </w:r>
      <w:r>
        <w:rPr>
          <w:rFonts w:ascii="Times New Roman" w:hAnsi="Times New Roman" w:cs="Times New Roman"/>
          <w:sz w:val="24"/>
          <w:szCs w:val="24"/>
        </w:rPr>
        <w:t>utido</w:t>
      </w:r>
      <w:r w:rsidR="008518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 votado</w:t>
      </w:r>
      <w:r w:rsidR="008518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em regime de urgência e incluído</w:t>
      </w:r>
      <w:r w:rsidR="008518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na Ordem do Dia da Sessão Ordinária do dia 2</w:t>
      </w:r>
      <w:r w:rsidR="0085185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851853">
        <w:rPr>
          <w:rFonts w:ascii="Times New Roman" w:hAnsi="Times New Roman" w:cs="Times New Roman"/>
          <w:sz w:val="24"/>
          <w:szCs w:val="24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2023.</w:t>
      </w:r>
    </w:p>
    <w:p w:rsidR="00CE699A" w:rsidRDefault="00CE699A" w:rsidP="00CE6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99A" w:rsidRDefault="00481C9B" w:rsidP="00CE69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2</w:t>
      </w:r>
      <w:r w:rsidR="0085185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851853">
        <w:rPr>
          <w:rFonts w:ascii="Times New Roman" w:hAnsi="Times New Roman" w:cs="Times New Roman"/>
          <w:sz w:val="24"/>
          <w:szCs w:val="24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2023.</w:t>
      </w:r>
    </w:p>
    <w:p w:rsidR="00CE699A" w:rsidRDefault="00481C9B" w:rsidP="00CE6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21.9pt;margin-top:22.2pt;width:133.1pt;height:56.7pt;z-index:-251657216;mso-width-relative:page;mso-height-relative:page">
            <v:imagedata r:id="rId6" o:title="Assinaturas_Akdenis Mohamad"/>
          </v:shape>
        </w:pict>
      </w:r>
      <w:r>
        <w:rPr>
          <w:noProof/>
        </w:rPr>
        <w:pict>
          <v:shape id="_x0000_s1026" type="#_x0000_t75" style="position:absolute;left:0;text-align:left;margin-left:-20.2pt;margin-top:11.2pt;width:131.6pt;height:56.7pt;z-index:-251658240;mso-width-relative:page;mso-height-relative:page">
            <v:imagedata r:id="rId7" o:title="Assinaturas_Tininha_autor"/>
          </v:shape>
        </w:pict>
      </w:r>
    </w:p>
    <w:p w:rsidR="00851853" w:rsidRDefault="00481C9B" w:rsidP="00CE6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37.55pt;margin-top:7.9pt;width:74.8pt;height:28.35pt;z-index:-251656192;mso-width-relative:page;mso-height-relative:page">
            <v:imagedata r:id="rId8" o:title="NENEZINHO"/>
          </v:shape>
        </w:pict>
      </w:r>
    </w:p>
    <w:tbl>
      <w:tblPr>
        <w:tblStyle w:val="Tabelacomgrade"/>
        <w:tblW w:w="9634" w:type="dxa"/>
        <w:tblInd w:w="-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3005"/>
        <w:gridCol w:w="3798"/>
      </w:tblGrid>
      <w:tr w:rsidR="00C8231F" w:rsidTr="0090071F">
        <w:trPr>
          <w:trHeight w:val="1701"/>
        </w:trPr>
        <w:tc>
          <w:tcPr>
            <w:tcW w:w="2831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Vereadora Tininha – PSD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Terceira Secretária</w:t>
            </w:r>
          </w:p>
          <w:p w:rsidR="00851853" w:rsidRDefault="00851853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1.65pt;margin-top:14.4pt;width:131.75pt;height:56.7pt;z-index:-251655168;mso-width-relative:page;mso-height-relative:page">
                  <v:imagedata r:id="rId9" o:title="Assinaturas_Thiago Silva"/>
                </v:shape>
              </w:pict>
            </w:r>
          </w:p>
          <w:p w:rsidR="00851853" w:rsidRDefault="00851853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Akdenis Mohamad Kourani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6.4pt;margin-top:42.7pt;width:131.6pt;height:56.7pt;z-index:-251654144;mso-width-relative:page;mso-height-relative:page">
                  <v:imagedata r:id="rId10" o:title="Assinaturas_Cicero Aparecido de Souza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Vereador PSD</w:t>
            </w:r>
          </w:p>
        </w:tc>
        <w:tc>
          <w:tcPr>
            <w:tcW w:w="3798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58pt;margin-top:60.7pt;width:67.35pt;height:28.35pt;z-index:-251653120;mso-width-relative:page;mso-height-relative:page">
                  <v:imagedata r:id="rId11" o:title="LUCAS GABRIEL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Vereador Nenezinho - PSD</w:t>
            </w:r>
          </w:p>
        </w:tc>
      </w:tr>
      <w:tr w:rsidR="00C8231F" w:rsidTr="0090071F">
        <w:tc>
          <w:tcPr>
            <w:tcW w:w="2831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Thiago da Silva Santos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Presidente – União</w:t>
            </w:r>
          </w:p>
        </w:tc>
        <w:tc>
          <w:tcPr>
            <w:tcW w:w="3005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- Podemos</w:t>
            </w:r>
          </w:p>
        </w:tc>
        <w:tc>
          <w:tcPr>
            <w:tcW w:w="3798" w:type="dxa"/>
          </w:tcPr>
          <w:p w:rsidR="00851853" w:rsidRP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Lucas Gabriel Correia Silva Martins</w:t>
            </w:r>
          </w:p>
          <w:p w:rsidR="00851853" w:rsidRDefault="00481C9B" w:rsidP="0085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53">
              <w:rPr>
                <w:rFonts w:ascii="Times New Roman" w:hAnsi="Times New Roman" w:cs="Times New Roman"/>
                <w:sz w:val="24"/>
                <w:szCs w:val="24"/>
              </w:rPr>
              <w:t>Vereador – União Brasil</w:t>
            </w:r>
          </w:p>
        </w:tc>
      </w:tr>
    </w:tbl>
    <w:p w:rsidR="00851853" w:rsidRDefault="00851853" w:rsidP="00CE6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E699A" w:rsidSect="00CE699A">
      <w:headerReference w:type="default" r:id="rId12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C9B" w:rsidRDefault="00481C9B">
      <w:pPr>
        <w:spacing w:after="0" w:line="240" w:lineRule="auto"/>
      </w:pPr>
      <w:r>
        <w:separator/>
      </w:r>
    </w:p>
  </w:endnote>
  <w:endnote w:type="continuationSeparator" w:id="0">
    <w:p w:rsidR="00481C9B" w:rsidRDefault="0048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C9B" w:rsidRDefault="00481C9B">
      <w:pPr>
        <w:spacing w:after="0" w:line="240" w:lineRule="auto"/>
      </w:pPr>
      <w:r>
        <w:separator/>
      </w:r>
    </w:p>
  </w:footnote>
  <w:footnote w:type="continuationSeparator" w:id="0">
    <w:p w:rsidR="00481C9B" w:rsidRDefault="00481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99A" w:rsidRDefault="00481C9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34.7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9A"/>
    <w:rsid w:val="000E7890"/>
    <w:rsid w:val="001A6469"/>
    <w:rsid w:val="001F3F07"/>
    <w:rsid w:val="00481C9B"/>
    <w:rsid w:val="00851853"/>
    <w:rsid w:val="0090071F"/>
    <w:rsid w:val="00BA75BA"/>
    <w:rsid w:val="00C8231F"/>
    <w:rsid w:val="00C94315"/>
    <w:rsid w:val="00CE699A"/>
    <w:rsid w:val="00D154DF"/>
    <w:rsid w:val="00D21C59"/>
    <w:rsid w:val="00EC1593"/>
    <w:rsid w:val="00F01E36"/>
    <w:rsid w:val="00F5061E"/>
    <w:rsid w:val="00FA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C8AAAE"/>
  <w15:chartTrackingRefBased/>
  <w15:docId w15:val="{76A6131E-F5E3-4670-A3CD-792CFD7F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99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E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E6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699A"/>
  </w:style>
  <w:style w:type="paragraph" w:styleId="Rodap">
    <w:name w:val="footer"/>
    <w:basedOn w:val="Normal"/>
    <w:link w:val="RodapChar"/>
    <w:uiPriority w:val="99"/>
    <w:unhideWhenUsed/>
    <w:rsid w:val="00CE6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6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CPL01</dc:creator>
  <cp:lastModifiedBy>CMI USER CPL03</cp:lastModifiedBy>
  <cp:revision>7</cp:revision>
  <dcterms:created xsi:type="dcterms:W3CDTF">2023-06-26T14:25:00Z</dcterms:created>
  <dcterms:modified xsi:type="dcterms:W3CDTF">2023-06-26T18:38:00Z</dcterms:modified>
</cp:coreProperties>
</file>