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A8" w:rsidRPr="00CD21B4" w:rsidRDefault="00F05BDB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Resolução </w:t>
      </w:r>
      <w:bookmarkStart w:id="0" w:name="_GoBack"/>
      <w:bookmarkEnd w:id="0"/>
      <w:r w:rsidR="001D31AF" w:rsidRPr="00CD21B4">
        <w:rPr>
          <w:rFonts w:ascii="Arial" w:hAnsi="Arial" w:cs="Arial"/>
          <w:b/>
          <w:sz w:val="24"/>
          <w:szCs w:val="24"/>
        </w:rPr>
        <w:t xml:space="preserve">N. </w:t>
      </w:r>
      <w:r w:rsidR="00123907">
        <w:rPr>
          <w:rFonts w:ascii="Arial" w:hAnsi="Arial" w:cs="Arial"/>
          <w:b/>
          <w:sz w:val="24"/>
          <w:szCs w:val="24"/>
        </w:rPr>
        <w:t>37</w:t>
      </w:r>
      <w:r w:rsidR="00381B45" w:rsidRPr="00CD21B4">
        <w:rPr>
          <w:rFonts w:ascii="Arial" w:hAnsi="Arial" w:cs="Arial"/>
          <w:b/>
          <w:sz w:val="24"/>
          <w:szCs w:val="24"/>
        </w:rPr>
        <w:t>/</w:t>
      </w:r>
      <w:r w:rsidR="00C50CBB" w:rsidRPr="00CD21B4">
        <w:rPr>
          <w:rFonts w:ascii="Arial" w:hAnsi="Arial" w:cs="Arial"/>
          <w:b/>
          <w:sz w:val="24"/>
          <w:szCs w:val="24"/>
        </w:rPr>
        <w:t>202</w:t>
      </w:r>
      <w:r w:rsidR="00ED62CB" w:rsidRPr="00CD21B4">
        <w:rPr>
          <w:rFonts w:ascii="Arial" w:hAnsi="Arial" w:cs="Arial"/>
          <w:b/>
          <w:sz w:val="24"/>
          <w:szCs w:val="24"/>
        </w:rPr>
        <w:t>2</w:t>
      </w:r>
    </w:p>
    <w:p w:rsidR="00FB5D50" w:rsidRPr="00CD21B4" w:rsidRDefault="00FB5D50" w:rsidP="00D07DDB">
      <w:pPr>
        <w:spacing w:after="0"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FB5D50" w:rsidRPr="00CD21B4" w:rsidRDefault="00C50CBB" w:rsidP="00D07DDB">
      <w:pPr>
        <w:spacing w:after="0" w:line="276" w:lineRule="auto"/>
        <w:ind w:left="4111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Disciplina a Coordenadoria </w:t>
      </w:r>
      <w:r w:rsidR="007633C2" w:rsidRPr="00CD21B4">
        <w:rPr>
          <w:rFonts w:ascii="Arial" w:hAnsi="Arial" w:cs="Arial"/>
          <w:sz w:val="24"/>
          <w:szCs w:val="24"/>
        </w:rPr>
        <w:t xml:space="preserve">do Processo Legislativo </w:t>
      </w:r>
      <w:r w:rsidRPr="00CD21B4">
        <w:rPr>
          <w:rFonts w:ascii="Arial" w:hAnsi="Arial" w:cs="Arial"/>
          <w:sz w:val="24"/>
          <w:szCs w:val="24"/>
        </w:rPr>
        <w:t xml:space="preserve">da Câmara Municipal de Itapevi </w:t>
      </w:r>
      <w:r w:rsidRPr="00F456F1">
        <w:rPr>
          <w:rFonts w:ascii="Arial" w:hAnsi="Arial" w:cs="Arial"/>
          <w:sz w:val="24"/>
          <w:szCs w:val="24"/>
        </w:rPr>
        <w:t>no âmbito do Poder Legislativo Municipal.</w:t>
      </w:r>
    </w:p>
    <w:p w:rsidR="00FB5D50" w:rsidRPr="00CD21B4" w:rsidRDefault="00FB5D50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91464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O PRESIDENTE DA CÂMARA MUNICIPAL DE ITAPEVI, </w:t>
      </w:r>
      <w:r w:rsidR="009D5423" w:rsidRPr="00CD21B4">
        <w:rPr>
          <w:rFonts w:ascii="Arial" w:hAnsi="Arial" w:cs="Arial"/>
          <w:color w:val="000000" w:themeColor="text1"/>
          <w:sz w:val="24"/>
          <w:szCs w:val="24"/>
        </w:rPr>
        <w:t>faz</w:t>
      </w:r>
      <w:r w:rsidRPr="00CD21B4">
        <w:rPr>
          <w:rFonts w:ascii="Arial" w:hAnsi="Arial" w:cs="Arial"/>
          <w:sz w:val="24"/>
          <w:szCs w:val="24"/>
        </w:rPr>
        <w:t xml:space="preserve"> saber que a Câmara Mu</w:t>
      </w:r>
      <w:r w:rsidR="00BA4010" w:rsidRPr="00CD21B4">
        <w:rPr>
          <w:rFonts w:ascii="Arial" w:hAnsi="Arial" w:cs="Arial"/>
          <w:sz w:val="24"/>
          <w:szCs w:val="24"/>
        </w:rPr>
        <w:t xml:space="preserve">nicipal de Itapevi aprovou e ele </w:t>
      </w:r>
      <w:r w:rsidRPr="00CD21B4">
        <w:rPr>
          <w:rFonts w:ascii="Arial" w:hAnsi="Arial" w:cs="Arial"/>
          <w:sz w:val="24"/>
          <w:szCs w:val="24"/>
        </w:rPr>
        <w:t>promulg</w:t>
      </w:r>
      <w:r w:rsidR="00BA4010" w:rsidRPr="00CD21B4">
        <w:rPr>
          <w:rFonts w:ascii="Arial" w:hAnsi="Arial" w:cs="Arial"/>
          <w:sz w:val="24"/>
          <w:szCs w:val="24"/>
        </w:rPr>
        <w:t>a</w:t>
      </w:r>
      <w:r w:rsidRPr="00CD21B4">
        <w:rPr>
          <w:rFonts w:ascii="Arial" w:hAnsi="Arial" w:cs="Arial"/>
          <w:sz w:val="24"/>
          <w:szCs w:val="24"/>
        </w:rPr>
        <w:t xml:space="preserve"> a seguinte Resolução:</w:t>
      </w:r>
    </w:p>
    <w:p w:rsidR="00F86EB8" w:rsidRPr="00CD21B4" w:rsidRDefault="00F86EB8" w:rsidP="00D07DDB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ED2BD3" w:rsidRPr="00CD21B4" w:rsidRDefault="00C50CBB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Pr="00CD21B4">
        <w:rPr>
          <w:rFonts w:ascii="Arial" w:hAnsi="Arial" w:cs="Arial"/>
          <w:b/>
          <w:sz w:val="24"/>
          <w:szCs w:val="24"/>
        </w:rPr>
        <w:t xml:space="preserve"> I</w:t>
      </w:r>
    </w:p>
    <w:p w:rsidR="00A6305A" w:rsidRDefault="00C50CBB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21B4">
        <w:rPr>
          <w:rFonts w:ascii="Arial" w:hAnsi="Arial" w:cs="Arial"/>
          <w:b/>
          <w:sz w:val="24"/>
          <w:szCs w:val="24"/>
        </w:rPr>
        <w:t>DISPOSIÇÕES PRELIMINARES</w:t>
      </w:r>
    </w:p>
    <w:p w:rsidR="000F3667" w:rsidRPr="00CD21B4" w:rsidRDefault="000F3667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D6396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7DDB">
        <w:rPr>
          <w:rFonts w:ascii="Arial" w:hAnsi="Arial" w:cs="Arial"/>
          <w:b/>
          <w:sz w:val="24"/>
          <w:szCs w:val="24"/>
        </w:rPr>
        <w:t xml:space="preserve">Art. </w:t>
      </w:r>
      <w:r w:rsidR="000837AC" w:rsidRPr="00D07DDB">
        <w:rPr>
          <w:rFonts w:ascii="Arial" w:hAnsi="Arial" w:cs="Arial"/>
          <w:b/>
          <w:sz w:val="24"/>
          <w:szCs w:val="24"/>
        </w:rPr>
        <w:t>1</w:t>
      </w:r>
      <w:r w:rsidRPr="00D07DDB">
        <w:rPr>
          <w:rFonts w:ascii="Arial" w:hAnsi="Arial" w:cs="Arial"/>
          <w:b/>
          <w:sz w:val="24"/>
          <w:szCs w:val="24"/>
        </w:rPr>
        <w:t>º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BA4010" w:rsidRPr="00CD21B4">
        <w:rPr>
          <w:rFonts w:ascii="Arial" w:hAnsi="Arial" w:cs="Arial"/>
          <w:sz w:val="24"/>
          <w:szCs w:val="24"/>
        </w:rPr>
        <w:t>Esta Resolução disciplina a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7633C2" w:rsidRPr="00CD21B4">
        <w:rPr>
          <w:rFonts w:ascii="Arial" w:hAnsi="Arial" w:cs="Arial"/>
          <w:sz w:val="24"/>
          <w:szCs w:val="24"/>
        </w:rPr>
        <w:t>Coordenadoria do Processo Legislativo da Câmara Municipal de Itapevi no âmbito do Poder Legislativo Municipal.</w:t>
      </w:r>
    </w:p>
    <w:p w:rsidR="00FB5D50" w:rsidRPr="00CD21B4" w:rsidRDefault="00FB5D50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6305A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7DDB">
        <w:rPr>
          <w:rFonts w:ascii="Arial" w:hAnsi="Arial" w:cs="Arial"/>
          <w:b/>
          <w:sz w:val="24"/>
          <w:szCs w:val="24"/>
        </w:rPr>
        <w:t xml:space="preserve">Art. </w:t>
      </w:r>
      <w:r w:rsidR="000837AC" w:rsidRPr="00D07DDB">
        <w:rPr>
          <w:rFonts w:ascii="Arial" w:hAnsi="Arial" w:cs="Arial"/>
          <w:b/>
          <w:sz w:val="24"/>
          <w:szCs w:val="24"/>
        </w:rPr>
        <w:t>2º</w:t>
      </w:r>
      <w:r w:rsidR="000837AC" w:rsidRPr="00CD21B4">
        <w:rPr>
          <w:rFonts w:ascii="Arial" w:hAnsi="Arial" w:cs="Arial"/>
          <w:sz w:val="24"/>
          <w:szCs w:val="24"/>
        </w:rPr>
        <w:t xml:space="preserve"> </w:t>
      </w:r>
      <w:r w:rsidR="0055128F" w:rsidRPr="00CD21B4">
        <w:rPr>
          <w:rFonts w:ascii="Arial" w:hAnsi="Arial" w:cs="Arial"/>
          <w:sz w:val="24"/>
          <w:szCs w:val="24"/>
        </w:rPr>
        <w:t>A Coordenadoria do Processo Legislativo</w:t>
      </w:r>
      <w:r w:rsidR="00A0188D">
        <w:rPr>
          <w:rFonts w:ascii="Arial" w:hAnsi="Arial" w:cs="Arial"/>
          <w:sz w:val="24"/>
          <w:szCs w:val="24"/>
        </w:rPr>
        <w:t>, subordinada à Secretaria Geral da Mesa,</w:t>
      </w:r>
      <w:r w:rsidR="0055128F" w:rsidRPr="00CD21B4">
        <w:rPr>
          <w:rFonts w:ascii="Arial" w:hAnsi="Arial" w:cs="Arial"/>
          <w:sz w:val="24"/>
          <w:szCs w:val="24"/>
        </w:rPr>
        <w:t xml:space="preserve"> fica organizada a partir dos termos desta Resolução. </w:t>
      </w:r>
    </w:p>
    <w:p w:rsidR="00F86EB8" w:rsidRPr="00CD21B4" w:rsidRDefault="00F86EB8" w:rsidP="00D07DDB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A6305A" w:rsidRPr="00CD21B4" w:rsidRDefault="00C50CBB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="00ED2BD3" w:rsidRPr="00CD21B4">
        <w:rPr>
          <w:rFonts w:ascii="Arial" w:hAnsi="Arial" w:cs="Arial"/>
          <w:b/>
          <w:sz w:val="24"/>
          <w:szCs w:val="24"/>
        </w:rPr>
        <w:t xml:space="preserve"> II</w:t>
      </w:r>
    </w:p>
    <w:p w:rsidR="0055128F" w:rsidRDefault="00C50CBB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21B4">
        <w:rPr>
          <w:rFonts w:ascii="Arial" w:hAnsi="Arial" w:cs="Arial"/>
          <w:b/>
          <w:sz w:val="24"/>
          <w:szCs w:val="24"/>
        </w:rPr>
        <w:t>COMPETÊNCIAS</w:t>
      </w:r>
      <w:r w:rsidR="006E3EC7">
        <w:rPr>
          <w:rFonts w:ascii="Arial" w:hAnsi="Arial" w:cs="Arial"/>
          <w:b/>
          <w:sz w:val="24"/>
          <w:szCs w:val="24"/>
        </w:rPr>
        <w:t xml:space="preserve"> DA COORDENADORIA</w:t>
      </w:r>
    </w:p>
    <w:p w:rsidR="000F3667" w:rsidRPr="00CD21B4" w:rsidRDefault="000F3667" w:rsidP="00D07D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30E6F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7DDB">
        <w:rPr>
          <w:rFonts w:ascii="Arial" w:hAnsi="Arial" w:cs="Arial"/>
          <w:b/>
          <w:sz w:val="24"/>
          <w:szCs w:val="24"/>
        </w:rPr>
        <w:t xml:space="preserve">Art. </w:t>
      </w:r>
      <w:r w:rsidR="000837AC" w:rsidRPr="00D07DDB">
        <w:rPr>
          <w:rFonts w:ascii="Arial" w:hAnsi="Arial" w:cs="Arial"/>
          <w:b/>
          <w:sz w:val="24"/>
          <w:szCs w:val="24"/>
        </w:rPr>
        <w:t>3</w:t>
      </w:r>
      <w:r w:rsidR="007C2AF0" w:rsidRPr="00D07DDB">
        <w:rPr>
          <w:rFonts w:ascii="Arial" w:hAnsi="Arial" w:cs="Arial"/>
          <w:b/>
          <w:sz w:val="24"/>
          <w:szCs w:val="24"/>
        </w:rPr>
        <w:t>º</w:t>
      </w:r>
      <w:r w:rsidR="00D41E5F" w:rsidRPr="00CD21B4">
        <w:rPr>
          <w:rFonts w:ascii="Arial" w:hAnsi="Arial" w:cs="Arial"/>
          <w:sz w:val="24"/>
          <w:szCs w:val="24"/>
        </w:rPr>
        <w:t xml:space="preserve"> </w:t>
      </w:r>
      <w:r w:rsidRPr="00CD21B4">
        <w:rPr>
          <w:rFonts w:ascii="Arial" w:hAnsi="Arial" w:cs="Arial"/>
          <w:sz w:val="24"/>
          <w:szCs w:val="24"/>
        </w:rPr>
        <w:t xml:space="preserve">À Coordenadoria do Processo Legislativo (CPL) compete: </w:t>
      </w:r>
    </w:p>
    <w:p w:rsidR="0055128F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D21B4">
        <w:rPr>
          <w:rFonts w:ascii="Arial" w:hAnsi="Arial" w:cs="Arial"/>
          <w:sz w:val="24"/>
          <w:szCs w:val="24"/>
        </w:rPr>
        <w:t>prestar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assessoramento direto e imediato à Mesa </w:t>
      </w:r>
      <w:r w:rsidR="00A8113C">
        <w:rPr>
          <w:rFonts w:ascii="Arial" w:hAnsi="Arial" w:cs="Arial"/>
          <w:sz w:val="24"/>
          <w:szCs w:val="24"/>
        </w:rPr>
        <w:t xml:space="preserve">Diretora </w:t>
      </w:r>
      <w:r w:rsidRPr="00CD21B4">
        <w:rPr>
          <w:rFonts w:ascii="Arial" w:hAnsi="Arial" w:cs="Arial"/>
          <w:sz w:val="24"/>
          <w:szCs w:val="24"/>
        </w:rPr>
        <w:t xml:space="preserve">da Câmara Municipal de Itapevi no desempenho de suas atribuições legais e regimentais, no âmbito parlamentar; </w:t>
      </w:r>
    </w:p>
    <w:p w:rsidR="0055128F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II - </w:t>
      </w:r>
      <w:proofErr w:type="gramStart"/>
      <w:r w:rsidR="00430E6F" w:rsidRPr="00CD21B4">
        <w:rPr>
          <w:rFonts w:ascii="Arial" w:hAnsi="Arial" w:cs="Arial"/>
          <w:sz w:val="24"/>
          <w:szCs w:val="24"/>
        </w:rPr>
        <w:t>executar</w:t>
      </w:r>
      <w:proofErr w:type="gramEnd"/>
      <w:r w:rsidR="00430E6F" w:rsidRPr="00CD21B4">
        <w:rPr>
          <w:rFonts w:ascii="Arial" w:hAnsi="Arial" w:cs="Arial"/>
          <w:sz w:val="24"/>
          <w:szCs w:val="24"/>
        </w:rPr>
        <w:t xml:space="preserve"> as atividades de gestão do processo legislativo; </w:t>
      </w:r>
    </w:p>
    <w:p w:rsidR="0055128F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III - </w:t>
      </w:r>
      <w:r w:rsidR="00430E6F" w:rsidRPr="00CD21B4">
        <w:rPr>
          <w:rFonts w:ascii="Arial" w:hAnsi="Arial" w:cs="Arial"/>
          <w:sz w:val="24"/>
          <w:szCs w:val="24"/>
        </w:rPr>
        <w:t xml:space="preserve">assessorar e secretariar as sessões do Plenário da Edilidade; </w:t>
      </w:r>
    </w:p>
    <w:p w:rsidR="0055128F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IV - </w:t>
      </w:r>
      <w:proofErr w:type="gramStart"/>
      <w:r w:rsidR="00430E6F" w:rsidRPr="00CD21B4">
        <w:rPr>
          <w:rFonts w:ascii="Arial" w:hAnsi="Arial" w:cs="Arial"/>
          <w:sz w:val="24"/>
          <w:szCs w:val="24"/>
        </w:rPr>
        <w:t>prestar</w:t>
      </w:r>
      <w:proofErr w:type="gramEnd"/>
      <w:r w:rsidR="00430E6F" w:rsidRPr="00CD21B4">
        <w:rPr>
          <w:rFonts w:ascii="Arial" w:hAnsi="Arial" w:cs="Arial"/>
          <w:sz w:val="24"/>
          <w:szCs w:val="24"/>
        </w:rPr>
        <w:t xml:space="preserve"> assessoramento, por meio de suas </w:t>
      </w:r>
      <w:r w:rsidRPr="00CD21B4">
        <w:rPr>
          <w:rFonts w:ascii="Arial" w:hAnsi="Arial" w:cs="Arial"/>
          <w:sz w:val="24"/>
          <w:szCs w:val="24"/>
        </w:rPr>
        <w:t>seções e setores</w:t>
      </w:r>
      <w:r w:rsidR="00BC6112" w:rsidRPr="00CD21B4">
        <w:rPr>
          <w:rFonts w:ascii="Arial" w:hAnsi="Arial" w:cs="Arial"/>
          <w:sz w:val="24"/>
          <w:szCs w:val="24"/>
        </w:rPr>
        <w:t xml:space="preserve">, às Comissões do Processo </w:t>
      </w:r>
      <w:r w:rsidR="00430E6F" w:rsidRPr="00CD21B4">
        <w:rPr>
          <w:rFonts w:ascii="Arial" w:hAnsi="Arial" w:cs="Arial"/>
          <w:sz w:val="24"/>
          <w:szCs w:val="24"/>
        </w:rPr>
        <w:t xml:space="preserve">Legislativo, </w:t>
      </w:r>
      <w:r w:rsidR="00A0188D">
        <w:rPr>
          <w:rFonts w:ascii="Arial" w:hAnsi="Arial" w:cs="Arial"/>
          <w:sz w:val="24"/>
          <w:szCs w:val="24"/>
        </w:rPr>
        <w:t>Permanentes e</w:t>
      </w:r>
      <w:r w:rsidR="00430E6F" w:rsidRPr="00CD21B4">
        <w:rPr>
          <w:rFonts w:ascii="Arial" w:hAnsi="Arial" w:cs="Arial"/>
          <w:sz w:val="24"/>
          <w:szCs w:val="24"/>
        </w:rPr>
        <w:t xml:space="preserve"> Temporárias</w:t>
      </w:r>
      <w:r w:rsidR="00A0188D">
        <w:rPr>
          <w:rFonts w:ascii="Arial" w:hAnsi="Arial" w:cs="Arial"/>
          <w:sz w:val="24"/>
          <w:szCs w:val="24"/>
        </w:rPr>
        <w:t>,</w:t>
      </w:r>
      <w:r w:rsidR="00430E6F" w:rsidRPr="00CD21B4">
        <w:rPr>
          <w:rFonts w:ascii="Arial" w:hAnsi="Arial" w:cs="Arial"/>
          <w:sz w:val="24"/>
          <w:szCs w:val="24"/>
        </w:rPr>
        <w:t xml:space="preserve"> e secretariar suas reuniões; </w:t>
      </w:r>
    </w:p>
    <w:p w:rsidR="0055128F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V - </w:t>
      </w:r>
      <w:proofErr w:type="gramStart"/>
      <w:r w:rsidR="00430E6F" w:rsidRPr="00CD21B4">
        <w:rPr>
          <w:rFonts w:ascii="Arial" w:hAnsi="Arial" w:cs="Arial"/>
          <w:sz w:val="24"/>
          <w:szCs w:val="24"/>
        </w:rPr>
        <w:t>organizar</w:t>
      </w:r>
      <w:proofErr w:type="gramEnd"/>
      <w:r w:rsidR="00430E6F" w:rsidRPr="00CD21B4">
        <w:rPr>
          <w:rFonts w:ascii="Arial" w:hAnsi="Arial" w:cs="Arial"/>
          <w:sz w:val="24"/>
          <w:szCs w:val="24"/>
        </w:rPr>
        <w:t xml:space="preserve"> os registros das sessões e reuniões realizadas; </w:t>
      </w:r>
    </w:p>
    <w:p w:rsidR="00153E77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VI - </w:t>
      </w:r>
      <w:proofErr w:type="gramStart"/>
      <w:r w:rsidR="00430E6F" w:rsidRPr="00CD21B4">
        <w:rPr>
          <w:rFonts w:ascii="Arial" w:hAnsi="Arial" w:cs="Arial"/>
          <w:sz w:val="24"/>
          <w:szCs w:val="24"/>
        </w:rPr>
        <w:t>promover</w:t>
      </w:r>
      <w:proofErr w:type="gramEnd"/>
      <w:r w:rsidR="00430E6F" w:rsidRPr="00CD21B4">
        <w:rPr>
          <w:rFonts w:ascii="Arial" w:hAnsi="Arial" w:cs="Arial"/>
          <w:sz w:val="24"/>
          <w:szCs w:val="24"/>
        </w:rPr>
        <w:t xml:space="preserve"> a gestão do processo legislativo eletrônico e plataformas digitais relacionadas às atividades parlamentares, coordenando as atividades relacionadas ao provimento e guarda do acervo de informações pertinentes às matérias legislativas, às normas jurídicas, ao exercício do mandato parlamentar, bem como o atendimento ao usuário do processo legislativo; e coordenar as unidades administrativas que lhe estão afetas.</w:t>
      </w:r>
    </w:p>
    <w:p w:rsidR="00CD21B4" w:rsidRPr="00CD21B4" w:rsidRDefault="00CD21B4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C6112" w:rsidRPr="00CD21B4" w:rsidRDefault="00C50CBB" w:rsidP="00D07D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7DDB">
        <w:rPr>
          <w:rFonts w:ascii="Arial" w:hAnsi="Arial" w:cs="Arial"/>
          <w:b/>
          <w:sz w:val="24"/>
          <w:szCs w:val="24"/>
        </w:rPr>
        <w:t>Art. 4º</w:t>
      </w:r>
      <w:r w:rsidRPr="00CD21B4">
        <w:rPr>
          <w:rFonts w:ascii="Arial" w:hAnsi="Arial" w:cs="Arial"/>
          <w:sz w:val="24"/>
          <w:szCs w:val="24"/>
        </w:rPr>
        <w:t xml:space="preserve"> Ao </w:t>
      </w:r>
      <w:proofErr w:type="gramStart"/>
      <w:r w:rsidRPr="00CD21B4">
        <w:rPr>
          <w:rFonts w:ascii="Arial" w:hAnsi="Arial" w:cs="Arial"/>
          <w:sz w:val="24"/>
          <w:szCs w:val="24"/>
        </w:rPr>
        <w:t>Coordenador</w:t>
      </w:r>
      <w:r w:rsidR="000F07FC">
        <w:rPr>
          <w:rFonts w:ascii="Arial" w:hAnsi="Arial" w:cs="Arial"/>
          <w:sz w:val="24"/>
          <w:szCs w:val="24"/>
        </w:rPr>
        <w:t>(</w:t>
      </w:r>
      <w:proofErr w:type="gramEnd"/>
      <w:r w:rsidR="000F07FC">
        <w:rPr>
          <w:rFonts w:ascii="Arial" w:hAnsi="Arial" w:cs="Arial"/>
          <w:sz w:val="24"/>
          <w:szCs w:val="24"/>
        </w:rPr>
        <w:t>a)</w:t>
      </w:r>
      <w:r w:rsidRPr="00CD21B4">
        <w:rPr>
          <w:rFonts w:ascii="Arial" w:hAnsi="Arial" w:cs="Arial"/>
          <w:sz w:val="24"/>
          <w:szCs w:val="24"/>
        </w:rPr>
        <w:t xml:space="preserve"> do Processo Legislativo compete:</w:t>
      </w:r>
      <w:r w:rsidR="00D07DDB">
        <w:rPr>
          <w:rFonts w:ascii="Arial" w:hAnsi="Arial" w:cs="Arial"/>
          <w:sz w:val="24"/>
          <w:szCs w:val="24"/>
        </w:rPr>
        <w:t xml:space="preserve"> </w:t>
      </w:r>
    </w:p>
    <w:p w:rsidR="004E4A96" w:rsidRPr="00EE336D" w:rsidRDefault="00C50CBB" w:rsidP="004E4A9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EE336D">
        <w:rPr>
          <w:rFonts w:ascii="Arial" w:hAnsi="Arial" w:cs="Arial"/>
          <w:sz w:val="24"/>
          <w:szCs w:val="24"/>
        </w:rPr>
        <w:lastRenderedPageBreak/>
        <w:t xml:space="preserve">I - </w:t>
      </w:r>
      <w:proofErr w:type="gramStart"/>
      <w:r w:rsidRPr="00EE336D">
        <w:rPr>
          <w:rFonts w:ascii="Arial" w:hAnsi="Arial" w:cs="Arial"/>
          <w:sz w:val="24"/>
          <w:szCs w:val="24"/>
        </w:rPr>
        <w:t>prestar</w:t>
      </w:r>
      <w:proofErr w:type="gramEnd"/>
      <w:r w:rsidRPr="00EE336D">
        <w:rPr>
          <w:rFonts w:ascii="Arial" w:hAnsi="Arial" w:cs="Arial"/>
          <w:sz w:val="24"/>
          <w:szCs w:val="24"/>
        </w:rPr>
        <w:t xml:space="preserve"> assessoramento na condução dos trabalhos</w:t>
      </w:r>
      <w:r>
        <w:rPr>
          <w:rFonts w:ascii="Arial" w:hAnsi="Arial" w:cs="Arial"/>
          <w:sz w:val="24"/>
          <w:szCs w:val="24"/>
        </w:rPr>
        <w:t>, no que diz respeito ao Processo Legislativo,</w:t>
      </w:r>
      <w:r w:rsidRPr="00EE336D">
        <w:rPr>
          <w:rFonts w:ascii="Arial" w:hAnsi="Arial" w:cs="Arial"/>
          <w:sz w:val="24"/>
          <w:szCs w:val="24"/>
        </w:rPr>
        <w:t xml:space="preserve"> no Plenário </w:t>
      </w:r>
      <w:proofErr w:type="spellStart"/>
      <w:r w:rsidRPr="00EE336D">
        <w:rPr>
          <w:rFonts w:ascii="Arial" w:hAnsi="Arial" w:cs="Arial"/>
          <w:sz w:val="24"/>
          <w:szCs w:val="24"/>
        </w:rPr>
        <w:t>Bemvindo</w:t>
      </w:r>
      <w:proofErr w:type="spellEnd"/>
      <w:r w:rsidRPr="00EE336D">
        <w:rPr>
          <w:rFonts w:ascii="Arial" w:hAnsi="Arial" w:cs="Arial"/>
          <w:sz w:val="24"/>
          <w:szCs w:val="24"/>
        </w:rPr>
        <w:t xml:space="preserve"> Moreira Nery;</w:t>
      </w:r>
    </w:p>
    <w:p w:rsid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CD21B4">
        <w:rPr>
          <w:rFonts w:ascii="Arial" w:hAnsi="Arial" w:cs="Arial"/>
          <w:sz w:val="24"/>
          <w:szCs w:val="24"/>
        </w:rPr>
        <w:t>dirigir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os serviços da </w:t>
      </w:r>
      <w:r>
        <w:rPr>
          <w:rFonts w:ascii="Arial" w:hAnsi="Arial" w:cs="Arial"/>
          <w:sz w:val="24"/>
          <w:szCs w:val="24"/>
        </w:rPr>
        <w:t>Coordenadoria do Processo Legislativo</w:t>
      </w:r>
      <w:r w:rsidRPr="00CD21B4">
        <w:rPr>
          <w:rFonts w:ascii="Arial" w:hAnsi="Arial" w:cs="Arial"/>
          <w:sz w:val="24"/>
          <w:szCs w:val="24"/>
        </w:rPr>
        <w:t xml:space="preserve"> de acordo com a legislação vigente e o Regimento Interno;</w:t>
      </w:r>
    </w:p>
    <w:p w:rsidR="00F91277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confecção de certidões de execução de mandato do Prefeito, do Vice-Prefeito e Vereadores, quando solicitado;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prestar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os esclarecimentos que forem solicitados pela Mesa Diretora ou pelos </w:t>
      </w:r>
      <w:r>
        <w:rPr>
          <w:rFonts w:ascii="Arial" w:hAnsi="Arial" w:cs="Arial"/>
          <w:sz w:val="24"/>
          <w:szCs w:val="24"/>
        </w:rPr>
        <w:t>Vereadores</w:t>
      </w:r>
      <w:r w:rsidRPr="00CD21B4">
        <w:rPr>
          <w:rFonts w:ascii="Arial" w:hAnsi="Arial" w:cs="Arial"/>
          <w:sz w:val="24"/>
          <w:szCs w:val="24"/>
        </w:rPr>
        <w:t xml:space="preserve"> relativos à aplicação do Regimento Interno e ao andamento das proposições;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CD21B4">
        <w:rPr>
          <w:rFonts w:ascii="Arial" w:hAnsi="Arial" w:cs="Arial"/>
          <w:sz w:val="24"/>
          <w:szCs w:val="24"/>
        </w:rPr>
        <w:t>organizar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 Ordem do Dia a ser anunciada pelo Presidente, segundo suas instruções;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V</w:t>
      </w:r>
      <w:r w:rsidR="00F91277">
        <w:rPr>
          <w:rFonts w:ascii="Arial" w:hAnsi="Arial" w:cs="Arial"/>
          <w:sz w:val="24"/>
          <w:szCs w:val="24"/>
        </w:rPr>
        <w:t>I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determinar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 publicação de atos e demais matérias relacionadas com as atividades legislativa e parlamentar;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VI</w:t>
      </w:r>
      <w:r w:rsidR="00F91277">
        <w:rPr>
          <w:rFonts w:ascii="Arial" w:hAnsi="Arial" w:cs="Arial"/>
          <w:sz w:val="24"/>
          <w:szCs w:val="24"/>
        </w:rPr>
        <w:t>I</w:t>
      </w:r>
      <w:r w:rsidRPr="00CD21B4">
        <w:rPr>
          <w:rFonts w:ascii="Arial" w:hAnsi="Arial" w:cs="Arial"/>
          <w:sz w:val="24"/>
          <w:szCs w:val="24"/>
        </w:rPr>
        <w:t xml:space="preserve"> - apresentar, anualmente</w:t>
      </w:r>
      <w:r>
        <w:rPr>
          <w:rFonts w:ascii="Arial" w:hAnsi="Arial" w:cs="Arial"/>
          <w:sz w:val="24"/>
          <w:szCs w:val="24"/>
        </w:rPr>
        <w:t>, quando solicitado</w:t>
      </w:r>
      <w:r w:rsidRPr="00CD21B4">
        <w:rPr>
          <w:rFonts w:ascii="Arial" w:hAnsi="Arial" w:cs="Arial"/>
          <w:sz w:val="24"/>
          <w:szCs w:val="24"/>
        </w:rPr>
        <w:t xml:space="preserve"> ou se fizer necessário, relatório dos trabalhos da Secretaria;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VII</w:t>
      </w:r>
      <w:r w:rsidR="00F91277">
        <w:rPr>
          <w:rFonts w:ascii="Arial" w:hAnsi="Arial" w:cs="Arial"/>
          <w:sz w:val="24"/>
          <w:szCs w:val="24"/>
        </w:rPr>
        <w:t>I</w:t>
      </w:r>
      <w:r w:rsidRPr="00CD21B4">
        <w:rPr>
          <w:rFonts w:ascii="Arial" w:hAnsi="Arial" w:cs="Arial"/>
          <w:sz w:val="24"/>
          <w:szCs w:val="24"/>
        </w:rPr>
        <w:t xml:space="preserve"> - delegar competências aos </w:t>
      </w:r>
      <w:r w:rsidR="00D07DDB">
        <w:rPr>
          <w:rFonts w:ascii="Arial" w:hAnsi="Arial" w:cs="Arial"/>
          <w:sz w:val="24"/>
          <w:szCs w:val="24"/>
        </w:rPr>
        <w:t xml:space="preserve">chefes de </w:t>
      </w:r>
      <w:r w:rsidR="00475B43">
        <w:rPr>
          <w:rFonts w:ascii="Arial" w:hAnsi="Arial" w:cs="Arial"/>
          <w:sz w:val="24"/>
          <w:szCs w:val="24"/>
        </w:rPr>
        <w:t>seção</w:t>
      </w:r>
      <w:r w:rsidR="00D07DDB">
        <w:rPr>
          <w:rFonts w:ascii="Arial" w:hAnsi="Arial" w:cs="Arial"/>
          <w:sz w:val="24"/>
          <w:szCs w:val="24"/>
        </w:rPr>
        <w:t>,</w:t>
      </w:r>
      <w:r w:rsidR="00475B43">
        <w:rPr>
          <w:rFonts w:ascii="Arial" w:hAnsi="Arial" w:cs="Arial"/>
          <w:sz w:val="24"/>
          <w:szCs w:val="24"/>
        </w:rPr>
        <w:t xml:space="preserve"> ou setor</w:t>
      </w:r>
      <w:r w:rsidR="00BF0E99">
        <w:rPr>
          <w:rFonts w:ascii="Arial" w:hAnsi="Arial" w:cs="Arial"/>
          <w:sz w:val="24"/>
          <w:szCs w:val="24"/>
        </w:rPr>
        <w:t>es</w:t>
      </w:r>
      <w:r w:rsidR="00A0188D">
        <w:rPr>
          <w:rFonts w:ascii="Arial" w:hAnsi="Arial" w:cs="Arial"/>
          <w:sz w:val="24"/>
          <w:szCs w:val="24"/>
        </w:rPr>
        <w:t>,</w:t>
      </w:r>
      <w:r w:rsidR="00475B43">
        <w:rPr>
          <w:rFonts w:ascii="Arial" w:hAnsi="Arial" w:cs="Arial"/>
          <w:sz w:val="24"/>
          <w:szCs w:val="24"/>
        </w:rPr>
        <w:t xml:space="preserve"> </w:t>
      </w:r>
      <w:r w:rsidR="00D07DDB">
        <w:rPr>
          <w:rFonts w:ascii="Arial" w:hAnsi="Arial" w:cs="Arial"/>
          <w:sz w:val="24"/>
          <w:szCs w:val="24"/>
        </w:rPr>
        <w:t xml:space="preserve">no </w:t>
      </w:r>
      <w:r w:rsidRPr="00CD21B4">
        <w:rPr>
          <w:rFonts w:ascii="Arial" w:hAnsi="Arial" w:cs="Arial"/>
          <w:sz w:val="24"/>
          <w:szCs w:val="24"/>
        </w:rPr>
        <w:t xml:space="preserve">âmbito de sua </w:t>
      </w:r>
      <w:r w:rsidR="00D07DDB">
        <w:rPr>
          <w:rFonts w:ascii="Arial" w:hAnsi="Arial" w:cs="Arial"/>
          <w:sz w:val="24"/>
          <w:szCs w:val="24"/>
        </w:rPr>
        <w:t>Coordenadoria</w:t>
      </w:r>
      <w:r w:rsidRPr="00CD21B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701F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="00025EB7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realizar</w:t>
      </w:r>
      <w:proofErr w:type="gramEnd"/>
      <w:r>
        <w:rPr>
          <w:rFonts w:ascii="Arial" w:hAnsi="Arial" w:cs="Arial"/>
          <w:sz w:val="24"/>
          <w:szCs w:val="24"/>
        </w:rPr>
        <w:t xml:space="preserve"> gestão dos contratos atribuídos à </w:t>
      </w:r>
      <w:r w:rsidR="000A5871">
        <w:rPr>
          <w:rFonts w:ascii="Arial" w:hAnsi="Arial" w:cs="Arial"/>
          <w:sz w:val="24"/>
          <w:szCs w:val="24"/>
        </w:rPr>
        <w:t xml:space="preserve">sua </w:t>
      </w:r>
      <w:r>
        <w:rPr>
          <w:rFonts w:ascii="Arial" w:hAnsi="Arial" w:cs="Arial"/>
          <w:sz w:val="24"/>
          <w:szCs w:val="24"/>
        </w:rPr>
        <w:t>respectiva Coordenadoria.</w:t>
      </w:r>
    </w:p>
    <w:p w:rsidR="00811F16" w:rsidRDefault="00C50CBB" w:rsidP="00811F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025EB7">
        <w:rPr>
          <w:rFonts w:ascii="Arial" w:hAnsi="Arial" w:cs="Arial"/>
          <w:sz w:val="24"/>
          <w:szCs w:val="24"/>
        </w:rPr>
        <w:t xml:space="preserve"> -</w:t>
      </w:r>
      <w:r w:rsidRPr="00CD21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outras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atribuições compreendidas em sua área de atuação.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1F16" w:rsidRPr="00CD21B4" w:rsidRDefault="00811F16" w:rsidP="00811F16">
      <w:pPr>
        <w:spacing w:before="120"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6E3EC7" w:rsidRPr="00CD21B4" w:rsidRDefault="00C50CBB" w:rsidP="006E3EC7">
      <w:pPr>
        <w:spacing w:before="12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Pr="00CD21B4">
        <w:rPr>
          <w:rFonts w:ascii="Arial" w:hAnsi="Arial" w:cs="Arial"/>
          <w:b/>
          <w:sz w:val="24"/>
          <w:szCs w:val="24"/>
        </w:rPr>
        <w:t xml:space="preserve"> II</w:t>
      </w:r>
      <w:r w:rsidR="00905927">
        <w:rPr>
          <w:rFonts w:ascii="Arial" w:hAnsi="Arial" w:cs="Arial"/>
          <w:b/>
          <w:sz w:val="24"/>
          <w:szCs w:val="24"/>
        </w:rPr>
        <w:t>I</w:t>
      </w:r>
    </w:p>
    <w:p w:rsidR="006E3EC7" w:rsidRDefault="00C50CBB" w:rsidP="006E3EC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SEÇÕES</w:t>
      </w:r>
    </w:p>
    <w:p w:rsidR="000F3667" w:rsidRDefault="000F3667" w:rsidP="006E3EC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bookmarkStart w:id="1" w:name="_Hlk50552957"/>
      <w:r w:rsidRPr="00CD21B4">
        <w:rPr>
          <w:rFonts w:ascii="Arial" w:hAnsi="Arial" w:cs="Arial"/>
          <w:b/>
          <w:sz w:val="24"/>
          <w:szCs w:val="24"/>
        </w:rPr>
        <w:t>Art</w:t>
      </w:r>
      <w:r w:rsidR="00CE6B5C">
        <w:rPr>
          <w:rFonts w:ascii="Arial" w:hAnsi="Arial" w:cs="Arial"/>
          <w:b/>
          <w:sz w:val="24"/>
          <w:szCs w:val="24"/>
        </w:rPr>
        <w:t xml:space="preserve">. </w:t>
      </w:r>
      <w:r w:rsidRPr="00CD21B4">
        <w:rPr>
          <w:rFonts w:ascii="Arial" w:hAnsi="Arial" w:cs="Arial"/>
          <w:b/>
          <w:sz w:val="24"/>
          <w:szCs w:val="24"/>
        </w:rPr>
        <w:t>5º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D07DDB">
        <w:rPr>
          <w:rFonts w:ascii="Arial" w:hAnsi="Arial" w:cs="Arial"/>
          <w:sz w:val="24"/>
          <w:szCs w:val="24"/>
        </w:rPr>
        <w:t>À Seção de Suporte ao Legislativo</w:t>
      </w:r>
      <w:r w:rsidRPr="00CD21B4">
        <w:rPr>
          <w:rFonts w:ascii="Arial" w:hAnsi="Arial" w:cs="Arial"/>
          <w:sz w:val="24"/>
          <w:szCs w:val="24"/>
        </w:rPr>
        <w:t xml:space="preserve"> compete: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CD21B4">
        <w:rPr>
          <w:rFonts w:ascii="Arial" w:hAnsi="Arial" w:cs="Arial"/>
          <w:sz w:val="24"/>
          <w:szCs w:val="24"/>
        </w:rPr>
        <w:t>planejar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, coordenar e dirigir as atividades </w:t>
      </w:r>
      <w:r w:rsidR="00D07DDB">
        <w:rPr>
          <w:rFonts w:ascii="Arial" w:hAnsi="Arial" w:cs="Arial"/>
          <w:sz w:val="24"/>
          <w:szCs w:val="24"/>
        </w:rPr>
        <w:t>de sua respectiva seção</w:t>
      </w:r>
      <w:r w:rsidRPr="00CD21B4">
        <w:rPr>
          <w:rFonts w:ascii="Arial" w:hAnsi="Arial" w:cs="Arial"/>
          <w:sz w:val="24"/>
          <w:szCs w:val="24"/>
        </w:rPr>
        <w:t xml:space="preserve">, sob orientação do </w:t>
      </w:r>
      <w:r w:rsidR="00D07DDB">
        <w:rPr>
          <w:rFonts w:ascii="Arial" w:hAnsi="Arial" w:cs="Arial"/>
          <w:sz w:val="24"/>
          <w:szCs w:val="24"/>
        </w:rPr>
        <w:t>Coordenador do Processo Legislativo</w:t>
      </w:r>
      <w:r w:rsidRPr="00CD21B4">
        <w:rPr>
          <w:rFonts w:ascii="Arial" w:hAnsi="Arial" w:cs="Arial"/>
          <w:sz w:val="24"/>
          <w:szCs w:val="24"/>
        </w:rPr>
        <w:t>;</w:t>
      </w:r>
    </w:p>
    <w:p w:rsidR="00CD21B4" w:rsidRDefault="00C50CBB" w:rsidP="00D07DD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11F16">
        <w:rPr>
          <w:rFonts w:ascii="Arial" w:hAnsi="Arial" w:cs="Arial"/>
          <w:bCs/>
          <w:sz w:val="24"/>
          <w:szCs w:val="24"/>
        </w:rPr>
        <w:t>I</w:t>
      </w:r>
      <w:r w:rsidR="00554201">
        <w:rPr>
          <w:rFonts w:ascii="Arial" w:hAnsi="Arial" w:cs="Arial"/>
          <w:bCs/>
          <w:sz w:val="24"/>
          <w:szCs w:val="24"/>
        </w:rPr>
        <w:t>I</w:t>
      </w:r>
      <w:r w:rsidRPr="00811F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Pr="00811F1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acompanhamento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da gestão de contratos, que forem delegados pelo Coordenador. </w:t>
      </w:r>
    </w:p>
    <w:p w:rsidR="00811F16" w:rsidRPr="00CD21B4" w:rsidRDefault="00C50CBB" w:rsidP="00811F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</w:t>
      </w:r>
      <w:r w:rsidRPr="00CD21B4">
        <w:rPr>
          <w:rFonts w:ascii="Arial" w:hAnsi="Arial" w:cs="Arial"/>
          <w:sz w:val="24"/>
          <w:szCs w:val="24"/>
        </w:rPr>
        <w:t xml:space="preserve">– outras atribuições compreendidas em sua área de atuação. </w:t>
      </w:r>
    </w:p>
    <w:p w:rsidR="00811F16" w:rsidRPr="00811F16" w:rsidRDefault="00811F16" w:rsidP="00D07DD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b/>
          <w:sz w:val="24"/>
          <w:szCs w:val="24"/>
        </w:rPr>
        <w:t>Art</w:t>
      </w:r>
      <w:r w:rsidR="00CE6B5C">
        <w:rPr>
          <w:rFonts w:ascii="Arial" w:hAnsi="Arial" w:cs="Arial"/>
          <w:b/>
          <w:sz w:val="24"/>
          <w:szCs w:val="24"/>
        </w:rPr>
        <w:t>.</w:t>
      </w:r>
      <w:r w:rsidRPr="00CD21B4">
        <w:rPr>
          <w:rFonts w:ascii="Arial" w:hAnsi="Arial" w:cs="Arial"/>
          <w:b/>
          <w:sz w:val="24"/>
          <w:szCs w:val="24"/>
        </w:rPr>
        <w:t xml:space="preserve"> 6º</w:t>
      </w:r>
      <w:r w:rsidR="006E3EC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E3EC7">
        <w:rPr>
          <w:rFonts w:ascii="Arial" w:hAnsi="Arial" w:cs="Arial"/>
          <w:sz w:val="24"/>
          <w:szCs w:val="24"/>
        </w:rPr>
        <w:t>O(</w:t>
      </w:r>
      <w:proofErr w:type="gramEnd"/>
      <w:r w:rsidR="006E3EC7">
        <w:rPr>
          <w:rFonts w:ascii="Arial" w:hAnsi="Arial" w:cs="Arial"/>
          <w:sz w:val="24"/>
          <w:szCs w:val="24"/>
        </w:rPr>
        <w:t>a)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D07DDB" w:rsidRPr="00BB2C03">
        <w:rPr>
          <w:rFonts w:ascii="Arial" w:hAnsi="Arial" w:cs="Arial"/>
          <w:sz w:val="24"/>
          <w:szCs w:val="24"/>
        </w:rPr>
        <w:t>Chefe de Seção de Suporte ao Legislativo</w:t>
      </w:r>
      <w:r w:rsidR="00D07DDB">
        <w:rPr>
          <w:rFonts w:ascii="Arial" w:hAnsi="Arial" w:cs="Arial"/>
          <w:sz w:val="24"/>
          <w:szCs w:val="24"/>
        </w:rPr>
        <w:t xml:space="preserve"> </w:t>
      </w:r>
      <w:r w:rsidRPr="00CD21B4">
        <w:rPr>
          <w:rFonts w:ascii="Arial" w:hAnsi="Arial" w:cs="Arial"/>
          <w:sz w:val="24"/>
          <w:szCs w:val="24"/>
        </w:rPr>
        <w:t>possui as seguintes atribuições: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bookmarkStart w:id="2" w:name="_Hlk49769530"/>
      <w:bookmarkEnd w:id="1"/>
      <w:r w:rsidRPr="00CD21B4">
        <w:rPr>
          <w:rFonts w:ascii="Arial" w:hAnsi="Arial" w:cs="Arial"/>
          <w:sz w:val="24"/>
          <w:szCs w:val="24"/>
        </w:rPr>
        <w:lastRenderedPageBreak/>
        <w:t xml:space="preserve">I - </w:t>
      </w:r>
      <w:proofErr w:type="gramStart"/>
      <w:r w:rsidRPr="00CD21B4">
        <w:rPr>
          <w:rFonts w:ascii="Arial" w:hAnsi="Arial" w:cs="Arial"/>
          <w:sz w:val="24"/>
          <w:szCs w:val="24"/>
        </w:rPr>
        <w:t>prestar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orientação regimental às assessorias de </w:t>
      </w:r>
      <w:r w:rsidR="00D07DDB">
        <w:rPr>
          <w:rFonts w:ascii="Arial" w:hAnsi="Arial" w:cs="Arial"/>
          <w:sz w:val="24"/>
          <w:szCs w:val="24"/>
        </w:rPr>
        <w:t>Vereadores</w:t>
      </w:r>
      <w:r w:rsidRPr="00CD21B4">
        <w:rPr>
          <w:rFonts w:ascii="Arial" w:hAnsi="Arial" w:cs="Arial"/>
          <w:sz w:val="24"/>
          <w:szCs w:val="24"/>
        </w:rPr>
        <w:t xml:space="preserve"> e Lideranças partidárias;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</w:t>
      </w:r>
      <w:r w:rsidRPr="00CD21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subsidiar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tecnicamente todas as fases do processo legislativo e da atividade parlamentar;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III - registrar e controlar os prazos constitucionais e regimentais de tramitação de proposições;</w:t>
      </w:r>
    </w:p>
    <w:p w:rsidR="00CD21B4" w:rsidRPr="000C0D96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0C0D96">
        <w:rPr>
          <w:rFonts w:ascii="Arial" w:hAnsi="Arial" w:cs="Arial"/>
          <w:sz w:val="24"/>
          <w:szCs w:val="24"/>
        </w:rPr>
        <w:t xml:space="preserve">V </w:t>
      </w:r>
      <w:r w:rsidR="00025EB7">
        <w:rPr>
          <w:rFonts w:ascii="Arial" w:hAnsi="Arial" w:cs="Arial"/>
          <w:sz w:val="24"/>
          <w:szCs w:val="24"/>
        </w:rPr>
        <w:t>-</w:t>
      </w:r>
      <w:r w:rsidRPr="000C0D9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54201">
        <w:rPr>
          <w:rFonts w:ascii="Arial" w:hAnsi="Arial" w:cs="Arial"/>
          <w:sz w:val="24"/>
          <w:szCs w:val="24"/>
        </w:rPr>
        <w:t>auxiliar</w:t>
      </w:r>
      <w:proofErr w:type="gramEnd"/>
      <w:r w:rsidR="00554201">
        <w:rPr>
          <w:rFonts w:ascii="Arial" w:hAnsi="Arial" w:cs="Arial"/>
          <w:sz w:val="24"/>
          <w:szCs w:val="24"/>
        </w:rPr>
        <w:t xml:space="preserve"> na elaboração da </w:t>
      </w:r>
      <w:r w:rsidRPr="000C0D96">
        <w:rPr>
          <w:rFonts w:ascii="Arial" w:hAnsi="Arial" w:cs="Arial"/>
          <w:sz w:val="24"/>
          <w:szCs w:val="24"/>
        </w:rPr>
        <w:t>minuta de parecer de proposição legislativa que exija manifestação da Mesa Diretora</w:t>
      </w:r>
      <w:r w:rsidR="00FA6D6F">
        <w:rPr>
          <w:rFonts w:ascii="Arial" w:hAnsi="Arial" w:cs="Arial"/>
          <w:sz w:val="24"/>
          <w:szCs w:val="24"/>
        </w:rPr>
        <w:t xml:space="preserve"> e das Comissões Permanentes e Temporárias</w:t>
      </w:r>
      <w:r w:rsidRPr="000C0D96">
        <w:rPr>
          <w:rFonts w:ascii="Arial" w:hAnsi="Arial" w:cs="Arial"/>
          <w:sz w:val="24"/>
          <w:szCs w:val="24"/>
        </w:rPr>
        <w:t>;</w:t>
      </w:r>
    </w:p>
    <w:p w:rsidR="00CD21B4" w:rsidRPr="005529DA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5529DA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5529DA">
        <w:rPr>
          <w:rFonts w:ascii="Arial" w:hAnsi="Arial" w:cs="Arial"/>
          <w:sz w:val="24"/>
          <w:szCs w:val="24"/>
        </w:rPr>
        <w:t>elaborar e submeter</w:t>
      </w:r>
      <w:proofErr w:type="gramEnd"/>
      <w:r w:rsidRPr="005529DA">
        <w:rPr>
          <w:rFonts w:ascii="Arial" w:hAnsi="Arial" w:cs="Arial"/>
          <w:sz w:val="24"/>
          <w:szCs w:val="24"/>
        </w:rPr>
        <w:t xml:space="preserve"> ao Presidente roteiro para votação de matérias em plenário, bem como para tramitação de proposições sujeitas a prazos constitucionais;</w:t>
      </w:r>
      <w:r w:rsidR="00166485" w:rsidRPr="005529DA">
        <w:rPr>
          <w:rFonts w:ascii="Arial" w:hAnsi="Arial" w:cs="Arial"/>
          <w:sz w:val="24"/>
          <w:szCs w:val="24"/>
        </w:rPr>
        <w:t xml:space="preserve"> </w:t>
      </w:r>
    </w:p>
    <w:p w:rsidR="00CD21B4" w:rsidRPr="003D55CB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025EB7">
        <w:rPr>
          <w:rFonts w:ascii="Arial" w:hAnsi="Arial" w:cs="Arial"/>
          <w:sz w:val="24"/>
          <w:szCs w:val="24"/>
        </w:rPr>
        <w:t xml:space="preserve"> -</w:t>
      </w:r>
      <w:r w:rsidRPr="003D55C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D55CB">
        <w:rPr>
          <w:rFonts w:ascii="Arial" w:hAnsi="Arial" w:cs="Arial"/>
          <w:sz w:val="24"/>
          <w:szCs w:val="24"/>
        </w:rPr>
        <w:t>conferir e apresentar</w:t>
      </w:r>
      <w:proofErr w:type="gramEnd"/>
      <w:r w:rsidRPr="003D55CB">
        <w:rPr>
          <w:rFonts w:ascii="Arial" w:hAnsi="Arial" w:cs="Arial"/>
          <w:sz w:val="24"/>
          <w:szCs w:val="24"/>
        </w:rPr>
        <w:t>, para assinatura, aos membros da Mesa Diretora, as emendas, bem como, ao Presidente</w:t>
      </w:r>
      <w:r w:rsidR="00A0188D" w:rsidRPr="003D55CB">
        <w:rPr>
          <w:rFonts w:ascii="Arial" w:hAnsi="Arial" w:cs="Arial"/>
          <w:sz w:val="24"/>
          <w:szCs w:val="24"/>
        </w:rPr>
        <w:t xml:space="preserve"> e Primeiro Secretário</w:t>
      </w:r>
      <w:r w:rsidRPr="003D55CB">
        <w:rPr>
          <w:rFonts w:ascii="Arial" w:hAnsi="Arial" w:cs="Arial"/>
          <w:sz w:val="24"/>
          <w:szCs w:val="24"/>
        </w:rPr>
        <w:t xml:space="preserve">, os autógrafos, as resoluções, os decretos legislativos e as leis que devam ser promulgadas pela </w:t>
      </w:r>
      <w:r w:rsidR="0097341A" w:rsidRPr="003D55CB">
        <w:rPr>
          <w:rFonts w:ascii="Arial" w:hAnsi="Arial" w:cs="Arial"/>
          <w:sz w:val="24"/>
          <w:szCs w:val="24"/>
        </w:rPr>
        <w:t>Câmara Municipal de Itapevi</w:t>
      </w:r>
      <w:r w:rsidRPr="003D55CB">
        <w:rPr>
          <w:rFonts w:ascii="Arial" w:hAnsi="Arial" w:cs="Arial"/>
          <w:sz w:val="24"/>
          <w:szCs w:val="24"/>
        </w:rPr>
        <w:t>;</w:t>
      </w:r>
    </w:p>
    <w:p w:rsidR="0087701F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F91277">
        <w:rPr>
          <w:rFonts w:ascii="Arial" w:hAnsi="Arial" w:cs="Arial"/>
          <w:sz w:val="24"/>
          <w:szCs w:val="24"/>
        </w:rPr>
        <w:t>I</w:t>
      </w:r>
      <w:r w:rsidR="00CD21B4" w:rsidRPr="00CD21B4">
        <w:rPr>
          <w:rFonts w:ascii="Arial" w:hAnsi="Arial" w:cs="Arial"/>
          <w:sz w:val="24"/>
          <w:szCs w:val="24"/>
        </w:rPr>
        <w:t xml:space="preserve"> - em conjunto com o </w:t>
      </w:r>
      <w:r w:rsidR="0097341A">
        <w:rPr>
          <w:rFonts w:ascii="Arial" w:hAnsi="Arial" w:cs="Arial"/>
          <w:sz w:val="24"/>
          <w:szCs w:val="24"/>
        </w:rPr>
        <w:t>Setor de Suporte às Comissões</w:t>
      </w:r>
      <w:r w:rsidR="00CD21B4" w:rsidRPr="00CD21B4">
        <w:rPr>
          <w:rFonts w:ascii="Arial" w:hAnsi="Arial" w:cs="Arial"/>
          <w:sz w:val="24"/>
          <w:szCs w:val="24"/>
        </w:rPr>
        <w:t xml:space="preserve">, </w:t>
      </w:r>
      <w:r w:rsidR="00003F8C">
        <w:rPr>
          <w:rFonts w:ascii="Arial" w:hAnsi="Arial" w:cs="Arial"/>
          <w:sz w:val="24"/>
          <w:szCs w:val="24"/>
        </w:rPr>
        <w:t xml:space="preserve">realizar e </w:t>
      </w:r>
      <w:r w:rsidRPr="00CD21B4">
        <w:rPr>
          <w:rFonts w:ascii="Arial" w:hAnsi="Arial" w:cs="Arial"/>
          <w:sz w:val="24"/>
          <w:szCs w:val="24"/>
        </w:rPr>
        <w:t xml:space="preserve">conferir as publicações das leis, decretos legislativos, resoluções e emendas </w:t>
      </w:r>
      <w:r>
        <w:rPr>
          <w:rFonts w:ascii="Arial" w:hAnsi="Arial" w:cs="Arial"/>
          <w:sz w:val="24"/>
          <w:szCs w:val="24"/>
        </w:rPr>
        <w:t>à Lei Orgânica</w:t>
      </w:r>
      <w:r w:rsidRPr="00CD21B4">
        <w:rPr>
          <w:rFonts w:ascii="Arial" w:hAnsi="Arial" w:cs="Arial"/>
          <w:sz w:val="24"/>
          <w:szCs w:val="24"/>
        </w:rPr>
        <w:t xml:space="preserve">, à vista, </w:t>
      </w:r>
      <w:r>
        <w:rPr>
          <w:rFonts w:ascii="Arial" w:hAnsi="Arial" w:cs="Arial"/>
          <w:sz w:val="24"/>
          <w:szCs w:val="24"/>
        </w:rPr>
        <w:t xml:space="preserve">nas </w:t>
      </w:r>
      <w:r w:rsidR="00CD21B4" w:rsidRPr="00CD21B4">
        <w:rPr>
          <w:rFonts w:ascii="Arial" w:hAnsi="Arial" w:cs="Arial"/>
          <w:sz w:val="24"/>
          <w:szCs w:val="24"/>
        </w:rPr>
        <w:t xml:space="preserve">bases de dados e sistemas de pesquisa e informação relacionados com a atividade parlamentar da </w:t>
      </w:r>
      <w:r w:rsidR="0097341A">
        <w:rPr>
          <w:rFonts w:ascii="Arial" w:hAnsi="Arial" w:cs="Arial"/>
          <w:sz w:val="24"/>
          <w:szCs w:val="24"/>
        </w:rPr>
        <w:t>Câmara Municipal de Itapevi</w:t>
      </w:r>
      <w:r w:rsidR="00CD21B4" w:rsidRPr="00CD21B4">
        <w:rPr>
          <w:rFonts w:ascii="Arial" w:hAnsi="Arial" w:cs="Arial"/>
          <w:sz w:val="24"/>
          <w:szCs w:val="24"/>
        </w:rPr>
        <w:t>;</w:t>
      </w:r>
    </w:p>
    <w:p w:rsid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025EB7">
        <w:rPr>
          <w:rFonts w:ascii="Arial" w:hAnsi="Arial" w:cs="Arial"/>
          <w:sz w:val="24"/>
          <w:szCs w:val="24"/>
        </w:rPr>
        <w:t>-</w:t>
      </w:r>
      <w:r w:rsidRPr="00CD21B4">
        <w:rPr>
          <w:rFonts w:ascii="Arial" w:hAnsi="Arial" w:cs="Arial"/>
          <w:sz w:val="24"/>
          <w:szCs w:val="24"/>
        </w:rPr>
        <w:t xml:space="preserve"> participar</w:t>
      </w:r>
      <w:r w:rsidR="00A8113C">
        <w:rPr>
          <w:rFonts w:ascii="Arial" w:hAnsi="Arial" w:cs="Arial"/>
          <w:sz w:val="24"/>
          <w:szCs w:val="24"/>
        </w:rPr>
        <w:t>, quando necessário,</w:t>
      </w:r>
      <w:r w:rsidRPr="00CD21B4">
        <w:rPr>
          <w:rFonts w:ascii="Arial" w:hAnsi="Arial" w:cs="Arial"/>
          <w:sz w:val="24"/>
          <w:szCs w:val="24"/>
        </w:rPr>
        <w:t xml:space="preserve"> do planejamento das atividades de aprimoramento técnico-profissional e científico do corpo de servidores </w:t>
      </w:r>
      <w:r w:rsidR="0097341A">
        <w:rPr>
          <w:rFonts w:ascii="Arial" w:hAnsi="Arial" w:cs="Arial"/>
          <w:sz w:val="24"/>
          <w:szCs w:val="24"/>
        </w:rPr>
        <w:t>da Coordenadoria do Processo Legislativo</w:t>
      </w:r>
      <w:r w:rsidRPr="00CD21B4">
        <w:rPr>
          <w:rFonts w:ascii="Arial" w:hAnsi="Arial" w:cs="Arial"/>
          <w:sz w:val="24"/>
          <w:szCs w:val="24"/>
        </w:rPr>
        <w:t>;</w:t>
      </w:r>
    </w:p>
    <w:p w:rsidR="00B74916" w:rsidRDefault="00C50CBB" w:rsidP="00B749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91277">
        <w:rPr>
          <w:rFonts w:ascii="Arial" w:hAnsi="Arial" w:cs="Arial"/>
          <w:sz w:val="24"/>
          <w:szCs w:val="24"/>
        </w:rPr>
        <w:t>X</w:t>
      </w:r>
      <w:r w:rsidR="00025EB7">
        <w:rPr>
          <w:rFonts w:ascii="Arial" w:hAnsi="Arial" w:cs="Arial"/>
          <w:sz w:val="24"/>
          <w:szCs w:val="24"/>
        </w:rPr>
        <w:t xml:space="preserve"> -</w:t>
      </w:r>
      <w:r w:rsidRPr="00CD21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organizar e coordenar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os serviços relacionados com a transcrição dos pronunciamentos realizados nas sessões plenárias e sua respectiva revisão, bem como a elaboração das atas resumidas e definitivas;</w:t>
      </w:r>
    </w:p>
    <w:p w:rsidR="00A8113C" w:rsidRPr="00CD21B4" w:rsidRDefault="00C50CBB" w:rsidP="00A8113C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025EB7">
        <w:rPr>
          <w:rFonts w:ascii="Arial" w:hAnsi="Arial" w:cs="Arial"/>
          <w:sz w:val="24"/>
          <w:szCs w:val="24"/>
        </w:rPr>
        <w:t xml:space="preserve"> -</w:t>
      </w:r>
      <w:r w:rsidRPr="00CD21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quanto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ao auxílio na organização do processo legislativo: </w:t>
      </w:r>
    </w:p>
    <w:p w:rsidR="00A8113C" w:rsidRPr="00CD21B4" w:rsidRDefault="00C50CBB" w:rsidP="00A8113C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a) preparar a Orde</w:t>
      </w:r>
      <w:r>
        <w:rPr>
          <w:rFonts w:ascii="Arial" w:hAnsi="Arial" w:cs="Arial"/>
          <w:sz w:val="24"/>
          <w:szCs w:val="24"/>
        </w:rPr>
        <w:t>m do Dia, seguindo instruções do Coordenador do Processo Legislativo</w:t>
      </w:r>
      <w:r w:rsidR="009B42D1">
        <w:rPr>
          <w:rFonts w:ascii="Arial" w:hAnsi="Arial" w:cs="Arial"/>
          <w:sz w:val="24"/>
          <w:szCs w:val="24"/>
        </w:rPr>
        <w:t>, preparando também a pauta</w:t>
      </w:r>
      <w:r w:rsidR="003D55CB">
        <w:rPr>
          <w:rFonts w:ascii="Arial" w:hAnsi="Arial" w:cs="Arial"/>
          <w:sz w:val="24"/>
          <w:szCs w:val="24"/>
        </w:rPr>
        <w:t>.</w:t>
      </w:r>
    </w:p>
    <w:p w:rsidR="003D55CB" w:rsidRDefault="00C50CBB" w:rsidP="00D055E3">
      <w:pPr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4C14E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- desempenhar outras atividades correlatas à sua área e que forem atribuídas pela chefia imediata ou superior.</w:t>
      </w:r>
    </w:p>
    <w:p w:rsidR="00BB2C03" w:rsidRDefault="00BB2C03" w:rsidP="005D1A4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D21B4" w:rsidRPr="00CD21B4" w:rsidRDefault="00C50CBB" w:rsidP="005D1A4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CD21B4">
        <w:rPr>
          <w:rFonts w:ascii="Arial" w:hAnsi="Arial" w:cs="Arial"/>
          <w:b/>
          <w:sz w:val="24"/>
          <w:szCs w:val="24"/>
        </w:rPr>
        <w:t xml:space="preserve"> 7º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6E3EC7">
        <w:rPr>
          <w:rFonts w:ascii="Arial" w:hAnsi="Arial" w:cs="Arial"/>
          <w:sz w:val="24"/>
          <w:szCs w:val="24"/>
        </w:rPr>
        <w:t>A Seção de Apoio Administrativo</w:t>
      </w:r>
      <w:r w:rsidRPr="00CD21B4">
        <w:rPr>
          <w:rFonts w:ascii="Arial" w:hAnsi="Arial" w:cs="Arial"/>
          <w:sz w:val="24"/>
          <w:szCs w:val="24"/>
        </w:rPr>
        <w:t xml:space="preserve">, subordinado à </w:t>
      </w:r>
      <w:r w:rsidR="006E3EC7">
        <w:rPr>
          <w:rFonts w:ascii="Arial" w:hAnsi="Arial" w:cs="Arial"/>
          <w:sz w:val="24"/>
          <w:szCs w:val="24"/>
        </w:rPr>
        <w:t>Coordenadoria do Processo Legislativo</w:t>
      </w:r>
      <w:r w:rsidRPr="00CD21B4">
        <w:rPr>
          <w:rFonts w:ascii="Arial" w:hAnsi="Arial" w:cs="Arial"/>
          <w:sz w:val="24"/>
          <w:szCs w:val="24"/>
        </w:rPr>
        <w:t>, possui as seguintes atribuições: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lastRenderedPageBreak/>
        <w:t xml:space="preserve">I </w:t>
      </w:r>
      <w:r w:rsidR="00025EB7">
        <w:rPr>
          <w:rFonts w:ascii="Arial" w:hAnsi="Arial" w:cs="Arial"/>
          <w:sz w:val="24"/>
          <w:szCs w:val="24"/>
        </w:rPr>
        <w:t>–</w:t>
      </w:r>
      <w:r w:rsidRPr="00CD21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controlar e executar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as atividades de suporte técnico diretamente relacionadas ao processo legislativo;</w:t>
      </w:r>
      <w:r w:rsidR="0087701F">
        <w:rPr>
          <w:rFonts w:ascii="Arial" w:hAnsi="Arial" w:cs="Arial"/>
          <w:sz w:val="24"/>
          <w:szCs w:val="24"/>
        </w:rPr>
        <w:t xml:space="preserve"> </w:t>
      </w:r>
    </w:p>
    <w:p w:rsid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CD21B4">
        <w:rPr>
          <w:rFonts w:ascii="Arial" w:hAnsi="Arial" w:cs="Arial"/>
          <w:sz w:val="24"/>
          <w:szCs w:val="24"/>
        </w:rPr>
        <w:t>apoiar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os trabalhos do </w:t>
      </w:r>
      <w:r w:rsidR="006E3EC7">
        <w:rPr>
          <w:rFonts w:ascii="Arial" w:hAnsi="Arial" w:cs="Arial"/>
          <w:sz w:val="24"/>
          <w:szCs w:val="24"/>
        </w:rPr>
        <w:t>Coordenador do Processo Legislativo</w:t>
      </w:r>
      <w:r w:rsidRPr="00CD21B4">
        <w:rPr>
          <w:rFonts w:ascii="Arial" w:hAnsi="Arial" w:cs="Arial"/>
          <w:sz w:val="24"/>
          <w:szCs w:val="24"/>
        </w:rPr>
        <w:t xml:space="preserve"> em suas funções junto à Mesa Diretora;</w:t>
      </w:r>
      <w:r w:rsidR="0087701F">
        <w:rPr>
          <w:rFonts w:ascii="Arial" w:hAnsi="Arial" w:cs="Arial"/>
          <w:sz w:val="24"/>
          <w:szCs w:val="24"/>
        </w:rPr>
        <w:t xml:space="preserve"> </w:t>
      </w:r>
    </w:p>
    <w:p w:rsidR="00811F16" w:rsidRDefault="00C50CBB" w:rsidP="00811F16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11F16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>II</w:t>
      </w:r>
      <w:r w:rsidRPr="00811F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Pr="00811F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acompanhamento da gestão de contratos, que forem delegados pelo Coordenador. </w:t>
      </w:r>
    </w:p>
    <w:p w:rsid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I</w:t>
      </w:r>
      <w:r w:rsidR="00811F16">
        <w:rPr>
          <w:rFonts w:ascii="Arial" w:hAnsi="Arial" w:cs="Arial"/>
          <w:sz w:val="24"/>
          <w:szCs w:val="24"/>
        </w:rPr>
        <w:t>V</w:t>
      </w:r>
      <w:r w:rsidRPr="00CD21B4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CD21B4">
        <w:rPr>
          <w:rFonts w:ascii="Arial" w:hAnsi="Arial" w:cs="Arial"/>
          <w:sz w:val="24"/>
          <w:szCs w:val="24"/>
        </w:rPr>
        <w:t>outras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atribuições compreendidas em sua área de atuação.</w:t>
      </w:r>
    </w:p>
    <w:p w:rsidR="00475B43" w:rsidRDefault="00475B43" w:rsidP="00D07DDB">
      <w:pPr>
        <w:spacing w:before="120" w:after="0" w:line="276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  <w:lang w:eastAsia="pt-BR"/>
        </w:rPr>
        <w:t>Art.</w:t>
      </w:r>
      <w:r w:rsidRPr="00CD21B4">
        <w:rPr>
          <w:rFonts w:ascii="Arial" w:hAnsi="Arial" w:cs="Arial"/>
          <w:b/>
          <w:bCs/>
          <w:sz w:val="24"/>
          <w:szCs w:val="24"/>
          <w:lang w:eastAsia="pt-BR"/>
        </w:rPr>
        <w:t xml:space="preserve"> 8º </w:t>
      </w:r>
      <w:r w:rsidR="006E3EC7">
        <w:rPr>
          <w:rFonts w:ascii="Arial" w:hAnsi="Arial" w:cs="Arial"/>
          <w:bCs/>
          <w:sz w:val="24"/>
          <w:szCs w:val="24"/>
          <w:lang w:eastAsia="pt-BR"/>
        </w:rPr>
        <w:t xml:space="preserve">Ao (à) </w:t>
      </w:r>
      <w:r w:rsidR="006E3EC7" w:rsidRPr="00905927">
        <w:rPr>
          <w:rFonts w:ascii="Arial" w:hAnsi="Arial" w:cs="Arial"/>
          <w:bCs/>
          <w:sz w:val="24"/>
          <w:szCs w:val="24"/>
          <w:lang w:eastAsia="pt-BR"/>
        </w:rPr>
        <w:t>Chefe de Seção do Apoio Administrativo</w:t>
      </w:r>
      <w:r w:rsidR="006E3EC7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CD21B4">
        <w:rPr>
          <w:rFonts w:ascii="Arial" w:hAnsi="Arial" w:cs="Arial"/>
          <w:bCs/>
          <w:sz w:val="24"/>
          <w:szCs w:val="24"/>
          <w:lang w:eastAsia="pt-BR"/>
        </w:rPr>
        <w:t>compete: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D21B4">
        <w:rPr>
          <w:rFonts w:ascii="Arial" w:hAnsi="Arial" w:cs="Arial"/>
          <w:bCs/>
          <w:sz w:val="24"/>
          <w:szCs w:val="24"/>
        </w:rPr>
        <w:t xml:space="preserve">I - </w:t>
      </w:r>
      <w:proofErr w:type="gramStart"/>
      <w:r w:rsidRPr="00CD21B4">
        <w:rPr>
          <w:rFonts w:ascii="Arial" w:hAnsi="Arial" w:cs="Arial"/>
          <w:bCs/>
          <w:sz w:val="24"/>
          <w:szCs w:val="24"/>
        </w:rPr>
        <w:t>controlar</w:t>
      </w:r>
      <w:proofErr w:type="gramEnd"/>
      <w:r w:rsidRPr="00CD21B4">
        <w:rPr>
          <w:rFonts w:ascii="Arial" w:hAnsi="Arial" w:cs="Arial"/>
          <w:bCs/>
          <w:sz w:val="24"/>
          <w:szCs w:val="24"/>
        </w:rPr>
        <w:t xml:space="preserve"> as atividades de suporte técnico diretamente relacionadas ao processo legislativo;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D21B4">
        <w:rPr>
          <w:rFonts w:ascii="Arial" w:hAnsi="Arial" w:cs="Arial"/>
          <w:bCs/>
          <w:sz w:val="24"/>
          <w:szCs w:val="24"/>
        </w:rPr>
        <w:t xml:space="preserve">II - </w:t>
      </w:r>
      <w:proofErr w:type="gramStart"/>
      <w:r w:rsidRPr="00CD21B4">
        <w:rPr>
          <w:rFonts w:ascii="Arial" w:hAnsi="Arial" w:cs="Arial"/>
          <w:bCs/>
          <w:sz w:val="24"/>
          <w:szCs w:val="24"/>
        </w:rPr>
        <w:t>coordenar e orientar</w:t>
      </w:r>
      <w:proofErr w:type="gramEnd"/>
      <w:r w:rsidRPr="00CD21B4">
        <w:rPr>
          <w:rFonts w:ascii="Arial" w:hAnsi="Arial" w:cs="Arial"/>
          <w:bCs/>
          <w:sz w:val="24"/>
          <w:szCs w:val="24"/>
        </w:rPr>
        <w:t xml:space="preserve"> os atos administrativos referentes ao registro e acompanhamento das atividades dos </w:t>
      </w:r>
      <w:r w:rsidR="00B74916">
        <w:rPr>
          <w:rFonts w:ascii="Arial" w:hAnsi="Arial" w:cs="Arial"/>
          <w:bCs/>
          <w:sz w:val="24"/>
          <w:szCs w:val="24"/>
        </w:rPr>
        <w:t>Vereadores</w:t>
      </w:r>
      <w:r w:rsidRPr="00CD21B4">
        <w:rPr>
          <w:rFonts w:ascii="Arial" w:hAnsi="Arial" w:cs="Arial"/>
          <w:bCs/>
          <w:sz w:val="24"/>
          <w:szCs w:val="24"/>
        </w:rPr>
        <w:t>;</w:t>
      </w:r>
    </w:p>
    <w:p w:rsidR="00CD21B4" w:rsidRDefault="00C50CBB" w:rsidP="00D07DD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D21B4">
        <w:rPr>
          <w:rFonts w:ascii="Arial" w:hAnsi="Arial" w:cs="Arial"/>
          <w:bCs/>
          <w:sz w:val="24"/>
          <w:szCs w:val="24"/>
        </w:rPr>
        <w:t xml:space="preserve">III </w:t>
      </w:r>
      <w:r w:rsidR="00025EB7">
        <w:rPr>
          <w:rFonts w:ascii="Arial" w:hAnsi="Arial" w:cs="Arial"/>
          <w:bCs/>
          <w:sz w:val="24"/>
          <w:szCs w:val="24"/>
        </w:rPr>
        <w:t>-</w:t>
      </w:r>
      <w:r w:rsidRPr="00CD21B4">
        <w:rPr>
          <w:rFonts w:ascii="Arial" w:hAnsi="Arial" w:cs="Arial"/>
          <w:bCs/>
          <w:sz w:val="24"/>
          <w:szCs w:val="24"/>
        </w:rPr>
        <w:t xml:space="preserve"> apoiar os trabalhos do </w:t>
      </w:r>
      <w:r w:rsidR="006E3EC7">
        <w:rPr>
          <w:rFonts w:ascii="Arial" w:hAnsi="Arial" w:cs="Arial"/>
          <w:bCs/>
          <w:sz w:val="24"/>
          <w:szCs w:val="24"/>
        </w:rPr>
        <w:t>Coordenador do Processo Legislativo</w:t>
      </w:r>
      <w:r w:rsidRPr="00CD21B4">
        <w:rPr>
          <w:rFonts w:ascii="Arial" w:hAnsi="Arial" w:cs="Arial"/>
          <w:bCs/>
          <w:sz w:val="24"/>
          <w:szCs w:val="24"/>
        </w:rPr>
        <w:t xml:space="preserve"> em sua</w:t>
      </w:r>
      <w:r w:rsidR="00B74916">
        <w:rPr>
          <w:rFonts w:ascii="Arial" w:hAnsi="Arial" w:cs="Arial"/>
          <w:bCs/>
          <w:sz w:val="24"/>
          <w:szCs w:val="24"/>
        </w:rPr>
        <w:t xml:space="preserve">s funções junto à Mesa Diretora, tais como: </w:t>
      </w:r>
    </w:p>
    <w:p w:rsidR="00B74916" w:rsidRPr="00CD21B4" w:rsidRDefault="00C50CBB" w:rsidP="00B749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a) controlar e registrar a frequência dos </w:t>
      </w:r>
      <w:r>
        <w:rPr>
          <w:rFonts w:ascii="Arial" w:hAnsi="Arial" w:cs="Arial"/>
          <w:sz w:val="24"/>
          <w:szCs w:val="24"/>
        </w:rPr>
        <w:t>Vereadores, bem como informá-lo</w:t>
      </w:r>
      <w:r w:rsidRPr="00CD21B4">
        <w:rPr>
          <w:rFonts w:ascii="Arial" w:hAnsi="Arial" w:cs="Arial"/>
          <w:sz w:val="24"/>
          <w:szCs w:val="24"/>
        </w:rPr>
        <w:t xml:space="preserve"> à unidade responsável pela folha de pagamento;</w:t>
      </w:r>
    </w:p>
    <w:p w:rsidR="00905927" w:rsidRPr="00CD21B4" w:rsidRDefault="00C50CBB" w:rsidP="00905927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CD21B4">
        <w:rPr>
          <w:rFonts w:ascii="Arial" w:hAnsi="Arial" w:cs="Arial"/>
          <w:sz w:val="24"/>
          <w:szCs w:val="24"/>
        </w:rPr>
        <w:t xml:space="preserve">) ter sob sua guarda os livros de </w:t>
      </w:r>
      <w:r>
        <w:rPr>
          <w:rFonts w:ascii="Arial" w:hAnsi="Arial" w:cs="Arial"/>
          <w:sz w:val="24"/>
          <w:szCs w:val="24"/>
        </w:rPr>
        <w:t>frequência dos Vereadores</w:t>
      </w:r>
      <w:r w:rsidR="00025EB7">
        <w:rPr>
          <w:rFonts w:ascii="Arial" w:hAnsi="Arial" w:cs="Arial"/>
          <w:sz w:val="24"/>
          <w:szCs w:val="24"/>
        </w:rPr>
        <w:t>;</w:t>
      </w:r>
    </w:p>
    <w:p w:rsidR="00B74916" w:rsidRPr="00CD21B4" w:rsidRDefault="00C50CBB" w:rsidP="00B749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D21B4">
        <w:rPr>
          <w:rFonts w:ascii="Arial" w:hAnsi="Arial" w:cs="Arial"/>
          <w:sz w:val="24"/>
          <w:szCs w:val="24"/>
        </w:rPr>
        <w:t xml:space="preserve">) ter sob sua guarda os </w:t>
      </w:r>
      <w:r w:rsidR="00025EB7">
        <w:rPr>
          <w:rFonts w:ascii="Arial" w:hAnsi="Arial" w:cs="Arial"/>
          <w:sz w:val="24"/>
          <w:szCs w:val="24"/>
        </w:rPr>
        <w:t>livros de inscrição de oradores;</w:t>
      </w:r>
    </w:p>
    <w:p w:rsidR="00905927" w:rsidRPr="00CD21B4" w:rsidRDefault="00C50CBB" w:rsidP="00905927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CD21B4">
        <w:rPr>
          <w:rFonts w:ascii="Arial" w:hAnsi="Arial" w:cs="Arial"/>
          <w:sz w:val="24"/>
          <w:szCs w:val="24"/>
        </w:rPr>
        <w:t xml:space="preserve">) registrar as demais ocorrências </w:t>
      </w:r>
      <w:r w:rsidR="00025EB7">
        <w:rPr>
          <w:rFonts w:ascii="Arial" w:hAnsi="Arial" w:cs="Arial"/>
          <w:sz w:val="24"/>
          <w:szCs w:val="24"/>
        </w:rPr>
        <w:t>relativas à atuação parlamentar.</w:t>
      </w:r>
    </w:p>
    <w:p w:rsidR="00B74916" w:rsidRPr="00CD21B4" w:rsidRDefault="00C50CBB" w:rsidP="00B749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organizar e manter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atualizado:</w:t>
      </w:r>
    </w:p>
    <w:p w:rsidR="00B74916" w:rsidRPr="00CD21B4" w:rsidRDefault="00C50CBB" w:rsidP="00B74916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D21B4">
        <w:rPr>
          <w:rFonts w:ascii="Arial" w:hAnsi="Arial" w:cs="Arial"/>
          <w:sz w:val="24"/>
          <w:szCs w:val="24"/>
        </w:rPr>
        <w:t>) controle das proposições legislativas em tramitação;</w:t>
      </w:r>
      <w:r w:rsidR="0087701F">
        <w:rPr>
          <w:rFonts w:ascii="Arial" w:hAnsi="Arial" w:cs="Arial"/>
          <w:sz w:val="24"/>
          <w:szCs w:val="24"/>
        </w:rPr>
        <w:t xml:space="preserve"> 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expedir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certidão e autorizar o fornecimento de cópias oficiais que estiverem nos arquivos, registros ou assentamentos no âmbito de seu Departamento;</w:t>
      </w:r>
      <w:r w:rsidR="0087701F">
        <w:rPr>
          <w:rFonts w:ascii="Arial" w:hAnsi="Arial" w:cs="Arial"/>
          <w:sz w:val="24"/>
          <w:szCs w:val="24"/>
        </w:rPr>
        <w:t xml:space="preserve"> 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0C0D96">
        <w:rPr>
          <w:rFonts w:ascii="Arial" w:hAnsi="Arial" w:cs="Arial"/>
          <w:sz w:val="24"/>
          <w:szCs w:val="24"/>
        </w:rPr>
        <w:t>I</w:t>
      </w:r>
      <w:r w:rsidR="00025EB7">
        <w:rPr>
          <w:rFonts w:ascii="Arial" w:hAnsi="Arial" w:cs="Arial"/>
          <w:sz w:val="24"/>
          <w:szCs w:val="24"/>
        </w:rPr>
        <w:t xml:space="preserve"> -</w:t>
      </w:r>
      <w:r w:rsidRPr="00CD21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quanto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ao auxílio na organização do processo legislativo: 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D21B4">
        <w:rPr>
          <w:rFonts w:ascii="Arial" w:hAnsi="Arial" w:cs="Arial"/>
          <w:sz w:val="24"/>
          <w:szCs w:val="24"/>
        </w:rPr>
        <w:t>) receber, autuar e protocolar proposições, processos e expedientes apresentados e relacionados ao processo legislativo, controlando sua tramitação;</w:t>
      </w:r>
      <w:r w:rsidR="0087701F">
        <w:rPr>
          <w:rFonts w:ascii="Arial" w:hAnsi="Arial" w:cs="Arial"/>
          <w:sz w:val="24"/>
          <w:szCs w:val="24"/>
        </w:rPr>
        <w:t xml:space="preserve"> 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CD21B4">
        <w:rPr>
          <w:rFonts w:ascii="Arial" w:hAnsi="Arial" w:cs="Arial"/>
          <w:sz w:val="24"/>
          <w:szCs w:val="24"/>
        </w:rPr>
        <w:t>) preparar e enviar para publicação os documentos pertinentes ao processo legislativo;</w:t>
      </w:r>
      <w:r w:rsidR="0087701F">
        <w:rPr>
          <w:rFonts w:ascii="Arial" w:hAnsi="Arial" w:cs="Arial"/>
          <w:sz w:val="24"/>
          <w:szCs w:val="24"/>
        </w:rPr>
        <w:t xml:space="preserve"> 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D21B4">
        <w:rPr>
          <w:rFonts w:ascii="Arial" w:hAnsi="Arial" w:cs="Arial"/>
          <w:sz w:val="24"/>
          <w:szCs w:val="24"/>
        </w:rPr>
        <w:t xml:space="preserve">) restaurar proposições por determinação da autoridade </w:t>
      </w:r>
      <w:r w:rsidR="00025EB7">
        <w:rPr>
          <w:rFonts w:ascii="Arial" w:hAnsi="Arial" w:cs="Arial"/>
          <w:sz w:val="24"/>
          <w:szCs w:val="24"/>
        </w:rPr>
        <w:t>competente.</w:t>
      </w:r>
    </w:p>
    <w:p w:rsidR="000C0D96" w:rsidRPr="000C0D96" w:rsidRDefault="00C50CBB" w:rsidP="000C0D96">
      <w:pPr>
        <w:spacing w:before="120" w:after="120" w:line="280" w:lineRule="exact"/>
        <w:jc w:val="both"/>
        <w:rPr>
          <w:rFonts w:ascii="Arial" w:hAnsi="Arial" w:cs="Arial"/>
          <w:sz w:val="24"/>
          <w:szCs w:val="24"/>
        </w:rPr>
      </w:pPr>
      <w:r w:rsidRPr="000C0D96">
        <w:rPr>
          <w:rFonts w:ascii="Arial" w:hAnsi="Arial" w:cs="Arial"/>
          <w:sz w:val="24"/>
          <w:szCs w:val="24"/>
        </w:rPr>
        <w:t>VII</w:t>
      </w:r>
      <w:r w:rsidR="00D858AC" w:rsidRPr="000C0D96">
        <w:rPr>
          <w:rFonts w:ascii="Arial" w:hAnsi="Arial" w:cs="Arial"/>
          <w:sz w:val="24"/>
          <w:szCs w:val="24"/>
        </w:rPr>
        <w:t xml:space="preserve"> - operar o painel eletrônico de votação do Plenário </w:t>
      </w:r>
      <w:proofErr w:type="spellStart"/>
      <w:r w:rsidRPr="000C0D96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em</w:t>
      </w:r>
      <w:r w:rsidRPr="000C0D96">
        <w:rPr>
          <w:rFonts w:ascii="Arial" w:hAnsi="Arial" w:cs="Arial"/>
          <w:sz w:val="24"/>
          <w:szCs w:val="24"/>
        </w:rPr>
        <w:t>vindo</w:t>
      </w:r>
      <w:proofErr w:type="spellEnd"/>
      <w:r w:rsidRPr="000C0D96">
        <w:rPr>
          <w:rFonts w:ascii="Arial" w:hAnsi="Arial" w:cs="Arial"/>
          <w:sz w:val="24"/>
          <w:szCs w:val="24"/>
        </w:rPr>
        <w:t xml:space="preserve"> Moreira Nery; </w:t>
      </w:r>
    </w:p>
    <w:p w:rsidR="00D858AC" w:rsidRPr="000C0D96" w:rsidRDefault="00C50CBB" w:rsidP="000C0D96">
      <w:pPr>
        <w:spacing w:before="120" w:after="12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VIII</w:t>
      </w:r>
      <w:r w:rsidRPr="000C0D96">
        <w:rPr>
          <w:rFonts w:ascii="Arial" w:hAnsi="Arial" w:cs="Arial"/>
          <w:sz w:val="24"/>
          <w:szCs w:val="24"/>
        </w:rPr>
        <w:t xml:space="preserve"> - preparar os relatórios de votação nominal e de verificação de votação;</w:t>
      </w:r>
    </w:p>
    <w:p w:rsidR="00D858AC" w:rsidRPr="000C0D96" w:rsidRDefault="00C50CBB" w:rsidP="000C0D96">
      <w:pPr>
        <w:spacing w:before="120" w:after="12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0C0D96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0C0D96">
        <w:rPr>
          <w:rFonts w:ascii="Arial" w:hAnsi="Arial" w:cs="Arial"/>
          <w:sz w:val="24"/>
          <w:szCs w:val="24"/>
        </w:rPr>
        <w:t>garantir e controlar</w:t>
      </w:r>
      <w:proofErr w:type="gramEnd"/>
      <w:r w:rsidRPr="000C0D96">
        <w:rPr>
          <w:rFonts w:ascii="Arial" w:hAnsi="Arial" w:cs="Arial"/>
          <w:sz w:val="24"/>
          <w:szCs w:val="24"/>
        </w:rPr>
        <w:t xml:space="preserve"> as informações no painel do Plenário </w:t>
      </w:r>
      <w:proofErr w:type="spellStart"/>
      <w:r>
        <w:rPr>
          <w:rFonts w:ascii="Arial" w:hAnsi="Arial" w:cs="Arial"/>
          <w:sz w:val="24"/>
          <w:szCs w:val="24"/>
        </w:rPr>
        <w:t>Bemvindo</w:t>
      </w:r>
      <w:proofErr w:type="spellEnd"/>
      <w:r>
        <w:rPr>
          <w:rFonts w:ascii="Arial" w:hAnsi="Arial" w:cs="Arial"/>
          <w:sz w:val="24"/>
          <w:szCs w:val="24"/>
        </w:rPr>
        <w:t xml:space="preserve"> Moreira Nery</w:t>
      </w:r>
      <w:r w:rsidRPr="000C0D96">
        <w:rPr>
          <w:rFonts w:ascii="Arial" w:hAnsi="Arial" w:cs="Arial"/>
          <w:sz w:val="24"/>
          <w:szCs w:val="24"/>
        </w:rPr>
        <w:t>, tais como nome e partido dos parlamentares, matéria em discussão ou votação e tempo de manifestação dos oradores;</w:t>
      </w:r>
    </w:p>
    <w:p w:rsidR="00D858AC" w:rsidRPr="000C0D96" w:rsidRDefault="00C50CBB" w:rsidP="000C0D96">
      <w:pPr>
        <w:spacing w:before="120" w:after="12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Pr="000C0D96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0C0D96">
        <w:rPr>
          <w:rFonts w:ascii="Arial" w:hAnsi="Arial" w:cs="Arial"/>
          <w:sz w:val="24"/>
          <w:szCs w:val="24"/>
        </w:rPr>
        <w:t>controlar</w:t>
      </w:r>
      <w:proofErr w:type="gramEnd"/>
      <w:r w:rsidRPr="000C0D96">
        <w:rPr>
          <w:rFonts w:ascii="Arial" w:hAnsi="Arial" w:cs="Arial"/>
          <w:sz w:val="24"/>
          <w:szCs w:val="24"/>
        </w:rPr>
        <w:t xml:space="preserve"> o tempo dos pronunciamentos dos </w:t>
      </w:r>
      <w:r>
        <w:rPr>
          <w:rFonts w:ascii="Arial" w:hAnsi="Arial" w:cs="Arial"/>
          <w:sz w:val="24"/>
          <w:szCs w:val="24"/>
        </w:rPr>
        <w:t xml:space="preserve">Vereadores </w:t>
      </w:r>
      <w:r w:rsidRPr="000C0D96">
        <w:rPr>
          <w:rFonts w:ascii="Arial" w:hAnsi="Arial" w:cs="Arial"/>
          <w:sz w:val="24"/>
          <w:szCs w:val="24"/>
        </w:rPr>
        <w:t xml:space="preserve">de acordo com os </w:t>
      </w:r>
      <w:r w:rsidR="00811F16">
        <w:rPr>
          <w:rFonts w:ascii="Arial" w:hAnsi="Arial" w:cs="Arial"/>
          <w:sz w:val="24"/>
          <w:szCs w:val="24"/>
        </w:rPr>
        <w:t>prazos regimentais;</w:t>
      </w:r>
    </w:p>
    <w:p w:rsidR="003D55CB" w:rsidRDefault="00C50CBB" w:rsidP="003D55C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- desempenhar outras atividades correlatas à sua área e que forem atribuídas pela chefia imediata ou superior.</w:t>
      </w:r>
    </w:p>
    <w:p w:rsidR="000C0D96" w:rsidRDefault="000C0D96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75B43" w:rsidRPr="003D55CB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5F0A47">
        <w:rPr>
          <w:rFonts w:ascii="Arial" w:hAnsi="Arial" w:cs="Arial"/>
          <w:b/>
          <w:sz w:val="24"/>
          <w:szCs w:val="24"/>
        </w:rPr>
        <w:t>A</w:t>
      </w:r>
      <w:r w:rsidR="00A45E29" w:rsidRPr="005F0A47">
        <w:rPr>
          <w:rFonts w:ascii="Arial" w:hAnsi="Arial" w:cs="Arial"/>
          <w:b/>
          <w:sz w:val="24"/>
          <w:szCs w:val="24"/>
        </w:rPr>
        <w:t>rt. 9</w:t>
      </w:r>
      <w:r w:rsidR="005F0A47" w:rsidRPr="005F0A47">
        <w:rPr>
          <w:rFonts w:ascii="Arial" w:hAnsi="Arial" w:cs="Arial"/>
          <w:b/>
          <w:sz w:val="24"/>
          <w:szCs w:val="24"/>
        </w:rPr>
        <w:t>º</w:t>
      </w:r>
      <w:r w:rsidRPr="003D55CB">
        <w:rPr>
          <w:rFonts w:ascii="Arial" w:hAnsi="Arial" w:cs="Arial"/>
          <w:sz w:val="24"/>
          <w:szCs w:val="24"/>
        </w:rPr>
        <w:t xml:space="preserve"> A Seção de Expediente e Protocolo, subordinado à Coordenadoria do Processo Legislativo, possui as seguintes atribuições:</w:t>
      </w:r>
    </w:p>
    <w:p w:rsidR="003D55CB" w:rsidRPr="00CD21B4" w:rsidRDefault="00C50CBB" w:rsidP="003D55C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CD21B4">
        <w:rPr>
          <w:rFonts w:ascii="Arial" w:hAnsi="Arial" w:cs="Arial"/>
          <w:sz w:val="24"/>
          <w:szCs w:val="24"/>
        </w:rPr>
        <w:t>planejar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, coordenar e dirigir as atividades </w:t>
      </w:r>
      <w:r>
        <w:rPr>
          <w:rFonts w:ascii="Arial" w:hAnsi="Arial" w:cs="Arial"/>
          <w:sz w:val="24"/>
          <w:szCs w:val="24"/>
        </w:rPr>
        <w:t>de sua respectiva seção</w:t>
      </w:r>
      <w:r w:rsidRPr="00CD21B4">
        <w:rPr>
          <w:rFonts w:ascii="Arial" w:hAnsi="Arial" w:cs="Arial"/>
          <w:sz w:val="24"/>
          <w:szCs w:val="24"/>
        </w:rPr>
        <w:t xml:space="preserve">, sob orientação do </w:t>
      </w:r>
      <w:r>
        <w:rPr>
          <w:rFonts w:ascii="Arial" w:hAnsi="Arial" w:cs="Arial"/>
          <w:sz w:val="24"/>
          <w:szCs w:val="24"/>
        </w:rPr>
        <w:t>Coordenador do Processo Legislativo</w:t>
      </w:r>
      <w:r w:rsidRPr="00CD21B4">
        <w:rPr>
          <w:rFonts w:ascii="Arial" w:hAnsi="Arial" w:cs="Arial"/>
          <w:sz w:val="24"/>
          <w:szCs w:val="24"/>
        </w:rPr>
        <w:t>;</w:t>
      </w:r>
    </w:p>
    <w:p w:rsidR="003D55CB" w:rsidRDefault="00C50CBB" w:rsidP="003D55C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11F16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>I</w:t>
      </w:r>
      <w:r w:rsidRPr="00811F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Pr="00811F1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acompanhamento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da gestão de contratos, que forem atribuídos à seção;</w:t>
      </w:r>
    </w:p>
    <w:p w:rsidR="003D55CB" w:rsidRPr="00CD21B4" w:rsidRDefault="00C50CBB" w:rsidP="003D55C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</w:t>
      </w:r>
      <w:r w:rsidRPr="00CD21B4">
        <w:rPr>
          <w:rFonts w:ascii="Arial" w:hAnsi="Arial" w:cs="Arial"/>
          <w:sz w:val="24"/>
          <w:szCs w:val="24"/>
        </w:rPr>
        <w:t xml:space="preserve">– outras atribuições compreendidas em sua área de atuação. </w:t>
      </w:r>
    </w:p>
    <w:p w:rsidR="00CE6B5C" w:rsidRDefault="00CE6B5C" w:rsidP="00D07DDB">
      <w:pPr>
        <w:spacing w:before="120" w:after="0"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eastAsia="pt-BR"/>
        </w:rPr>
      </w:pPr>
    </w:p>
    <w:p w:rsidR="00381499" w:rsidRPr="003D55CB" w:rsidRDefault="00C50CBB" w:rsidP="00D07DDB">
      <w:pPr>
        <w:spacing w:before="120" w:after="0" w:line="276" w:lineRule="auto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F0A47">
        <w:rPr>
          <w:rFonts w:ascii="Arial" w:hAnsi="Arial" w:cs="Arial"/>
          <w:b/>
          <w:bCs/>
          <w:sz w:val="24"/>
          <w:szCs w:val="24"/>
          <w:lang w:eastAsia="pt-BR"/>
        </w:rPr>
        <w:t>Art.</w:t>
      </w:r>
      <w:r w:rsidR="00A45E29" w:rsidRPr="005F0A47">
        <w:rPr>
          <w:rFonts w:ascii="Arial" w:hAnsi="Arial" w:cs="Arial"/>
          <w:b/>
          <w:bCs/>
          <w:sz w:val="24"/>
          <w:szCs w:val="24"/>
          <w:lang w:eastAsia="pt-BR"/>
        </w:rPr>
        <w:t xml:space="preserve"> 10</w:t>
      </w:r>
      <w:r w:rsidRPr="005F0A47">
        <w:rPr>
          <w:rFonts w:ascii="Arial" w:hAnsi="Arial" w:cs="Arial"/>
          <w:b/>
          <w:bCs/>
          <w:sz w:val="24"/>
          <w:szCs w:val="24"/>
          <w:lang w:eastAsia="pt-BR"/>
        </w:rPr>
        <w:t>.</w:t>
      </w:r>
      <w:r w:rsidRPr="003D55CB">
        <w:rPr>
          <w:rFonts w:ascii="Arial" w:hAnsi="Arial" w:cs="Arial"/>
          <w:bCs/>
          <w:sz w:val="24"/>
          <w:szCs w:val="24"/>
          <w:lang w:eastAsia="pt-BR"/>
        </w:rPr>
        <w:t xml:space="preserve"> Ao (à) Chefe de Seção </w:t>
      </w:r>
      <w:r w:rsidR="00CE6B5C" w:rsidRPr="003D55CB">
        <w:rPr>
          <w:rFonts w:ascii="Arial" w:hAnsi="Arial" w:cs="Arial"/>
          <w:bCs/>
          <w:sz w:val="24"/>
          <w:szCs w:val="24"/>
          <w:lang w:eastAsia="pt-BR"/>
        </w:rPr>
        <w:t>de Expediente e Protocolo</w:t>
      </w:r>
      <w:r w:rsidRPr="003D55CB">
        <w:rPr>
          <w:rFonts w:ascii="Arial" w:hAnsi="Arial" w:cs="Arial"/>
          <w:bCs/>
          <w:sz w:val="24"/>
          <w:szCs w:val="24"/>
          <w:lang w:eastAsia="pt-BR"/>
        </w:rPr>
        <w:t xml:space="preserve"> compete: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proofErr w:type="gramStart"/>
      <w:r>
        <w:rPr>
          <w:rFonts w:ascii="Arial" w:hAnsi="Arial" w:cs="Arial"/>
          <w:sz w:val="24"/>
          <w:szCs w:val="24"/>
        </w:rPr>
        <w:t>receber</w:t>
      </w:r>
      <w:proofErr w:type="gramEnd"/>
      <w:r>
        <w:rPr>
          <w:rFonts w:ascii="Arial" w:hAnsi="Arial" w:cs="Arial"/>
          <w:sz w:val="24"/>
          <w:szCs w:val="24"/>
        </w:rPr>
        <w:t>, classificar, registrar, distribuir, arquivar e expedir documentos, correspondências e processos;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</w:t>
      </w:r>
      <w:r w:rsidR="00025EB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5F0A47">
        <w:rPr>
          <w:rFonts w:ascii="Arial" w:hAnsi="Arial" w:cs="Arial"/>
          <w:sz w:val="24"/>
          <w:szCs w:val="24"/>
        </w:rPr>
        <w:t>distribuição</w:t>
      </w:r>
      <w:proofErr w:type="gramEnd"/>
      <w:r w:rsidR="005F0A47">
        <w:rPr>
          <w:rFonts w:ascii="Arial" w:hAnsi="Arial" w:cs="Arial"/>
          <w:sz w:val="24"/>
          <w:szCs w:val="24"/>
        </w:rPr>
        <w:t xml:space="preserve"> interna de documentos e processos;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dar</w:t>
      </w:r>
      <w:r w:rsidRPr="00C75170">
        <w:rPr>
          <w:rFonts w:ascii="Arial" w:hAnsi="Arial" w:cs="Arial"/>
          <w:sz w:val="24"/>
          <w:szCs w:val="24"/>
        </w:rPr>
        <w:t xml:space="preserve"> conhecimento aos Vereadores das respostas às indicações e requerimentos de informação, bem como de ofícios diversos;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proofErr w:type="gramStart"/>
      <w:r>
        <w:rPr>
          <w:rFonts w:ascii="Arial" w:hAnsi="Arial" w:cs="Arial"/>
          <w:sz w:val="24"/>
          <w:szCs w:val="24"/>
        </w:rPr>
        <w:t>controlar</w:t>
      </w:r>
      <w:proofErr w:type="gramEnd"/>
      <w:r>
        <w:rPr>
          <w:rFonts w:ascii="Arial" w:hAnsi="Arial" w:cs="Arial"/>
          <w:sz w:val="24"/>
          <w:szCs w:val="24"/>
        </w:rPr>
        <w:t xml:space="preserve"> o recebimento e expedição de documentos, correspondências e processos em mãos ou via Correios;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proofErr w:type="gramStart"/>
      <w:r>
        <w:rPr>
          <w:rFonts w:ascii="Arial" w:hAnsi="Arial" w:cs="Arial"/>
          <w:sz w:val="24"/>
          <w:szCs w:val="24"/>
        </w:rPr>
        <w:t>operar</w:t>
      </w:r>
      <w:proofErr w:type="gramEnd"/>
      <w:r>
        <w:rPr>
          <w:rFonts w:ascii="Arial" w:hAnsi="Arial" w:cs="Arial"/>
          <w:sz w:val="24"/>
          <w:szCs w:val="24"/>
        </w:rPr>
        <w:t xml:space="preserve"> o sistema de protocolo, realizando os procedimentos necessários;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- </w:t>
      </w:r>
      <w:proofErr w:type="gramStart"/>
      <w:r>
        <w:rPr>
          <w:rFonts w:ascii="Arial" w:hAnsi="Arial" w:cs="Arial"/>
          <w:sz w:val="24"/>
          <w:szCs w:val="24"/>
        </w:rPr>
        <w:t>solicitar</w:t>
      </w:r>
      <w:proofErr w:type="gramEnd"/>
      <w:r>
        <w:rPr>
          <w:rFonts w:ascii="Arial" w:hAnsi="Arial" w:cs="Arial"/>
          <w:sz w:val="24"/>
          <w:szCs w:val="24"/>
        </w:rPr>
        <w:t xml:space="preserve"> correção e implementações no sistema </w:t>
      </w:r>
      <w:r w:rsidR="005F0A47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protocolo;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- dar su</w:t>
      </w:r>
      <w:r w:rsidR="005F0A47">
        <w:rPr>
          <w:rFonts w:ascii="Arial" w:hAnsi="Arial" w:cs="Arial"/>
          <w:sz w:val="24"/>
          <w:szCs w:val="24"/>
        </w:rPr>
        <w:t>porte aos departamentos quanto à</w:t>
      </w:r>
      <w:r>
        <w:rPr>
          <w:rFonts w:ascii="Arial" w:hAnsi="Arial" w:cs="Arial"/>
          <w:sz w:val="24"/>
          <w:szCs w:val="24"/>
        </w:rPr>
        <w:t xml:space="preserve"> operação do sistema </w:t>
      </w:r>
      <w:r w:rsidR="005F0A47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protocolo;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- digitalizar guias de remessas e processos administrativos (físicos) encaminhados ao arquivo;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- </w:t>
      </w:r>
      <w:proofErr w:type="gramStart"/>
      <w:r>
        <w:rPr>
          <w:rFonts w:ascii="Arial" w:hAnsi="Arial" w:cs="Arial"/>
          <w:sz w:val="24"/>
          <w:szCs w:val="24"/>
        </w:rPr>
        <w:t>finalização e reabertura</w:t>
      </w:r>
      <w:proofErr w:type="gramEnd"/>
      <w:r>
        <w:rPr>
          <w:rFonts w:ascii="Arial" w:hAnsi="Arial" w:cs="Arial"/>
          <w:sz w:val="24"/>
          <w:szCs w:val="24"/>
        </w:rPr>
        <w:t xml:space="preserve"> de protocolos e processos administrativos cadastrados pelo departamento;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- </w:t>
      </w:r>
      <w:proofErr w:type="gramStart"/>
      <w:r>
        <w:rPr>
          <w:rFonts w:ascii="Arial" w:hAnsi="Arial" w:cs="Arial"/>
          <w:sz w:val="24"/>
          <w:szCs w:val="24"/>
        </w:rPr>
        <w:t>arquivar</w:t>
      </w:r>
      <w:proofErr w:type="gramEnd"/>
      <w:r>
        <w:rPr>
          <w:rFonts w:ascii="Arial" w:hAnsi="Arial" w:cs="Arial"/>
          <w:sz w:val="24"/>
          <w:szCs w:val="24"/>
        </w:rPr>
        <w:t>, desarquivar e controlar os documentos constantes do arquivo protocolo e arquivo externo;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XI - prestar informações sobre o trâmite dos protocolos e processos administrativos; 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 - informar aos departamentos processos administrativos e/ou outros documentos pendentes no departamento;</w:t>
      </w:r>
    </w:p>
    <w:p w:rsidR="003D55CB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XIII - gestão de contrato</w:t>
      </w:r>
      <w:r w:rsidR="005F0A4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ligados ao departamento</w:t>
      </w:r>
      <w:r w:rsidR="005F0A47">
        <w:rPr>
          <w:rFonts w:ascii="Arial" w:hAnsi="Arial" w:cs="Arial"/>
          <w:sz w:val="24"/>
          <w:szCs w:val="24"/>
        </w:rPr>
        <w:t>;</w:t>
      </w:r>
    </w:p>
    <w:p w:rsidR="005F0A47" w:rsidRPr="00C75170" w:rsidRDefault="00C50CBB" w:rsidP="005F0A4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 - e</w:t>
      </w:r>
      <w:r w:rsidRPr="00F03D30">
        <w:rPr>
          <w:rFonts w:ascii="Arial" w:hAnsi="Arial" w:cs="Arial"/>
          <w:sz w:val="24"/>
          <w:szCs w:val="24"/>
        </w:rPr>
        <w:t>ntrega de correspon</w:t>
      </w:r>
      <w:r>
        <w:rPr>
          <w:rFonts w:ascii="Arial" w:hAnsi="Arial" w:cs="Arial"/>
          <w:sz w:val="24"/>
          <w:szCs w:val="24"/>
        </w:rPr>
        <w:t>dências externas e via Correios;</w:t>
      </w:r>
    </w:p>
    <w:p w:rsidR="005F0A47" w:rsidRDefault="00C50CBB" w:rsidP="003D55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XV - </w:t>
      </w:r>
      <w:proofErr w:type="gramStart"/>
      <w:r>
        <w:rPr>
          <w:rFonts w:ascii="Arial" w:hAnsi="Arial" w:cs="Arial"/>
          <w:sz w:val="24"/>
          <w:szCs w:val="24"/>
        </w:rPr>
        <w:t>r</w:t>
      </w:r>
      <w:r w:rsidRPr="00F03D30">
        <w:rPr>
          <w:rFonts w:ascii="Arial" w:hAnsi="Arial" w:cs="Arial"/>
          <w:sz w:val="24"/>
          <w:szCs w:val="24"/>
        </w:rPr>
        <w:t>ecebimento</w:t>
      </w:r>
      <w:proofErr w:type="gramEnd"/>
      <w:r w:rsidRPr="00F03D30">
        <w:rPr>
          <w:rFonts w:ascii="Arial" w:hAnsi="Arial" w:cs="Arial"/>
          <w:sz w:val="24"/>
          <w:szCs w:val="24"/>
        </w:rPr>
        <w:t xml:space="preserve"> de documentos e processos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5F0A47" w:rsidRPr="00F03D30" w:rsidRDefault="00C50CBB" w:rsidP="005F0A4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 - p</w:t>
      </w:r>
      <w:r w:rsidRPr="00F03D30">
        <w:rPr>
          <w:rFonts w:ascii="Arial" w:hAnsi="Arial" w:cs="Arial"/>
          <w:sz w:val="24"/>
          <w:szCs w:val="24"/>
        </w:rPr>
        <w:t>esquisa sobre protocolos/processos;</w:t>
      </w:r>
    </w:p>
    <w:p w:rsidR="00CD21B4" w:rsidRDefault="00C50CBB" w:rsidP="003D55C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</w:t>
      </w:r>
      <w:r w:rsidR="003D55CB">
        <w:rPr>
          <w:rFonts w:ascii="Arial" w:hAnsi="Arial" w:cs="Arial"/>
          <w:sz w:val="24"/>
          <w:szCs w:val="24"/>
        </w:rPr>
        <w:t xml:space="preserve"> - desempenhar outras atividades correlatas à sua área e que forem atribuídas pela chefia imediata ou superior.</w:t>
      </w:r>
    </w:p>
    <w:p w:rsidR="003D55CB" w:rsidRDefault="003D55CB" w:rsidP="003D55CB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475B43" w:rsidRPr="00CD21B4" w:rsidRDefault="00C50CBB" w:rsidP="000F3667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Pr="00CD21B4">
        <w:rPr>
          <w:rFonts w:ascii="Arial" w:hAnsi="Arial" w:cs="Arial"/>
          <w:b/>
          <w:sz w:val="24"/>
          <w:szCs w:val="24"/>
        </w:rPr>
        <w:t xml:space="preserve"> </w:t>
      </w:r>
      <w:r w:rsidR="00905927">
        <w:rPr>
          <w:rFonts w:ascii="Arial" w:hAnsi="Arial" w:cs="Arial"/>
          <w:b/>
          <w:sz w:val="24"/>
          <w:szCs w:val="24"/>
        </w:rPr>
        <w:t>IV</w:t>
      </w:r>
    </w:p>
    <w:p w:rsidR="00475B43" w:rsidRPr="00CD21B4" w:rsidRDefault="00C50CBB" w:rsidP="000F3667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21B4">
        <w:rPr>
          <w:rFonts w:ascii="Arial" w:hAnsi="Arial" w:cs="Arial"/>
          <w:b/>
          <w:sz w:val="24"/>
          <w:szCs w:val="24"/>
        </w:rPr>
        <w:t xml:space="preserve">DO </w:t>
      </w:r>
      <w:r>
        <w:rPr>
          <w:rFonts w:ascii="Arial" w:hAnsi="Arial" w:cs="Arial"/>
          <w:b/>
          <w:sz w:val="24"/>
          <w:szCs w:val="24"/>
        </w:rPr>
        <w:t>SETOR DE APOIO</w:t>
      </w:r>
      <w:r w:rsidRPr="00CD21B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ÀS </w:t>
      </w:r>
      <w:r w:rsidRPr="00CD21B4">
        <w:rPr>
          <w:rFonts w:ascii="Arial" w:hAnsi="Arial" w:cs="Arial"/>
          <w:b/>
          <w:sz w:val="24"/>
          <w:szCs w:val="24"/>
        </w:rPr>
        <w:t>COMISSÕES</w:t>
      </w:r>
    </w:p>
    <w:p w:rsidR="00475B43" w:rsidRPr="00CD21B4" w:rsidRDefault="00475B43" w:rsidP="00D07DDB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="00A45E29">
        <w:rPr>
          <w:rFonts w:ascii="Arial" w:hAnsi="Arial" w:cs="Arial"/>
          <w:b/>
          <w:sz w:val="24"/>
          <w:szCs w:val="24"/>
        </w:rPr>
        <w:t xml:space="preserve"> 11</w:t>
      </w:r>
      <w:r>
        <w:rPr>
          <w:rFonts w:ascii="Arial" w:hAnsi="Arial" w:cs="Arial"/>
          <w:sz w:val="24"/>
          <w:szCs w:val="24"/>
        </w:rPr>
        <w:t xml:space="preserve">. </w:t>
      </w:r>
      <w:r w:rsidR="00B74916">
        <w:rPr>
          <w:rFonts w:ascii="Arial" w:hAnsi="Arial" w:cs="Arial"/>
          <w:sz w:val="24"/>
          <w:szCs w:val="24"/>
        </w:rPr>
        <w:t>O Setor de Suporte às Comissões, subordinado à Coordenadoria do Processo Legislativo</w:t>
      </w:r>
      <w:r w:rsidRPr="00CD21B4">
        <w:rPr>
          <w:rFonts w:ascii="Arial" w:hAnsi="Arial" w:cs="Arial"/>
          <w:sz w:val="24"/>
          <w:szCs w:val="24"/>
        </w:rPr>
        <w:t>, possui as seguintes atribuições: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D21B4">
        <w:rPr>
          <w:rFonts w:ascii="Arial" w:hAnsi="Arial" w:cs="Arial"/>
          <w:sz w:val="24"/>
          <w:szCs w:val="24"/>
        </w:rPr>
        <w:t>organizar e coordenar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os serviços relacionados com os seguintes eventos, realizados </w:t>
      </w:r>
      <w:r w:rsidR="00FD45CE">
        <w:rPr>
          <w:rFonts w:ascii="Arial" w:hAnsi="Arial" w:cs="Arial"/>
          <w:sz w:val="24"/>
          <w:szCs w:val="24"/>
        </w:rPr>
        <w:t>dentro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FD45CE">
        <w:rPr>
          <w:rFonts w:ascii="Arial" w:hAnsi="Arial" w:cs="Arial"/>
          <w:sz w:val="24"/>
          <w:szCs w:val="24"/>
        </w:rPr>
        <w:t>d</w:t>
      </w:r>
      <w:r w:rsidRPr="00CD21B4">
        <w:rPr>
          <w:rFonts w:ascii="Arial" w:hAnsi="Arial" w:cs="Arial"/>
          <w:sz w:val="24"/>
          <w:szCs w:val="24"/>
        </w:rPr>
        <w:t xml:space="preserve">as dependências da </w:t>
      </w:r>
      <w:r w:rsidR="00FD45CE">
        <w:rPr>
          <w:rFonts w:ascii="Arial" w:hAnsi="Arial" w:cs="Arial"/>
          <w:sz w:val="24"/>
          <w:szCs w:val="24"/>
        </w:rPr>
        <w:t>Câmara Municipal de Itapevi</w:t>
      </w:r>
      <w:r w:rsidRPr="00CD21B4">
        <w:rPr>
          <w:rFonts w:ascii="Arial" w:hAnsi="Arial" w:cs="Arial"/>
          <w:sz w:val="24"/>
          <w:szCs w:val="24"/>
        </w:rPr>
        <w:t>: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a) reuniões de Comissões Permanentes e Temporárias, entre elas as Comissões </w:t>
      </w:r>
      <w:r w:rsidR="002709F4">
        <w:rPr>
          <w:rFonts w:ascii="Arial" w:hAnsi="Arial" w:cs="Arial"/>
          <w:sz w:val="24"/>
          <w:szCs w:val="24"/>
        </w:rPr>
        <w:t xml:space="preserve">de Assuntos Relevantes, Representação, Processantes, </w:t>
      </w:r>
      <w:r w:rsidRPr="00CD21B4">
        <w:rPr>
          <w:rFonts w:ascii="Arial" w:hAnsi="Arial" w:cs="Arial"/>
          <w:sz w:val="24"/>
          <w:szCs w:val="24"/>
        </w:rPr>
        <w:t>Parlamentares de Inquérito e os Grupos de Trabalho;</w:t>
      </w:r>
    </w:p>
    <w:p w:rsidR="00CD21B4" w:rsidRPr="003D55CB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3D55CB">
        <w:rPr>
          <w:rFonts w:ascii="Arial" w:hAnsi="Arial" w:cs="Arial"/>
          <w:sz w:val="24"/>
          <w:szCs w:val="24"/>
        </w:rPr>
        <w:t>b) audiências públicas</w:t>
      </w:r>
      <w:r w:rsidR="00F456F1">
        <w:rPr>
          <w:rFonts w:ascii="Arial" w:hAnsi="Arial" w:cs="Arial"/>
          <w:sz w:val="24"/>
          <w:szCs w:val="24"/>
        </w:rPr>
        <w:t xml:space="preserve"> </w:t>
      </w:r>
      <w:r w:rsidR="00F456F1" w:rsidRPr="004E4A96">
        <w:rPr>
          <w:rFonts w:ascii="Arial" w:hAnsi="Arial" w:cs="Arial"/>
          <w:sz w:val="24"/>
          <w:szCs w:val="24"/>
        </w:rPr>
        <w:t>sobre projetos em tramitação</w:t>
      </w:r>
      <w:r w:rsidRPr="004E4A96">
        <w:rPr>
          <w:rFonts w:ascii="Arial" w:hAnsi="Arial" w:cs="Arial"/>
          <w:sz w:val="24"/>
          <w:szCs w:val="24"/>
        </w:rPr>
        <w:t>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</w:t>
      </w:r>
      <w:r w:rsidR="00FD45C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21B4">
        <w:rPr>
          <w:rFonts w:ascii="Arial" w:hAnsi="Arial" w:cs="Arial"/>
          <w:sz w:val="24"/>
          <w:szCs w:val="24"/>
        </w:rPr>
        <w:t>acompanhar</w:t>
      </w:r>
      <w:proofErr w:type="gramEnd"/>
      <w:r w:rsidRPr="00CD21B4">
        <w:rPr>
          <w:rFonts w:ascii="Arial" w:hAnsi="Arial" w:cs="Arial"/>
          <w:sz w:val="24"/>
          <w:szCs w:val="24"/>
        </w:rPr>
        <w:t>, fiscalizar e conferir o trabalho resultante</w:t>
      </w:r>
      <w:r w:rsidR="00FD45CE">
        <w:rPr>
          <w:rFonts w:ascii="Arial" w:hAnsi="Arial" w:cs="Arial"/>
          <w:sz w:val="24"/>
          <w:szCs w:val="24"/>
        </w:rPr>
        <w:t xml:space="preserve"> das Comissões Permanentes e </w:t>
      </w:r>
      <w:r w:rsidR="00FD45CE" w:rsidRPr="00804472">
        <w:rPr>
          <w:rFonts w:ascii="Arial" w:hAnsi="Arial" w:cs="Arial"/>
          <w:sz w:val="24"/>
          <w:szCs w:val="24"/>
        </w:rPr>
        <w:t>Temporárias</w:t>
      </w:r>
      <w:r w:rsidRPr="00CD21B4">
        <w:rPr>
          <w:rFonts w:ascii="Arial" w:hAnsi="Arial" w:cs="Arial"/>
          <w:sz w:val="24"/>
          <w:szCs w:val="24"/>
        </w:rPr>
        <w:t>.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</w:t>
      </w:r>
      <w:r w:rsidR="00025EB7">
        <w:rPr>
          <w:rFonts w:ascii="Arial" w:hAnsi="Arial" w:cs="Arial"/>
          <w:sz w:val="24"/>
          <w:szCs w:val="24"/>
        </w:rPr>
        <w:t>-</w:t>
      </w:r>
      <w:r w:rsidRPr="00CD21B4">
        <w:rPr>
          <w:rFonts w:ascii="Arial" w:hAnsi="Arial" w:cs="Arial"/>
          <w:sz w:val="24"/>
          <w:szCs w:val="24"/>
        </w:rPr>
        <w:t xml:space="preserve"> encaminhar o </w:t>
      </w:r>
      <w:r>
        <w:rPr>
          <w:rFonts w:ascii="Arial" w:hAnsi="Arial" w:cs="Arial"/>
          <w:sz w:val="24"/>
          <w:szCs w:val="24"/>
        </w:rPr>
        <w:t>relatório</w:t>
      </w:r>
      <w:r w:rsidRPr="00CD21B4">
        <w:rPr>
          <w:rFonts w:ascii="Arial" w:hAnsi="Arial" w:cs="Arial"/>
          <w:sz w:val="24"/>
          <w:szCs w:val="24"/>
        </w:rPr>
        <w:t xml:space="preserve"> e a </w:t>
      </w:r>
      <w:r w:rsidR="00F456F1" w:rsidRPr="004E4A96">
        <w:rPr>
          <w:rFonts w:ascii="Arial" w:hAnsi="Arial" w:cs="Arial"/>
          <w:sz w:val="24"/>
          <w:szCs w:val="24"/>
        </w:rPr>
        <w:t>ata</w:t>
      </w:r>
      <w:r w:rsidRPr="004E4A96">
        <w:rPr>
          <w:rFonts w:ascii="Arial" w:hAnsi="Arial" w:cs="Arial"/>
          <w:sz w:val="24"/>
          <w:szCs w:val="24"/>
        </w:rPr>
        <w:t xml:space="preserve"> </w:t>
      </w:r>
      <w:r w:rsidRPr="00CD21B4">
        <w:rPr>
          <w:rFonts w:ascii="Arial" w:hAnsi="Arial" w:cs="Arial"/>
          <w:sz w:val="24"/>
          <w:szCs w:val="24"/>
        </w:rPr>
        <w:t xml:space="preserve">das </w:t>
      </w:r>
      <w:r>
        <w:rPr>
          <w:rFonts w:ascii="Arial" w:hAnsi="Arial" w:cs="Arial"/>
          <w:sz w:val="24"/>
          <w:szCs w:val="24"/>
        </w:rPr>
        <w:t>reuniões das Comissões, quando solicitado</w:t>
      </w:r>
      <w:r w:rsidRPr="00CD21B4">
        <w:rPr>
          <w:rFonts w:ascii="Arial" w:hAnsi="Arial" w:cs="Arial"/>
          <w:sz w:val="24"/>
          <w:szCs w:val="24"/>
        </w:rPr>
        <w:t>;</w:t>
      </w:r>
    </w:p>
    <w:bookmarkEnd w:id="2"/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D45CE">
        <w:rPr>
          <w:rFonts w:ascii="Arial" w:hAnsi="Arial" w:cs="Arial"/>
          <w:sz w:val="24"/>
          <w:szCs w:val="24"/>
        </w:rPr>
        <w:t>V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prestar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apoio técnico às Comissões, Lideranças, Gabinetes Parlamentares e à </w:t>
      </w:r>
      <w:r w:rsidR="00FD45CE">
        <w:rPr>
          <w:rFonts w:ascii="Arial" w:hAnsi="Arial" w:cs="Arial"/>
          <w:sz w:val="24"/>
          <w:szCs w:val="24"/>
        </w:rPr>
        <w:t>Coordenadoria do Processo Legislativo</w:t>
      </w:r>
      <w:r w:rsidRPr="00CD21B4">
        <w:rPr>
          <w:rFonts w:ascii="Arial" w:hAnsi="Arial" w:cs="Arial"/>
          <w:sz w:val="24"/>
          <w:szCs w:val="24"/>
        </w:rPr>
        <w:t xml:space="preserve">, no que diz respeito aos </w:t>
      </w:r>
      <w:r w:rsidR="00020B40" w:rsidRPr="004E4A96">
        <w:rPr>
          <w:rFonts w:ascii="Arial" w:hAnsi="Arial" w:cs="Arial"/>
          <w:sz w:val="24"/>
          <w:szCs w:val="24"/>
        </w:rPr>
        <w:t>processos legislativos</w:t>
      </w:r>
      <w:r w:rsidRPr="004E4A96">
        <w:rPr>
          <w:rFonts w:ascii="Arial" w:hAnsi="Arial" w:cs="Arial"/>
          <w:sz w:val="24"/>
          <w:szCs w:val="24"/>
        </w:rPr>
        <w:t xml:space="preserve">, </w:t>
      </w:r>
      <w:r w:rsidRPr="00CD21B4">
        <w:rPr>
          <w:rFonts w:ascii="Arial" w:hAnsi="Arial" w:cs="Arial"/>
          <w:sz w:val="24"/>
          <w:szCs w:val="24"/>
        </w:rPr>
        <w:t>em tramitação</w:t>
      </w:r>
      <w:r w:rsidR="002709F4">
        <w:rPr>
          <w:rFonts w:ascii="Arial" w:hAnsi="Arial" w:cs="Arial"/>
          <w:sz w:val="24"/>
          <w:szCs w:val="24"/>
        </w:rPr>
        <w:t>.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emitir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certidão de </w:t>
      </w:r>
      <w:r w:rsidR="00FD45CE">
        <w:rPr>
          <w:rFonts w:ascii="Arial" w:hAnsi="Arial" w:cs="Arial"/>
          <w:sz w:val="24"/>
          <w:szCs w:val="24"/>
        </w:rPr>
        <w:t>arquivamento</w:t>
      </w:r>
      <w:r w:rsidRPr="00CD21B4">
        <w:rPr>
          <w:rFonts w:ascii="Arial" w:hAnsi="Arial" w:cs="Arial"/>
          <w:sz w:val="24"/>
          <w:szCs w:val="24"/>
        </w:rPr>
        <w:t xml:space="preserve">, com base </w:t>
      </w:r>
      <w:r w:rsidR="00FD45CE">
        <w:rPr>
          <w:rFonts w:ascii="Arial" w:hAnsi="Arial" w:cs="Arial"/>
          <w:sz w:val="24"/>
          <w:szCs w:val="24"/>
        </w:rPr>
        <w:t>nos requerimentos dos vereadores</w:t>
      </w:r>
      <w:r w:rsidRPr="00CD21B4">
        <w:rPr>
          <w:rFonts w:ascii="Arial" w:hAnsi="Arial" w:cs="Arial"/>
          <w:sz w:val="24"/>
          <w:szCs w:val="24"/>
        </w:rPr>
        <w:t>;</w:t>
      </w:r>
    </w:p>
    <w:p w:rsidR="00FD45CE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CD21B4" w:rsidRPr="00CD21B4">
        <w:rPr>
          <w:rFonts w:ascii="Arial" w:hAnsi="Arial" w:cs="Arial"/>
          <w:sz w:val="24"/>
          <w:szCs w:val="24"/>
        </w:rPr>
        <w:t xml:space="preserve"> -</w:t>
      </w:r>
      <w:r w:rsidR="00D1286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1286E">
        <w:rPr>
          <w:rFonts w:ascii="Arial" w:hAnsi="Arial" w:cs="Arial"/>
          <w:sz w:val="24"/>
          <w:szCs w:val="24"/>
        </w:rPr>
        <w:t>realizar</w:t>
      </w:r>
      <w:proofErr w:type="gramEnd"/>
      <w:r w:rsidR="00D1286E">
        <w:rPr>
          <w:rFonts w:ascii="Arial" w:hAnsi="Arial" w:cs="Arial"/>
          <w:sz w:val="24"/>
          <w:szCs w:val="24"/>
        </w:rPr>
        <w:t xml:space="preserve"> pesquisas, atendendo às</w:t>
      </w:r>
      <w:r w:rsidR="00CD21B4" w:rsidRPr="00CD21B4">
        <w:rPr>
          <w:rFonts w:ascii="Arial" w:hAnsi="Arial" w:cs="Arial"/>
          <w:sz w:val="24"/>
          <w:szCs w:val="24"/>
        </w:rPr>
        <w:t xml:space="preserve"> consultas sobre legislação </w:t>
      </w:r>
      <w:r>
        <w:rPr>
          <w:rFonts w:ascii="Arial" w:hAnsi="Arial" w:cs="Arial"/>
          <w:sz w:val="24"/>
          <w:szCs w:val="24"/>
        </w:rPr>
        <w:t>municipal</w:t>
      </w:r>
      <w:r w:rsidR="00CD21B4" w:rsidRPr="00CD21B4">
        <w:rPr>
          <w:rFonts w:ascii="Arial" w:hAnsi="Arial" w:cs="Arial"/>
          <w:sz w:val="24"/>
          <w:szCs w:val="24"/>
        </w:rPr>
        <w:t xml:space="preserve"> ou proposições requisitadas por </w:t>
      </w:r>
      <w:r>
        <w:rPr>
          <w:rFonts w:ascii="Arial" w:hAnsi="Arial" w:cs="Arial"/>
          <w:sz w:val="24"/>
          <w:szCs w:val="24"/>
        </w:rPr>
        <w:t>Vereadores</w:t>
      </w:r>
      <w:r w:rsidR="00CD21B4" w:rsidRPr="00CD21B4">
        <w:rPr>
          <w:rFonts w:ascii="Arial" w:hAnsi="Arial" w:cs="Arial"/>
          <w:sz w:val="24"/>
          <w:szCs w:val="24"/>
        </w:rPr>
        <w:t xml:space="preserve">, assessorias, </w:t>
      </w:r>
      <w:r>
        <w:rPr>
          <w:rFonts w:ascii="Arial" w:hAnsi="Arial" w:cs="Arial"/>
          <w:sz w:val="24"/>
          <w:szCs w:val="24"/>
        </w:rPr>
        <w:t xml:space="preserve">e </w:t>
      </w:r>
      <w:r w:rsidR="00CD21B4" w:rsidRPr="00CD21B4">
        <w:rPr>
          <w:rFonts w:ascii="Arial" w:hAnsi="Arial" w:cs="Arial"/>
          <w:sz w:val="24"/>
          <w:szCs w:val="24"/>
        </w:rPr>
        <w:t xml:space="preserve">demais unidades administrativas da </w:t>
      </w:r>
      <w:r>
        <w:rPr>
          <w:rFonts w:ascii="Arial" w:hAnsi="Arial" w:cs="Arial"/>
          <w:sz w:val="24"/>
          <w:szCs w:val="24"/>
        </w:rPr>
        <w:t xml:space="preserve">Câmara Municipal </w:t>
      </w:r>
      <w:r w:rsidR="00CD21B4" w:rsidRPr="00CD21B4">
        <w:rPr>
          <w:rFonts w:ascii="Arial" w:hAnsi="Arial" w:cs="Arial"/>
          <w:sz w:val="24"/>
          <w:szCs w:val="24"/>
        </w:rPr>
        <w:t>ou pelo público em geral;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VII</w:t>
      </w:r>
      <w:r w:rsidRPr="00CD21B4">
        <w:rPr>
          <w:rFonts w:ascii="Arial" w:hAnsi="Arial" w:cs="Arial"/>
          <w:sz w:val="24"/>
          <w:szCs w:val="24"/>
        </w:rPr>
        <w:t xml:space="preserve"> - orientar os usuários na utilização das ferramentas </w:t>
      </w:r>
      <w:r w:rsidR="00020B40" w:rsidRPr="004E4A96">
        <w:rPr>
          <w:rFonts w:ascii="Arial" w:hAnsi="Arial" w:cs="Arial"/>
          <w:sz w:val="24"/>
          <w:szCs w:val="24"/>
        </w:rPr>
        <w:t>de pesquisa de legislação e</w:t>
      </w:r>
      <w:r w:rsidR="00F456F1" w:rsidRPr="004E4A96">
        <w:rPr>
          <w:rFonts w:ascii="Arial" w:hAnsi="Arial" w:cs="Arial"/>
          <w:sz w:val="24"/>
          <w:szCs w:val="24"/>
        </w:rPr>
        <w:t xml:space="preserve"> de</w:t>
      </w:r>
      <w:r w:rsidR="00020B40" w:rsidRPr="004E4A96">
        <w:rPr>
          <w:rFonts w:ascii="Arial" w:hAnsi="Arial" w:cs="Arial"/>
          <w:sz w:val="24"/>
          <w:szCs w:val="24"/>
        </w:rPr>
        <w:t xml:space="preserve"> propositura</w:t>
      </w:r>
      <w:r w:rsidR="00F456F1" w:rsidRPr="004E4A96">
        <w:rPr>
          <w:rFonts w:ascii="Arial" w:hAnsi="Arial" w:cs="Arial"/>
          <w:sz w:val="24"/>
          <w:szCs w:val="24"/>
        </w:rPr>
        <w:t>s</w:t>
      </w:r>
      <w:r w:rsidRPr="004E4A96">
        <w:rPr>
          <w:rFonts w:ascii="Arial" w:hAnsi="Arial" w:cs="Arial"/>
          <w:sz w:val="24"/>
          <w:szCs w:val="24"/>
        </w:rPr>
        <w:t>,</w:t>
      </w:r>
      <w:r w:rsidRPr="00CD21B4">
        <w:rPr>
          <w:rFonts w:ascii="Arial" w:hAnsi="Arial" w:cs="Arial"/>
          <w:sz w:val="24"/>
          <w:szCs w:val="24"/>
        </w:rPr>
        <w:t xml:space="preserve"> no Portal da </w:t>
      </w:r>
      <w:r w:rsidR="00FD45CE">
        <w:rPr>
          <w:rFonts w:ascii="Arial" w:hAnsi="Arial" w:cs="Arial"/>
          <w:sz w:val="24"/>
          <w:szCs w:val="24"/>
        </w:rPr>
        <w:t>Câmara Municipal</w:t>
      </w:r>
      <w:r w:rsidRPr="00CD21B4">
        <w:rPr>
          <w:rFonts w:ascii="Arial" w:hAnsi="Arial" w:cs="Arial"/>
          <w:sz w:val="24"/>
          <w:szCs w:val="24"/>
        </w:rPr>
        <w:t>, visando a facilitar o acesso à informação;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</w:t>
      </w:r>
      <w:r w:rsidRPr="00CD21B4">
        <w:rPr>
          <w:rFonts w:ascii="Arial" w:hAnsi="Arial" w:cs="Arial"/>
          <w:sz w:val="24"/>
          <w:szCs w:val="24"/>
        </w:rPr>
        <w:t>I - coordenar, orientar e executar as atividades administrativas diretamente relacionadas com os trabalhos parlamentares realizados no âmbito das Comissões;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020B40">
        <w:rPr>
          <w:rFonts w:ascii="Arial" w:hAnsi="Arial" w:cs="Arial"/>
          <w:sz w:val="24"/>
          <w:szCs w:val="24"/>
        </w:rPr>
        <w:t>–</w:t>
      </w:r>
      <w:r w:rsidRPr="00CD21B4">
        <w:rPr>
          <w:rFonts w:ascii="Arial" w:hAnsi="Arial" w:cs="Arial"/>
          <w:sz w:val="24"/>
          <w:szCs w:val="24"/>
        </w:rPr>
        <w:t> </w:t>
      </w:r>
      <w:proofErr w:type="gramStart"/>
      <w:r w:rsidR="00020B40" w:rsidRPr="004E4A96">
        <w:rPr>
          <w:rFonts w:ascii="Arial" w:hAnsi="Arial" w:cs="Arial"/>
          <w:sz w:val="24"/>
          <w:szCs w:val="24"/>
        </w:rPr>
        <w:t>organizar e coordenar</w:t>
      </w:r>
      <w:proofErr w:type="gramEnd"/>
      <w:r w:rsidRPr="004E4A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grupos de apoio, que irão </w:t>
      </w:r>
      <w:r w:rsidRPr="00CD21B4">
        <w:rPr>
          <w:rFonts w:ascii="Arial" w:hAnsi="Arial" w:cs="Arial"/>
          <w:sz w:val="24"/>
          <w:szCs w:val="24"/>
        </w:rPr>
        <w:t>atuar junto às Comissões Temporárias;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Pr="00CD21B4">
        <w:rPr>
          <w:rFonts w:ascii="Arial" w:hAnsi="Arial" w:cs="Arial"/>
          <w:sz w:val="24"/>
          <w:szCs w:val="24"/>
        </w:rPr>
        <w:t xml:space="preserve"> - </w:t>
      </w:r>
      <w:proofErr w:type="gramStart"/>
      <w:r w:rsidRPr="00CD21B4">
        <w:rPr>
          <w:rFonts w:ascii="Arial" w:hAnsi="Arial" w:cs="Arial"/>
          <w:sz w:val="24"/>
          <w:szCs w:val="24"/>
        </w:rPr>
        <w:t>supervisionar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a tramitação de proposituras e documentos nas Comissões Permanentes e Temporárias;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</w:t>
      </w:r>
      <w:r w:rsidRPr="00CD21B4">
        <w:rPr>
          <w:rFonts w:ascii="Arial" w:hAnsi="Arial" w:cs="Arial"/>
          <w:sz w:val="24"/>
          <w:szCs w:val="24"/>
        </w:rPr>
        <w:t xml:space="preserve"> - providenciar junto aos Líderes </w:t>
      </w:r>
      <w:r>
        <w:rPr>
          <w:rFonts w:ascii="Arial" w:hAnsi="Arial" w:cs="Arial"/>
          <w:sz w:val="24"/>
          <w:szCs w:val="24"/>
        </w:rPr>
        <w:t xml:space="preserve">e à Presidência da Casa, </w:t>
      </w:r>
      <w:r w:rsidRPr="00CD21B4">
        <w:rPr>
          <w:rFonts w:ascii="Arial" w:hAnsi="Arial" w:cs="Arial"/>
          <w:sz w:val="24"/>
          <w:szCs w:val="24"/>
        </w:rPr>
        <w:t xml:space="preserve">a indicação dos membros das Comissões Permanentes e </w:t>
      </w:r>
      <w:r>
        <w:rPr>
          <w:rFonts w:ascii="Arial" w:hAnsi="Arial" w:cs="Arial"/>
          <w:sz w:val="24"/>
          <w:szCs w:val="24"/>
        </w:rPr>
        <w:t>Temporárias</w:t>
      </w:r>
      <w:r w:rsidRPr="00CD21B4">
        <w:rPr>
          <w:rFonts w:ascii="Arial" w:hAnsi="Arial" w:cs="Arial"/>
          <w:sz w:val="24"/>
          <w:szCs w:val="24"/>
        </w:rPr>
        <w:t>, preparando os respectivos atos de constituição;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025EB7">
        <w:rPr>
          <w:rFonts w:ascii="Arial" w:hAnsi="Arial" w:cs="Arial"/>
          <w:sz w:val="24"/>
          <w:szCs w:val="24"/>
        </w:rPr>
        <w:t>-</w:t>
      </w:r>
      <w:r w:rsidRPr="00CD21B4">
        <w:rPr>
          <w:rFonts w:ascii="Arial" w:hAnsi="Arial" w:cs="Arial"/>
          <w:sz w:val="24"/>
          <w:szCs w:val="24"/>
        </w:rPr>
        <w:t> </w:t>
      </w:r>
      <w:r w:rsidR="002709F4">
        <w:rPr>
          <w:rFonts w:ascii="Arial" w:hAnsi="Arial" w:cs="Arial"/>
          <w:sz w:val="24"/>
          <w:szCs w:val="24"/>
        </w:rPr>
        <w:t xml:space="preserve"> solicitar </w:t>
      </w:r>
      <w:r w:rsidR="006111E1">
        <w:rPr>
          <w:rFonts w:ascii="Arial" w:hAnsi="Arial" w:cs="Arial"/>
          <w:sz w:val="24"/>
          <w:szCs w:val="24"/>
        </w:rPr>
        <w:t xml:space="preserve">e acompanhar a </w:t>
      </w:r>
      <w:r w:rsidR="002709F4">
        <w:rPr>
          <w:rFonts w:ascii="Arial" w:hAnsi="Arial" w:cs="Arial"/>
          <w:sz w:val="24"/>
          <w:szCs w:val="24"/>
        </w:rPr>
        <w:t>atualização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2709F4">
        <w:rPr>
          <w:rFonts w:ascii="Arial" w:hAnsi="Arial" w:cs="Arial"/>
          <w:sz w:val="24"/>
          <w:szCs w:val="24"/>
        </w:rPr>
        <w:t>d</w:t>
      </w:r>
      <w:r w:rsidRPr="00CD21B4">
        <w:rPr>
          <w:rFonts w:ascii="Arial" w:hAnsi="Arial" w:cs="Arial"/>
          <w:sz w:val="24"/>
          <w:szCs w:val="24"/>
        </w:rPr>
        <w:t>o quadro das Comissões Permanentes e Temporárias</w:t>
      </w:r>
      <w:r>
        <w:rPr>
          <w:rFonts w:ascii="Arial" w:hAnsi="Arial" w:cs="Arial"/>
          <w:sz w:val="24"/>
          <w:szCs w:val="24"/>
        </w:rPr>
        <w:t xml:space="preserve"> no site da Câmara Municipal</w:t>
      </w:r>
      <w:r w:rsidRPr="00CD21B4">
        <w:rPr>
          <w:rFonts w:ascii="Arial" w:hAnsi="Arial" w:cs="Arial"/>
          <w:sz w:val="24"/>
          <w:szCs w:val="24"/>
        </w:rPr>
        <w:t>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</w:t>
      </w:r>
      <w:r w:rsidR="00ED6E36">
        <w:rPr>
          <w:rFonts w:ascii="Arial" w:hAnsi="Arial" w:cs="Arial"/>
          <w:sz w:val="24"/>
          <w:szCs w:val="24"/>
        </w:rPr>
        <w:t>I</w:t>
      </w:r>
      <w:r w:rsidRPr="00CD21B4">
        <w:rPr>
          <w:rFonts w:ascii="Arial" w:hAnsi="Arial" w:cs="Arial"/>
          <w:sz w:val="24"/>
          <w:szCs w:val="24"/>
        </w:rPr>
        <w:t xml:space="preserve"> </w:t>
      </w:r>
      <w:r w:rsidR="00025EB7">
        <w:rPr>
          <w:rFonts w:ascii="Arial" w:hAnsi="Arial" w:cs="Arial"/>
          <w:sz w:val="24"/>
          <w:szCs w:val="24"/>
        </w:rPr>
        <w:t>-</w:t>
      </w:r>
      <w:r w:rsidRPr="00CD21B4">
        <w:rPr>
          <w:rFonts w:ascii="Arial" w:hAnsi="Arial" w:cs="Arial"/>
          <w:sz w:val="24"/>
          <w:szCs w:val="24"/>
        </w:rPr>
        <w:t> encaminhar</w:t>
      </w:r>
      <w:r w:rsidR="002709F4">
        <w:rPr>
          <w:rFonts w:ascii="Arial" w:hAnsi="Arial" w:cs="Arial"/>
          <w:sz w:val="24"/>
          <w:szCs w:val="24"/>
        </w:rPr>
        <w:t>, quando solicitado</w:t>
      </w:r>
      <w:r w:rsidRPr="00CD21B4">
        <w:rPr>
          <w:rFonts w:ascii="Arial" w:hAnsi="Arial" w:cs="Arial"/>
          <w:sz w:val="24"/>
          <w:szCs w:val="24"/>
        </w:rPr>
        <w:t xml:space="preserve"> para publicação</w:t>
      </w:r>
      <w:r>
        <w:rPr>
          <w:rFonts w:ascii="Arial" w:hAnsi="Arial" w:cs="Arial"/>
          <w:sz w:val="24"/>
          <w:szCs w:val="24"/>
        </w:rPr>
        <w:t>,</w:t>
      </w:r>
      <w:r w:rsidRPr="00CD21B4">
        <w:rPr>
          <w:rFonts w:ascii="Arial" w:hAnsi="Arial" w:cs="Arial"/>
          <w:sz w:val="24"/>
          <w:szCs w:val="24"/>
        </w:rPr>
        <w:t xml:space="preserve"> as matérias relativas às Comissões Permanentes e Temporárias;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ED6E36">
        <w:rPr>
          <w:rFonts w:ascii="Arial" w:hAnsi="Arial" w:cs="Arial"/>
          <w:sz w:val="24"/>
          <w:szCs w:val="24"/>
        </w:rPr>
        <w:t>IV</w:t>
      </w:r>
      <w:r w:rsidRPr="00CD21B4">
        <w:rPr>
          <w:rFonts w:ascii="Arial" w:hAnsi="Arial" w:cs="Arial"/>
          <w:sz w:val="24"/>
          <w:szCs w:val="24"/>
        </w:rPr>
        <w:t xml:space="preserve"> - prestar assessoramento regimental aos Presidentes das Comissões Permanentes e Temporárias;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</w:t>
      </w:r>
      <w:r w:rsidRPr="00CD21B4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CD21B4">
        <w:rPr>
          <w:rFonts w:ascii="Arial" w:hAnsi="Arial" w:cs="Arial"/>
          <w:sz w:val="24"/>
          <w:szCs w:val="24"/>
        </w:rPr>
        <w:t>prestar</w:t>
      </w:r>
      <w:proofErr w:type="gramEnd"/>
      <w:r w:rsidRPr="00CD21B4">
        <w:rPr>
          <w:rFonts w:ascii="Arial" w:hAnsi="Arial" w:cs="Arial"/>
          <w:sz w:val="24"/>
          <w:szCs w:val="24"/>
        </w:rPr>
        <w:t xml:space="preserve"> orientação regimental às assessorias de gabinetes de </w:t>
      </w:r>
      <w:r w:rsidR="00A8113C">
        <w:rPr>
          <w:rFonts w:ascii="Arial" w:hAnsi="Arial" w:cs="Arial"/>
          <w:sz w:val="24"/>
          <w:szCs w:val="24"/>
        </w:rPr>
        <w:t>Vereadores</w:t>
      </w:r>
      <w:r w:rsidRPr="00CD21B4">
        <w:rPr>
          <w:rFonts w:ascii="Arial" w:hAnsi="Arial" w:cs="Arial"/>
          <w:sz w:val="24"/>
          <w:szCs w:val="24"/>
        </w:rPr>
        <w:t xml:space="preserve"> e Lideranças partidárias;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</w:t>
      </w:r>
      <w:r w:rsidR="00ED6E36">
        <w:rPr>
          <w:rFonts w:ascii="Arial" w:hAnsi="Arial" w:cs="Arial"/>
          <w:sz w:val="24"/>
          <w:szCs w:val="24"/>
        </w:rPr>
        <w:t>I</w:t>
      </w:r>
      <w:r w:rsidR="00025EB7">
        <w:rPr>
          <w:rFonts w:ascii="Arial" w:hAnsi="Arial" w:cs="Arial"/>
          <w:sz w:val="24"/>
          <w:szCs w:val="24"/>
        </w:rPr>
        <w:t xml:space="preserve"> -</w:t>
      </w:r>
      <w:r w:rsidRPr="00CD21B4">
        <w:rPr>
          <w:rFonts w:ascii="Arial" w:hAnsi="Arial" w:cs="Arial"/>
          <w:sz w:val="24"/>
          <w:szCs w:val="24"/>
        </w:rPr>
        <w:t xml:space="preserve"> coordenar a tramitação das proposições legislativas pelas Comissões Permanentes e Temporárias; 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</w:t>
      </w:r>
      <w:r w:rsidR="00ED6E36">
        <w:rPr>
          <w:rFonts w:ascii="Arial" w:hAnsi="Arial" w:cs="Arial"/>
          <w:sz w:val="24"/>
          <w:szCs w:val="24"/>
        </w:rPr>
        <w:t>I</w:t>
      </w:r>
      <w:r w:rsidRPr="00CD21B4">
        <w:rPr>
          <w:rFonts w:ascii="Arial" w:hAnsi="Arial" w:cs="Arial"/>
          <w:sz w:val="24"/>
          <w:szCs w:val="24"/>
        </w:rPr>
        <w:t xml:space="preserve"> - submeter a despacho dos Presidentes das Comissões as proposições, processos e expedientes a elas distribuídos;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</w:t>
      </w:r>
      <w:r w:rsidR="00ED6E36">
        <w:rPr>
          <w:rFonts w:ascii="Arial" w:hAnsi="Arial" w:cs="Arial"/>
          <w:sz w:val="24"/>
          <w:szCs w:val="24"/>
        </w:rPr>
        <w:t>III</w:t>
      </w:r>
      <w:r w:rsidRPr="00CD21B4">
        <w:rPr>
          <w:rFonts w:ascii="Arial" w:hAnsi="Arial" w:cs="Arial"/>
          <w:sz w:val="24"/>
          <w:szCs w:val="24"/>
        </w:rPr>
        <w:t xml:space="preserve"> - prestar assessoramento técnico aos membros da Mesa Diretora, às Comissões e aos </w:t>
      </w:r>
      <w:r w:rsidR="00A8113C">
        <w:rPr>
          <w:rFonts w:ascii="Arial" w:hAnsi="Arial" w:cs="Arial"/>
          <w:sz w:val="24"/>
          <w:szCs w:val="24"/>
        </w:rPr>
        <w:t>Vereadores</w:t>
      </w:r>
      <w:r w:rsidRPr="00CD21B4">
        <w:rPr>
          <w:rFonts w:ascii="Arial" w:hAnsi="Arial" w:cs="Arial"/>
          <w:sz w:val="24"/>
          <w:szCs w:val="24"/>
        </w:rPr>
        <w:t xml:space="preserve"> na análise e adequação de suas proposições à técnica legislativa;</w:t>
      </w:r>
    </w:p>
    <w:p w:rsidR="0087701F" w:rsidRDefault="00C50CBB" w:rsidP="0087701F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E4A96">
        <w:rPr>
          <w:rFonts w:ascii="Arial" w:hAnsi="Arial" w:cs="Arial"/>
          <w:sz w:val="24"/>
          <w:szCs w:val="24"/>
        </w:rPr>
        <w:t>X</w:t>
      </w:r>
      <w:r w:rsidR="00020B40" w:rsidRPr="004E4A96">
        <w:rPr>
          <w:rFonts w:ascii="Arial" w:hAnsi="Arial" w:cs="Arial"/>
          <w:sz w:val="24"/>
          <w:szCs w:val="24"/>
        </w:rPr>
        <w:t>I</w:t>
      </w:r>
      <w:r w:rsidRPr="004E4A96">
        <w:rPr>
          <w:rFonts w:ascii="Arial" w:hAnsi="Arial" w:cs="Arial"/>
          <w:sz w:val="24"/>
          <w:szCs w:val="24"/>
        </w:rPr>
        <w:t xml:space="preserve">X - </w:t>
      </w:r>
      <w:r w:rsidRPr="00CD21B4">
        <w:rPr>
          <w:rFonts w:ascii="Arial" w:hAnsi="Arial" w:cs="Arial"/>
          <w:sz w:val="24"/>
          <w:szCs w:val="24"/>
        </w:rPr>
        <w:t>preparar os despachos em processos ou expedientes relacionados com a atividade legislativa, submetê-los à aprovação do Presidente e providenciar o seu cumprimento;</w:t>
      </w:r>
    </w:p>
    <w:p w:rsidR="00020B40" w:rsidRPr="004E4A96" w:rsidRDefault="00C50CBB" w:rsidP="0087701F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E4A96">
        <w:rPr>
          <w:rFonts w:ascii="Arial" w:hAnsi="Arial" w:cs="Arial"/>
          <w:sz w:val="24"/>
          <w:szCs w:val="24"/>
        </w:rPr>
        <w:t xml:space="preserve">XX - </w:t>
      </w:r>
      <w:proofErr w:type="gramStart"/>
      <w:r w:rsidRPr="004E4A96">
        <w:rPr>
          <w:rFonts w:ascii="Arial" w:hAnsi="Arial" w:cs="Arial"/>
          <w:sz w:val="24"/>
          <w:szCs w:val="24"/>
        </w:rPr>
        <w:t>pres</w:t>
      </w:r>
      <w:r w:rsidR="00F456F1" w:rsidRPr="004E4A96">
        <w:rPr>
          <w:rFonts w:ascii="Arial" w:hAnsi="Arial" w:cs="Arial"/>
          <w:sz w:val="24"/>
          <w:szCs w:val="24"/>
        </w:rPr>
        <w:t>tar</w:t>
      </w:r>
      <w:proofErr w:type="gramEnd"/>
      <w:r w:rsidR="00F456F1" w:rsidRPr="004E4A96">
        <w:rPr>
          <w:rFonts w:ascii="Arial" w:hAnsi="Arial" w:cs="Arial"/>
          <w:sz w:val="24"/>
          <w:szCs w:val="24"/>
        </w:rPr>
        <w:t xml:space="preserve"> apoio técnico às Comissões </w:t>
      </w:r>
      <w:r w:rsidRPr="004E4A96">
        <w:rPr>
          <w:rFonts w:ascii="Arial" w:hAnsi="Arial" w:cs="Arial"/>
          <w:sz w:val="24"/>
          <w:szCs w:val="24"/>
        </w:rPr>
        <w:t xml:space="preserve">no que diz respeito aos processos </w:t>
      </w:r>
      <w:r w:rsidR="00F456F1" w:rsidRPr="004E4A96">
        <w:rPr>
          <w:rFonts w:ascii="Arial" w:hAnsi="Arial" w:cs="Arial"/>
          <w:sz w:val="24"/>
          <w:szCs w:val="24"/>
        </w:rPr>
        <w:t>administrativos relativos à contratos julgados irregulares pelo Tribunal de Contas e às contas do Prefeito</w:t>
      </w:r>
      <w:r w:rsidRPr="004E4A96">
        <w:rPr>
          <w:rFonts w:ascii="Arial" w:hAnsi="Arial" w:cs="Arial"/>
          <w:sz w:val="24"/>
          <w:szCs w:val="24"/>
        </w:rPr>
        <w:t>.</w:t>
      </w:r>
    </w:p>
    <w:p w:rsidR="00F456F1" w:rsidRPr="004E4A96" w:rsidRDefault="00C50CBB" w:rsidP="0087701F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E4A96">
        <w:rPr>
          <w:rFonts w:ascii="Arial" w:hAnsi="Arial" w:cs="Arial"/>
          <w:sz w:val="24"/>
          <w:szCs w:val="24"/>
        </w:rPr>
        <w:lastRenderedPageBreak/>
        <w:t>XXI - prestar apoio técnico às Comissões no que diz respeito às manifestações recebidas via Ouvidora Geral.</w:t>
      </w:r>
    </w:p>
    <w:p w:rsidR="00CD21B4" w:rsidRPr="00CD21B4" w:rsidRDefault="00C50CBB" w:rsidP="00D07DD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E4A96">
        <w:rPr>
          <w:rFonts w:ascii="Arial" w:hAnsi="Arial" w:cs="Arial"/>
          <w:sz w:val="24"/>
          <w:szCs w:val="24"/>
        </w:rPr>
        <w:t>X</w:t>
      </w:r>
      <w:r w:rsidR="00ED6E36" w:rsidRPr="004E4A96">
        <w:rPr>
          <w:rFonts w:ascii="Arial" w:hAnsi="Arial" w:cs="Arial"/>
          <w:sz w:val="24"/>
          <w:szCs w:val="24"/>
        </w:rPr>
        <w:t>X</w:t>
      </w:r>
      <w:r w:rsidR="00F456F1" w:rsidRPr="004E4A96">
        <w:rPr>
          <w:rFonts w:ascii="Arial" w:hAnsi="Arial" w:cs="Arial"/>
          <w:sz w:val="24"/>
          <w:szCs w:val="24"/>
        </w:rPr>
        <w:t>I</w:t>
      </w:r>
      <w:r w:rsidR="00ED6E36" w:rsidRPr="004E4A96">
        <w:rPr>
          <w:rFonts w:ascii="Arial" w:hAnsi="Arial" w:cs="Arial"/>
          <w:sz w:val="24"/>
          <w:szCs w:val="24"/>
        </w:rPr>
        <w:t>I</w:t>
      </w:r>
      <w:r w:rsidR="00025EB7" w:rsidRPr="004E4A96">
        <w:rPr>
          <w:rFonts w:ascii="Arial" w:hAnsi="Arial" w:cs="Arial"/>
          <w:sz w:val="24"/>
          <w:szCs w:val="24"/>
        </w:rPr>
        <w:t xml:space="preserve"> -</w:t>
      </w:r>
      <w:r w:rsidRPr="004E4A96">
        <w:rPr>
          <w:rFonts w:ascii="Arial" w:hAnsi="Arial" w:cs="Arial"/>
          <w:sz w:val="24"/>
          <w:szCs w:val="24"/>
        </w:rPr>
        <w:t xml:space="preserve"> </w:t>
      </w:r>
      <w:r w:rsidRPr="00CD21B4">
        <w:rPr>
          <w:rFonts w:ascii="Arial" w:hAnsi="Arial" w:cs="Arial"/>
          <w:sz w:val="24"/>
          <w:szCs w:val="24"/>
        </w:rPr>
        <w:t>outras atribuições compreendidas em sua área de atuação.</w:t>
      </w:r>
    </w:p>
    <w:p w:rsidR="000C0D96" w:rsidRDefault="000C0D96" w:rsidP="00025EB7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5C11" w:rsidRPr="004E4A96" w:rsidRDefault="00C50CBB" w:rsidP="00B05C11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Pr="004E4A96">
        <w:rPr>
          <w:rFonts w:ascii="Arial" w:hAnsi="Arial" w:cs="Arial"/>
          <w:b/>
          <w:sz w:val="24"/>
          <w:szCs w:val="24"/>
        </w:rPr>
        <w:t xml:space="preserve"> V</w:t>
      </w:r>
    </w:p>
    <w:p w:rsidR="00B05C11" w:rsidRPr="004E4A96" w:rsidRDefault="00C50CBB" w:rsidP="00B05C11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4A96">
        <w:rPr>
          <w:rFonts w:ascii="Arial" w:hAnsi="Arial" w:cs="Arial"/>
          <w:b/>
          <w:sz w:val="24"/>
          <w:szCs w:val="24"/>
        </w:rPr>
        <w:t>DAS DISPOSIÇÕES FINAIS</w:t>
      </w:r>
    </w:p>
    <w:p w:rsidR="00B05C11" w:rsidRDefault="00B05C11" w:rsidP="00025EB7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5CB" w:rsidRPr="003D55CB" w:rsidRDefault="00C50CBB" w:rsidP="00D07DD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12</w:t>
      </w:r>
      <w:r w:rsidRPr="003D55C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D55CB">
        <w:rPr>
          <w:rFonts w:ascii="Arial" w:hAnsi="Arial" w:cs="Arial"/>
          <w:sz w:val="24"/>
          <w:szCs w:val="24"/>
        </w:rPr>
        <w:t>A Coordenadoria contará com a designação de 01 (um) servidor ocupante do cargo de Procurador do Legislativo, o qual não sofrerá prejuízo da aplicação das disposições da Lei Municipal nº 2.846, de 28 de abril de 2021, respondendo diretamente ao Coordenador.</w:t>
      </w:r>
    </w:p>
    <w:p w:rsidR="00FB5D50" w:rsidRDefault="00FB5D50" w:rsidP="00025E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55CB" w:rsidRDefault="00C50CBB" w:rsidP="003D55C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7341A">
        <w:rPr>
          <w:rFonts w:ascii="Arial" w:hAnsi="Arial" w:cs="Arial"/>
          <w:b/>
          <w:sz w:val="24"/>
          <w:szCs w:val="24"/>
        </w:rPr>
        <w:t>Art. 1</w:t>
      </w:r>
      <w:r w:rsidR="00025EB7">
        <w:rPr>
          <w:rFonts w:ascii="Arial" w:hAnsi="Arial" w:cs="Arial"/>
          <w:b/>
          <w:sz w:val="24"/>
          <w:szCs w:val="24"/>
        </w:rPr>
        <w:t>3</w:t>
      </w:r>
      <w:r w:rsidRPr="0097341A">
        <w:rPr>
          <w:rFonts w:ascii="Arial" w:hAnsi="Arial" w:cs="Arial"/>
          <w:b/>
          <w:sz w:val="24"/>
          <w:szCs w:val="24"/>
        </w:rPr>
        <w:t>.</w:t>
      </w:r>
      <w:r w:rsidRPr="00CD21B4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:rsidR="003D55CB" w:rsidRPr="00CD21B4" w:rsidRDefault="003D55CB" w:rsidP="003D55CB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8E1DDA" w:rsidRPr="00CD21B4" w:rsidRDefault="00C50CBB" w:rsidP="00D07DDB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Itapevi, </w:t>
      </w:r>
      <w:r w:rsidR="0097341A">
        <w:rPr>
          <w:rFonts w:ascii="Arial" w:hAnsi="Arial" w:cs="Arial"/>
          <w:sz w:val="24"/>
          <w:szCs w:val="24"/>
        </w:rPr>
        <w:t>18</w:t>
      </w:r>
      <w:r w:rsidR="00866F17" w:rsidRPr="00CD21B4">
        <w:rPr>
          <w:rFonts w:ascii="Arial" w:hAnsi="Arial" w:cs="Arial"/>
          <w:sz w:val="24"/>
          <w:szCs w:val="24"/>
        </w:rPr>
        <w:t xml:space="preserve"> </w:t>
      </w:r>
      <w:r w:rsidR="00E6498F" w:rsidRPr="00CD21B4">
        <w:rPr>
          <w:rFonts w:ascii="Arial" w:hAnsi="Arial" w:cs="Arial"/>
          <w:sz w:val="24"/>
          <w:szCs w:val="24"/>
        </w:rPr>
        <w:t xml:space="preserve">de </w:t>
      </w:r>
      <w:r w:rsidR="00866F17" w:rsidRPr="00CD21B4">
        <w:rPr>
          <w:rFonts w:ascii="Arial" w:hAnsi="Arial" w:cs="Arial"/>
          <w:sz w:val="24"/>
          <w:szCs w:val="24"/>
        </w:rPr>
        <w:t>novembro</w:t>
      </w:r>
      <w:r w:rsidR="00F57A9C" w:rsidRPr="00CD21B4">
        <w:rPr>
          <w:rFonts w:ascii="Arial" w:hAnsi="Arial" w:cs="Arial"/>
          <w:sz w:val="24"/>
          <w:szCs w:val="24"/>
        </w:rPr>
        <w:t xml:space="preserve"> </w:t>
      </w:r>
      <w:r w:rsidR="00E955FD" w:rsidRPr="00CD21B4">
        <w:rPr>
          <w:rFonts w:ascii="Arial" w:hAnsi="Arial" w:cs="Arial"/>
          <w:sz w:val="24"/>
          <w:szCs w:val="24"/>
        </w:rPr>
        <w:t>d</w:t>
      </w:r>
      <w:r w:rsidRPr="00CD21B4">
        <w:rPr>
          <w:rFonts w:ascii="Arial" w:hAnsi="Arial" w:cs="Arial"/>
          <w:sz w:val="24"/>
          <w:szCs w:val="24"/>
        </w:rPr>
        <w:t>e 2022.</w:t>
      </w:r>
    </w:p>
    <w:p w:rsidR="00767827" w:rsidRPr="00CD21B4" w:rsidRDefault="00C50CBB" w:rsidP="00D07DDB">
      <w:pPr>
        <w:spacing w:after="0"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D21B4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1584325</wp:posOffset>
            </wp:positionH>
            <wp:positionV relativeFrom="paragraph">
              <wp:posOffset>67310</wp:posOffset>
            </wp:positionV>
            <wp:extent cx="2454275" cy="10572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80731" name="Imagem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827" w:rsidRPr="00CD21B4" w:rsidRDefault="00767827" w:rsidP="00D07DDB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767827" w:rsidRPr="00CD21B4" w:rsidRDefault="00767827" w:rsidP="00D07DDB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767827" w:rsidRPr="00CD21B4" w:rsidRDefault="00C50CBB" w:rsidP="00D07DDB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CD21B4">
        <w:rPr>
          <w:rFonts w:ascii="Arial" w:hAnsi="Arial" w:cs="Arial"/>
          <w:b/>
          <w:color w:val="000000" w:themeColor="text1"/>
        </w:rPr>
        <w:t xml:space="preserve">RAFAEL ALAN DE MORAES ROMEIRO </w:t>
      </w:r>
    </w:p>
    <w:p w:rsidR="004A11D9" w:rsidRDefault="00C50CBB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 w:rsidRPr="00CD21B4">
        <w:rPr>
          <w:rFonts w:ascii="Arial" w:hAnsi="Arial" w:cs="Arial"/>
          <w:b/>
          <w:color w:val="000000"/>
        </w:rPr>
        <w:t>Presidente</w:t>
      </w:r>
    </w:p>
    <w:p w:rsidR="0097341A" w:rsidRDefault="0097341A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C50CBB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JUSTIFICATIVA</w:t>
      </w:r>
    </w:p>
    <w:p w:rsidR="005429B0" w:rsidRDefault="005429B0" w:rsidP="0097341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C50CBB" w:rsidP="005429B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Nobres pares, </w:t>
      </w:r>
    </w:p>
    <w:p w:rsidR="005429B0" w:rsidRDefault="005429B0" w:rsidP="005429B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</w:p>
    <w:p w:rsidR="005429B0" w:rsidRDefault="00C50CBB" w:rsidP="005429B0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</w:rPr>
      </w:pPr>
      <w:r w:rsidRPr="005429B0">
        <w:rPr>
          <w:rFonts w:ascii="Arial" w:hAnsi="Arial" w:cs="Arial"/>
          <w:color w:val="000000"/>
        </w:rPr>
        <w:t xml:space="preserve">O presente Projeto busca </w:t>
      </w:r>
      <w:r>
        <w:rPr>
          <w:rFonts w:ascii="Arial" w:hAnsi="Arial" w:cs="Arial"/>
          <w:color w:val="000000"/>
        </w:rPr>
        <w:t>por meio desta disposição, regular as funções de</w:t>
      </w:r>
      <w:r w:rsidRPr="005429B0">
        <w:rPr>
          <w:rFonts w:ascii="Arial" w:hAnsi="Arial" w:cs="Arial"/>
          <w:color w:val="000000"/>
        </w:rPr>
        <w:t xml:space="preserve"> competência privativa da </w:t>
      </w:r>
      <w:r>
        <w:rPr>
          <w:rFonts w:ascii="Arial" w:hAnsi="Arial" w:cs="Arial"/>
          <w:color w:val="000000"/>
        </w:rPr>
        <w:t xml:space="preserve">Coordenadoria do Processo Legislativo desta Casa de Leis, trazendo os aspectos de produtividade dos trabalhos já realizados pelo respectivo Departamento. </w:t>
      </w:r>
    </w:p>
    <w:p w:rsidR="005429B0" w:rsidRDefault="005429B0" w:rsidP="005429B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5429B0" w:rsidRPr="00CD21B4" w:rsidRDefault="00C50CBB" w:rsidP="005429B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CD21B4">
        <w:rPr>
          <w:rFonts w:ascii="Arial" w:hAnsi="Arial" w:cs="Arial"/>
          <w:sz w:val="24"/>
          <w:szCs w:val="24"/>
        </w:rPr>
        <w:t xml:space="preserve">Itapevi, </w:t>
      </w:r>
      <w:r>
        <w:rPr>
          <w:rFonts w:ascii="Arial" w:hAnsi="Arial" w:cs="Arial"/>
          <w:sz w:val="24"/>
          <w:szCs w:val="24"/>
        </w:rPr>
        <w:t>18</w:t>
      </w:r>
      <w:r w:rsidRPr="00CD21B4">
        <w:rPr>
          <w:rFonts w:ascii="Arial" w:hAnsi="Arial" w:cs="Arial"/>
          <w:sz w:val="24"/>
          <w:szCs w:val="24"/>
        </w:rPr>
        <w:t xml:space="preserve"> de novembro de 2022.</w:t>
      </w:r>
    </w:p>
    <w:p w:rsidR="005429B0" w:rsidRPr="00CD21B4" w:rsidRDefault="00C50CBB" w:rsidP="005429B0">
      <w:pPr>
        <w:spacing w:after="0"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D21B4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1584325</wp:posOffset>
            </wp:positionH>
            <wp:positionV relativeFrom="paragraph">
              <wp:posOffset>67310</wp:posOffset>
            </wp:positionV>
            <wp:extent cx="2454275" cy="10572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41741" name="Imagem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9B0" w:rsidRPr="00CD21B4" w:rsidRDefault="005429B0" w:rsidP="005429B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5429B0" w:rsidRPr="00CD21B4" w:rsidRDefault="005429B0" w:rsidP="005429B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5429B0" w:rsidRPr="00CD21B4" w:rsidRDefault="00C50CBB" w:rsidP="005429B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CD21B4">
        <w:rPr>
          <w:rFonts w:ascii="Arial" w:hAnsi="Arial" w:cs="Arial"/>
          <w:b/>
          <w:color w:val="000000" w:themeColor="text1"/>
        </w:rPr>
        <w:t xml:space="preserve">RAFAEL ALAN DE MORAES ROMEIRO </w:t>
      </w:r>
    </w:p>
    <w:p w:rsidR="005429B0" w:rsidRDefault="00C50CBB" w:rsidP="005429B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  <w:r w:rsidRPr="00CD21B4">
        <w:rPr>
          <w:rFonts w:ascii="Arial" w:hAnsi="Arial" w:cs="Arial"/>
          <w:b/>
          <w:color w:val="000000"/>
        </w:rPr>
        <w:t>Presidente</w:t>
      </w:r>
    </w:p>
    <w:p w:rsidR="005429B0" w:rsidRDefault="005429B0" w:rsidP="005429B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Default="005429B0" w:rsidP="005429B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</w:rPr>
      </w:pPr>
    </w:p>
    <w:p w:rsidR="005429B0" w:rsidRPr="005429B0" w:rsidRDefault="005429B0" w:rsidP="005429B0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</w:rPr>
      </w:pPr>
    </w:p>
    <w:sectPr w:rsidR="005429B0" w:rsidRPr="005429B0" w:rsidSect="00FB5D50">
      <w:headerReference w:type="default" r:id="rId9"/>
      <w:footerReference w:type="default" r:id="rId10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30" w:rsidRDefault="001F7430">
      <w:pPr>
        <w:spacing w:after="0" w:line="240" w:lineRule="auto"/>
      </w:pPr>
      <w:r>
        <w:separator/>
      </w:r>
    </w:p>
  </w:endnote>
  <w:endnote w:type="continuationSeparator" w:id="0">
    <w:p w:rsidR="001F7430" w:rsidRDefault="001F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20726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1B45" w:rsidRDefault="00C50CBB" w:rsidP="00381B45">
            <w:pPr>
              <w:pStyle w:val="Rodap"/>
              <w:tabs>
                <w:tab w:val="clear" w:pos="8504"/>
                <w:tab w:val="right" w:pos="8222"/>
              </w:tabs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5BD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5BD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1B45" w:rsidRDefault="00381B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30" w:rsidRDefault="001F7430">
      <w:pPr>
        <w:spacing w:after="0" w:line="240" w:lineRule="auto"/>
      </w:pPr>
      <w:r>
        <w:separator/>
      </w:r>
    </w:p>
  </w:footnote>
  <w:footnote w:type="continuationSeparator" w:id="0">
    <w:p w:rsidR="001F7430" w:rsidRDefault="001F7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D50" w:rsidRDefault="001F7430">
    <w:pPr>
      <w:pStyle w:val="Cabealho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6.25pt;margin-top:-127.8pt;width:599.6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 w:rsidR="00C50CBB"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888"/>
    <w:multiLevelType w:val="hybridMultilevel"/>
    <w:tmpl w:val="051C82D6"/>
    <w:lvl w:ilvl="0" w:tplc="A5F89832">
      <w:start w:val="1"/>
      <w:numFmt w:val="upperRoman"/>
      <w:lvlText w:val="%1."/>
      <w:lvlJc w:val="right"/>
      <w:pPr>
        <w:ind w:left="720" w:hanging="360"/>
      </w:pPr>
    </w:lvl>
    <w:lvl w:ilvl="1" w:tplc="5CA6CE4C" w:tentative="1">
      <w:start w:val="1"/>
      <w:numFmt w:val="lowerLetter"/>
      <w:lvlText w:val="%2."/>
      <w:lvlJc w:val="left"/>
      <w:pPr>
        <w:ind w:left="1440" w:hanging="360"/>
      </w:pPr>
    </w:lvl>
    <w:lvl w:ilvl="2" w:tplc="AFFE40CE" w:tentative="1">
      <w:start w:val="1"/>
      <w:numFmt w:val="lowerRoman"/>
      <w:lvlText w:val="%3."/>
      <w:lvlJc w:val="right"/>
      <w:pPr>
        <w:ind w:left="2160" w:hanging="180"/>
      </w:pPr>
    </w:lvl>
    <w:lvl w:ilvl="3" w:tplc="9BA4579C" w:tentative="1">
      <w:start w:val="1"/>
      <w:numFmt w:val="decimal"/>
      <w:lvlText w:val="%4."/>
      <w:lvlJc w:val="left"/>
      <w:pPr>
        <w:ind w:left="2880" w:hanging="360"/>
      </w:pPr>
    </w:lvl>
    <w:lvl w:ilvl="4" w:tplc="70422EF4" w:tentative="1">
      <w:start w:val="1"/>
      <w:numFmt w:val="lowerLetter"/>
      <w:lvlText w:val="%5."/>
      <w:lvlJc w:val="left"/>
      <w:pPr>
        <w:ind w:left="3600" w:hanging="360"/>
      </w:pPr>
    </w:lvl>
    <w:lvl w:ilvl="5" w:tplc="9FE0FF26" w:tentative="1">
      <w:start w:val="1"/>
      <w:numFmt w:val="lowerRoman"/>
      <w:lvlText w:val="%6."/>
      <w:lvlJc w:val="right"/>
      <w:pPr>
        <w:ind w:left="4320" w:hanging="180"/>
      </w:pPr>
    </w:lvl>
    <w:lvl w:ilvl="6" w:tplc="02C22178" w:tentative="1">
      <w:start w:val="1"/>
      <w:numFmt w:val="decimal"/>
      <w:lvlText w:val="%7."/>
      <w:lvlJc w:val="left"/>
      <w:pPr>
        <w:ind w:left="5040" w:hanging="360"/>
      </w:pPr>
    </w:lvl>
    <w:lvl w:ilvl="7" w:tplc="58D692A4" w:tentative="1">
      <w:start w:val="1"/>
      <w:numFmt w:val="lowerLetter"/>
      <w:lvlText w:val="%8."/>
      <w:lvlJc w:val="left"/>
      <w:pPr>
        <w:ind w:left="5760" w:hanging="360"/>
      </w:pPr>
    </w:lvl>
    <w:lvl w:ilvl="8" w:tplc="3F30A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18DB"/>
    <w:multiLevelType w:val="hybridMultilevel"/>
    <w:tmpl w:val="7DBAB390"/>
    <w:lvl w:ilvl="0" w:tplc="5BAC5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88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64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8A8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EC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8433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C1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05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FC4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398"/>
    <w:multiLevelType w:val="hybridMultilevel"/>
    <w:tmpl w:val="4FDE4E94"/>
    <w:lvl w:ilvl="0" w:tplc="4D66A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66D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83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80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2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80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963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4A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332E0"/>
    <w:multiLevelType w:val="hybridMultilevel"/>
    <w:tmpl w:val="2F82D92C"/>
    <w:lvl w:ilvl="0" w:tplc="C5585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190A310" w:tentative="1">
      <w:start w:val="1"/>
      <w:numFmt w:val="lowerLetter"/>
      <w:lvlText w:val="%2."/>
      <w:lvlJc w:val="left"/>
      <w:pPr>
        <w:ind w:left="1440" w:hanging="360"/>
      </w:pPr>
    </w:lvl>
    <w:lvl w:ilvl="2" w:tplc="41049F52" w:tentative="1">
      <w:start w:val="1"/>
      <w:numFmt w:val="lowerRoman"/>
      <w:lvlText w:val="%3."/>
      <w:lvlJc w:val="right"/>
      <w:pPr>
        <w:ind w:left="2160" w:hanging="180"/>
      </w:pPr>
    </w:lvl>
    <w:lvl w:ilvl="3" w:tplc="9AA2D828" w:tentative="1">
      <w:start w:val="1"/>
      <w:numFmt w:val="decimal"/>
      <w:lvlText w:val="%4."/>
      <w:lvlJc w:val="left"/>
      <w:pPr>
        <w:ind w:left="2880" w:hanging="360"/>
      </w:pPr>
    </w:lvl>
    <w:lvl w:ilvl="4" w:tplc="1D3CFC54" w:tentative="1">
      <w:start w:val="1"/>
      <w:numFmt w:val="lowerLetter"/>
      <w:lvlText w:val="%5."/>
      <w:lvlJc w:val="left"/>
      <w:pPr>
        <w:ind w:left="3600" w:hanging="360"/>
      </w:pPr>
    </w:lvl>
    <w:lvl w:ilvl="5" w:tplc="A87AD018" w:tentative="1">
      <w:start w:val="1"/>
      <w:numFmt w:val="lowerRoman"/>
      <w:lvlText w:val="%6."/>
      <w:lvlJc w:val="right"/>
      <w:pPr>
        <w:ind w:left="4320" w:hanging="180"/>
      </w:pPr>
    </w:lvl>
    <w:lvl w:ilvl="6" w:tplc="A83C7B3A" w:tentative="1">
      <w:start w:val="1"/>
      <w:numFmt w:val="decimal"/>
      <w:lvlText w:val="%7."/>
      <w:lvlJc w:val="left"/>
      <w:pPr>
        <w:ind w:left="5040" w:hanging="360"/>
      </w:pPr>
    </w:lvl>
    <w:lvl w:ilvl="7" w:tplc="C6E6031E" w:tentative="1">
      <w:start w:val="1"/>
      <w:numFmt w:val="lowerLetter"/>
      <w:lvlText w:val="%8."/>
      <w:lvlJc w:val="left"/>
      <w:pPr>
        <w:ind w:left="5760" w:hanging="360"/>
      </w:pPr>
    </w:lvl>
    <w:lvl w:ilvl="8" w:tplc="FC24A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C7718"/>
    <w:multiLevelType w:val="hybridMultilevel"/>
    <w:tmpl w:val="F14CB2CC"/>
    <w:lvl w:ilvl="0" w:tplc="C9B0D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4C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06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0B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47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42F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8D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C5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E2F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5863"/>
    <w:multiLevelType w:val="hybridMultilevel"/>
    <w:tmpl w:val="3D2E8042"/>
    <w:lvl w:ilvl="0" w:tplc="19F4F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0BD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E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672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4B6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465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E2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83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4A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210D6"/>
    <w:multiLevelType w:val="hybridMultilevel"/>
    <w:tmpl w:val="63FA0C1E"/>
    <w:lvl w:ilvl="0" w:tplc="D64A8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40D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FC0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6A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80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6A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55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D47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505D1"/>
    <w:multiLevelType w:val="hybridMultilevel"/>
    <w:tmpl w:val="A03C9EEA"/>
    <w:lvl w:ilvl="0" w:tplc="AC523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AA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FC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25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6D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6AE4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E8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ACE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F86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7128C"/>
    <w:multiLevelType w:val="hybridMultilevel"/>
    <w:tmpl w:val="4C92E1AA"/>
    <w:lvl w:ilvl="0" w:tplc="39803C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2EEF9C" w:tentative="1">
      <w:start w:val="1"/>
      <w:numFmt w:val="lowerLetter"/>
      <w:lvlText w:val="%2."/>
      <w:lvlJc w:val="left"/>
      <w:pPr>
        <w:ind w:left="1440" w:hanging="360"/>
      </w:pPr>
    </w:lvl>
    <w:lvl w:ilvl="2" w:tplc="B770DA22" w:tentative="1">
      <w:start w:val="1"/>
      <w:numFmt w:val="lowerRoman"/>
      <w:lvlText w:val="%3."/>
      <w:lvlJc w:val="right"/>
      <w:pPr>
        <w:ind w:left="2160" w:hanging="180"/>
      </w:pPr>
    </w:lvl>
    <w:lvl w:ilvl="3" w:tplc="E632D02C" w:tentative="1">
      <w:start w:val="1"/>
      <w:numFmt w:val="decimal"/>
      <w:lvlText w:val="%4."/>
      <w:lvlJc w:val="left"/>
      <w:pPr>
        <w:ind w:left="2880" w:hanging="360"/>
      </w:pPr>
    </w:lvl>
    <w:lvl w:ilvl="4" w:tplc="A3D483D6" w:tentative="1">
      <w:start w:val="1"/>
      <w:numFmt w:val="lowerLetter"/>
      <w:lvlText w:val="%5."/>
      <w:lvlJc w:val="left"/>
      <w:pPr>
        <w:ind w:left="3600" w:hanging="360"/>
      </w:pPr>
    </w:lvl>
    <w:lvl w:ilvl="5" w:tplc="43AC7E70" w:tentative="1">
      <w:start w:val="1"/>
      <w:numFmt w:val="lowerRoman"/>
      <w:lvlText w:val="%6."/>
      <w:lvlJc w:val="right"/>
      <w:pPr>
        <w:ind w:left="4320" w:hanging="180"/>
      </w:pPr>
    </w:lvl>
    <w:lvl w:ilvl="6" w:tplc="211A31A0" w:tentative="1">
      <w:start w:val="1"/>
      <w:numFmt w:val="decimal"/>
      <w:lvlText w:val="%7."/>
      <w:lvlJc w:val="left"/>
      <w:pPr>
        <w:ind w:left="5040" w:hanging="360"/>
      </w:pPr>
    </w:lvl>
    <w:lvl w:ilvl="7" w:tplc="3202DB46" w:tentative="1">
      <w:start w:val="1"/>
      <w:numFmt w:val="lowerLetter"/>
      <w:lvlText w:val="%8."/>
      <w:lvlJc w:val="left"/>
      <w:pPr>
        <w:ind w:left="5760" w:hanging="360"/>
      </w:pPr>
    </w:lvl>
    <w:lvl w:ilvl="8" w:tplc="B51C9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87938"/>
    <w:multiLevelType w:val="hybridMultilevel"/>
    <w:tmpl w:val="260843D4"/>
    <w:lvl w:ilvl="0" w:tplc="F112CFB2">
      <w:start w:val="1"/>
      <w:numFmt w:val="upperRoman"/>
      <w:lvlText w:val="%1."/>
      <w:lvlJc w:val="right"/>
      <w:pPr>
        <w:ind w:left="720" w:hanging="360"/>
      </w:pPr>
    </w:lvl>
    <w:lvl w:ilvl="1" w:tplc="618A6340">
      <w:start w:val="1"/>
      <w:numFmt w:val="lowerLetter"/>
      <w:lvlText w:val="%2)"/>
      <w:lvlJc w:val="left"/>
      <w:pPr>
        <w:ind w:left="1440" w:hanging="360"/>
      </w:pPr>
    </w:lvl>
    <w:lvl w:ilvl="2" w:tplc="F9FCD7D0" w:tentative="1">
      <w:start w:val="1"/>
      <w:numFmt w:val="lowerRoman"/>
      <w:lvlText w:val="%3."/>
      <w:lvlJc w:val="right"/>
      <w:pPr>
        <w:ind w:left="2160" w:hanging="180"/>
      </w:pPr>
    </w:lvl>
    <w:lvl w:ilvl="3" w:tplc="CC627A42" w:tentative="1">
      <w:start w:val="1"/>
      <w:numFmt w:val="decimal"/>
      <w:lvlText w:val="%4."/>
      <w:lvlJc w:val="left"/>
      <w:pPr>
        <w:ind w:left="2880" w:hanging="360"/>
      </w:pPr>
    </w:lvl>
    <w:lvl w:ilvl="4" w:tplc="D340E436" w:tentative="1">
      <w:start w:val="1"/>
      <w:numFmt w:val="lowerLetter"/>
      <w:lvlText w:val="%5."/>
      <w:lvlJc w:val="left"/>
      <w:pPr>
        <w:ind w:left="3600" w:hanging="360"/>
      </w:pPr>
    </w:lvl>
    <w:lvl w:ilvl="5" w:tplc="7FDE0C86" w:tentative="1">
      <w:start w:val="1"/>
      <w:numFmt w:val="lowerRoman"/>
      <w:lvlText w:val="%6."/>
      <w:lvlJc w:val="right"/>
      <w:pPr>
        <w:ind w:left="4320" w:hanging="180"/>
      </w:pPr>
    </w:lvl>
    <w:lvl w:ilvl="6" w:tplc="CF28CCA8" w:tentative="1">
      <w:start w:val="1"/>
      <w:numFmt w:val="decimal"/>
      <w:lvlText w:val="%7."/>
      <w:lvlJc w:val="left"/>
      <w:pPr>
        <w:ind w:left="5040" w:hanging="360"/>
      </w:pPr>
    </w:lvl>
    <w:lvl w:ilvl="7" w:tplc="F3D8465A" w:tentative="1">
      <w:start w:val="1"/>
      <w:numFmt w:val="lowerLetter"/>
      <w:lvlText w:val="%8."/>
      <w:lvlJc w:val="left"/>
      <w:pPr>
        <w:ind w:left="5760" w:hanging="360"/>
      </w:pPr>
    </w:lvl>
    <w:lvl w:ilvl="8" w:tplc="42AE8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4990"/>
    <w:multiLevelType w:val="hybridMultilevel"/>
    <w:tmpl w:val="0262AAF0"/>
    <w:lvl w:ilvl="0" w:tplc="9D2AD7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3605964" w:tentative="1">
      <w:start w:val="1"/>
      <w:numFmt w:val="lowerLetter"/>
      <w:lvlText w:val="%2."/>
      <w:lvlJc w:val="left"/>
      <w:pPr>
        <w:ind w:left="1440" w:hanging="360"/>
      </w:pPr>
    </w:lvl>
    <w:lvl w:ilvl="2" w:tplc="E0C21050" w:tentative="1">
      <w:start w:val="1"/>
      <w:numFmt w:val="lowerRoman"/>
      <w:lvlText w:val="%3."/>
      <w:lvlJc w:val="right"/>
      <w:pPr>
        <w:ind w:left="2160" w:hanging="180"/>
      </w:pPr>
    </w:lvl>
    <w:lvl w:ilvl="3" w:tplc="0CAA3C76" w:tentative="1">
      <w:start w:val="1"/>
      <w:numFmt w:val="decimal"/>
      <w:lvlText w:val="%4."/>
      <w:lvlJc w:val="left"/>
      <w:pPr>
        <w:ind w:left="2880" w:hanging="360"/>
      </w:pPr>
    </w:lvl>
    <w:lvl w:ilvl="4" w:tplc="0DBC2D5C" w:tentative="1">
      <w:start w:val="1"/>
      <w:numFmt w:val="lowerLetter"/>
      <w:lvlText w:val="%5."/>
      <w:lvlJc w:val="left"/>
      <w:pPr>
        <w:ind w:left="3600" w:hanging="360"/>
      </w:pPr>
    </w:lvl>
    <w:lvl w:ilvl="5" w:tplc="A4802F7C" w:tentative="1">
      <w:start w:val="1"/>
      <w:numFmt w:val="lowerRoman"/>
      <w:lvlText w:val="%6."/>
      <w:lvlJc w:val="right"/>
      <w:pPr>
        <w:ind w:left="4320" w:hanging="180"/>
      </w:pPr>
    </w:lvl>
    <w:lvl w:ilvl="6" w:tplc="3086CF50" w:tentative="1">
      <w:start w:val="1"/>
      <w:numFmt w:val="decimal"/>
      <w:lvlText w:val="%7."/>
      <w:lvlJc w:val="left"/>
      <w:pPr>
        <w:ind w:left="5040" w:hanging="360"/>
      </w:pPr>
    </w:lvl>
    <w:lvl w:ilvl="7" w:tplc="B35C6CFA" w:tentative="1">
      <w:start w:val="1"/>
      <w:numFmt w:val="lowerLetter"/>
      <w:lvlText w:val="%8."/>
      <w:lvlJc w:val="left"/>
      <w:pPr>
        <w:ind w:left="5760" w:hanging="360"/>
      </w:pPr>
    </w:lvl>
    <w:lvl w:ilvl="8" w:tplc="48B00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7B5A"/>
    <w:multiLevelType w:val="hybridMultilevel"/>
    <w:tmpl w:val="C89C8930"/>
    <w:lvl w:ilvl="0" w:tplc="124093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21A9E5A">
      <w:start w:val="1"/>
      <w:numFmt w:val="lowerLetter"/>
      <w:lvlText w:val="%2."/>
      <w:lvlJc w:val="left"/>
      <w:pPr>
        <w:ind w:left="1440" w:hanging="360"/>
      </w:pPr>
    </w:lvl>
    <w:lvl w:ilvl="2" w:tplc="7F5A1D50" w:tentative="1">
      <w:start w:val="1"/>
      <w:numFmt w:val="lowerRoman"/>
      <w:lvlText w:val="%3."/>
      <w:lvlJc w:val="right"/>
      <w:pPr>
        <w:ind w:left="2160" w:hanging="180"/>
      </w:pPr>
    </w:lvl>
    <w:lvl w:ilvl="3" w:tplc="08003C76" w:tentative="1">
      <w:start w:val="1"/>
      <w:numFmt w:val="decimal"/>
      <w:lvlText w:val="%4."/>
      <w:lvlJc w:val="left"/>
      <w:pPr>
        <w:ind w:left="2880" w:hanging="360"/>
      </w:pPr>
    </w:lvl>
    <w:lvl w:ilvl="4" w:tplc="DC9022EA" w:tentative="1">
      <w:start w:val="1"/>
      <w:numFmt w:val="lowerLetter"/>
      <w:lvlText w:val="%5."/>
      <w:lvlJc w:val="left"/>
      <w:pPr>
        <w:ind w:left="3600" w:hanging="360"/>
      </w:pPr>
    </w:lvl>
    <w:lvl w:ilvl="5" w:tplc="DA1E56D4" w:tentative="1">
      <w:start w:val="1"/>
      <w:numFmt w:val="lowerRoman"/>
      <w:lvlText w:val="%6."/>
      <w:lvlJc w:val="right"/>
      <w:pPr>
        <w:ind w:left="4320" w:hanging="180"/>
      </w:pPr>
    </w:lvl>
    <w:lvl w:ilvl="6" w:tplc="735E757A" w:tentative="1">
      <w:start w:val="1"/>
      <w:numFmt w:val="decimal"/>
      <w:lvlText w:val="%7."/>
      <w:lvlJc w:val="left"/>
      <w:pPr>
        <w:ind w:left="5040" w:hanging="360"/>
      </w:pPr>
    </w:lvl>
    <w:lvl w:ilvl="7" w:tplc="6972B69A" w:tentative="1">
      <w:start w:val="1"/>
      <w:numFmt w:val="lowerLetter"/>
      <w:lvlText w:val="%8."/>
      <w:lvlJc w:val="left"/>
      <w:pPr>
        <w:ind w:left="5760" w:hanging="360"/>
      </w:pPr>
    </w:lvl>
    <w:lvl w:ilvl="8" w:tplc="CC10F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95DFF"/>
    <w:multiLevelType w:val="hybridMultilevel"/>
    <w:tmpl w:val="A1165D50"/>
    <w:lvl w:ilvl="0" w:tplc="C9C4D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45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6D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D84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05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56F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AA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89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9208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74A53"/>
    <w:multiLevelType w:val="hybridMultilevel"/>
    <w:tmpl w:val="173A86BA"/>
    <w:lvl w:ilvl="0" w:tplc="5E2C2A16">
      <w:start w:val="1"/>
      <w:numFmt w:val="upperRoman"/>
      <w:lvlText w:val="%1."/>
      <w:lvlJc w:val="right"/>
      <w:pPr>
        <w:ind w:left="720" w:hanging="360"/>
      </w:pPr>
    </w:lvl>
    <w:lvl w:ilvl="1" w:tplc="D5FCB164" w:tentative="1">
      <w:start w:val="1"/>
      <w:numFmt w:val="lowerLetter"/>
      <w:lvlText w:val="%2."/>
      <w:lvlJc w:val="left"/>
      <w:pPr>
        <w:ind w:left="1440" w:hanging="360"/>
      </w:pPr>
    </w:lvl>
    <w:lvl w:ilvl="2" w:tplc="B984991E" w:tentative="1">
      <w:start w:val="1"/>
      <w:numFmt w:val="lowerRoman"/>
      <w:lvlText w:val="%3."/>
      <w:lvlJc w:val="right"/>
      <w:pPr>
        <w:ind w:left="2160" w:hanging="180"/>
      </w:pPr>
    </w:lvl>
    <w:lvl w:ilvl="3" w:tplc="86BC478A" w:tentative="1">
      <w:start w:val="1"/>
      <w:numFmt w:val="decimal"/>
      <w:lvlText w:val="%4."/>
      <w:lvlJc w:val="left"/>
      <w:pPr>
        <w:ind w:left="2880" w:hanging="360"/>
      </w:pPr>
    </w:lvl>
    <w:lvl w:ilvl="4" w:tplc="D46CCF14" w:tentative="1">
      <w:start w:val="1"/>
      <w:numFmt w:val="lowerLetter"/>
      <w:lvlText w:val="%5."/>
      <w:lvlJc w:val="left"/>
      <w:pPr>
        <w:ind w:left="3600" w:hanging="360"/>
      </w:pPr>
    </w:lvl>
    <w:lvl w:ilvl="5" w:tplc="CEE23A58" w:tentative="1">
      <w:start w:val="1"/>
      <w:numFmt w:val="lowerRoman"/>
      <w:lvlText w:val="%6."/>
      <w:lvlJc w:val="right"/>
      <w:pPr>
        <w:ind w:left="4320" w:hanging="180"/>
      </w:pPr>
    </w:lvl>
    <w:lvl w:ilvl="6" w:tplc="B5669468" w:tentative="1">
      <w:start w:val="1"/>
      <w:numFmt w:val="decimal"/>
      <w:lvlText w:val="%7."/>
      <w:lvlJc w:val="left"/>
      <w:pPr>
        <w:ind w:left="5040" w:hanging="360"/>
      </w:pPr>
    </w:lvl>
    <w:lvl w:ilvl="7" w:tplc="D540B7F6" w:tentative="1">
      <w:start w:val="1"/>
      <w:numFmt w:val="lowerLetter"/>
      <w:lvlText w:val="%8."/>
      <w:lvlJc w:val="left"/>
      <w:pPr>
        <w:ind w:left="5760" w:hanging="360"/>
      </w:pPr>
    </w:lvl>
    <w:lvl w:ilvl="8" w:tplc="FA3C5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0689D"/>
    <w:multiLevelType w:val="hybridMultilevel"/>
    <w:tmpl w:val="E0E2CD16"/>
    <w:lvl w:ilvl="0" w:tplc="703409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E650EC" w:tentative="1">
      <w:start w:val="1"/>
      <w:numFmt w:val="lowerLetter"/>
      <w:lvlText w:val="%2."/>
      <w:lvlJc w:val="left"/>
      <w:pPr>
        <w:ind w:left="1440" w:hanging="360"/>
      </w:pPr>
    </w:lvl>
    <w:lvl w:ilvl="2" w:tplc="D86076A4" w:tentative="1">
      <w:start w:val="1"/>
      <w:numFmt w:val="lowerRoman"/>
      <w:lvlText w:val="%3."/>
      <w:lvlJc w:val="right"/>
      <w:pPr>
        <w:ind w:left="2160" w:hanging="180"/>
      </w:pPr>
    </w:lvl>
    <w:lvl w:ilvl="3" w:tplc="E1C60310" w:tentative="1">
      <w:start w:val="1"/>
      <w:numFmt w:val="decimal"/>
      <w:lvlText w:val="%4."/>
      <w:lvlJc w:val="left"/>
      <w:pPr>
        <w:ind w:left="2880" w:hanging="360"/>
      </w:pPr>
    </w:lvl>
    <w:lvl w:ilvl="4" w:tplc="CEA2C3C8" w:tentative="1">
      <w:start w:val="1"/>
      <w:numFmt w:val="lowerLetter"/>
      <w:lvlText w:val="%5."/>
      <w:lvlJc w:val="left"/>
      <w:pPr>
        <w:ind w:left="3600" w:hanging="360"/>
      </w:pPr>
    </w:lvl>
    <w:lvl w:ilvl="5" w:tplc="65226428" w:tentative="1">
      <w:start w:val="1"/>
      <w:numFmt w:val="lowerRoman"/>
      <w:lvlText w:val="%6."/>
      <w:lvlJc w:val="right"/>
      <w:pPr>
        <w:ind w:left="4320" w:hanging="180"/>
      </w:pPr>
    </w:lvl>
    <w:lvl w:ilvl="6" w:tplc="D700C5BA" w:tentative="1">
      <w:start w:val="1"/>
      <w:numFmt w:val="decimal"/>
      <w:lvlText w:val="%7."/>
      <w:lvlJc w:val="left"/>
      <w:pPr>
        <w:ind w:left="5040" w:hanging="360"/>
      </w:pPr>
    </w:lvl>
    <w:lvl w:ilvl="7" w:tplc="EC1CB57C" w:tentative="1">
      <w:start w:val="1"/>
      <w:numFmt w:val="lowerLetter"/>
      <w:lvlText w:val="%8."/>
      <w:lvlJc w:val="left"/>
      <w:pPr>
        <w:ind w:left="5760" w:hanging="360"/>
      </w:pPr>
    </w:lvl>
    <w:lvl w:ilvl="8" w:tplc="0E8EA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37B5B"/>
    <w:multiLevelType w:val="hybridMultilevel"/>
    <w:tmpl w:val="1FB0E7BC"/>
    <w:lvl w:ilvl="0" w:tplc="3440D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C8B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C641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C9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83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5E7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69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43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C7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93912"/>
    <w:multiLevelType w:val="hybridMultilevel"/>
    <w:tmpl w:val="42588198"/>
    <w:lvl w:ilvl="0" w:tplc="2DEAB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674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92D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A9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CD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0D8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23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E0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49C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70B78"/>
    <w:multiLevelType w:val="hybridMultilevel"/>
    <w:tmpl w:val="BC12B362"/>
    <w:lvl w:ilvl="0" w:tplc="31808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08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E4B2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C3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C7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A4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25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A0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CAC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D45C6"/>
    <w:multiLevelType w:val="hybridMultilevel"/>
    <w:tmpl w:val="EF9CD7A8"/>
    <w:lvl w:ilvl="0" w:tplc="80A00E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6E0F878">
      <w:start w:val="1"/>
      <w:numFmt w:val="lowerLetter"/>
      <w:lvlText w:val="%2."/>
      <w:lvlJc w:val="left"/>
      <w:pPr>
        <w:ind w:left="1440" w:hanging="360"/>
      </w:pPr>
    </w:lvl>
    <w:lvl w:ilvl="2" w:tplc="DF08B380" w:tentative="1">
      <w:start w:val="1"/>
      <w:numFmt w:val="lowerRoman"/>
      <w:lvlText w:val="%3."/>
      <w:lvlJc w:val="right"/>
      <w:pPr>
        <w:ind w:left="2160" w:hanging="180"/>
      </w:pPr>
    </w:lvl>
    <w:lvl w:ilvl="3" w:tplc="DD105644" w:tentative="1">
      <w:start w:val="1"/>
      <w:numFmt w:val="decimal"/>
      <w:lvlText w:val="%4."/>
      <w:lvlJc w:val="left"/>
      <w:pPr>
        <w:ind w:left="2880" w:hanging="360"/>
      </w:pPr>
    </w:lvl>
    <w:lvl w:ilvl="4" w:tplc="EC5E87CA" w:tentative="1">
      <w:start w:val="1"/>
      <w:numFmt w:val="lowerLetter"/>
      <w:lvlText w:val="%5."/>
      <w:lvlJc w:val="left"/>
      <w:pPr>
        <w:ind w:left="3600" w:hanging="360"/>
      </w:pPr>
    </w:lvl>
    <w:lvl w:ilvl="5" w:tplc="B68EFE24" w:tentative="1">
      <w:start w:val="1"/>
      <w:numFmt w:val="lowerRoman"/>
      <w:lvlText w:val="%6."/>
      <w:lvlJc w:val="right"/>
      <w:pPr>
        <w:ind w:left="4320" w:hanging="180"/>
      </w:pPr>
    </w:lvl>
    <w:lvl w:ilvl="6" w:tplc="6F044D12" w:tentative="1">
      <w:start w:val="1"/>
      <w:numFmt w:val="decimal"/>
      <w:lvlText w:val="%7."/>
      <w:lvlJc w:val="left"/>
      <w:pPr>
        <w:ind w:left="5040" w:hanging="360"/>
      </w:pPr>
    </w:lvl>
    <w:lvl w:ilvl="7" w:tplc="0510A292" w:tentative="1">
      <w:start w:val="1"/>
      <w:numFmt w:val="lowerLetter"/>
      <w:lvlText w:val="%8."/>
      <w:lvlJc w:val="left"/>
      <w:pPr>
        <w:ind w:left="5760" w:hanging="360"/>
      </w:pPr>
    </w:lvl>
    <w:lvl w:ilvl="8" w:tplc="46E8B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73F97"/>
    <w:multiLevelType w:val="hybridMultilevel"/>
    <w:tmpl w:val="6D26DDCE"/>
    <w:lvl w:ilvl="0" w:tplc="A8A42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24D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702E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EC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C14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7C0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89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CC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467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11B78"/>
    <w:multiLevelType w:val="hybridMultilevel"/>
    <w:tmpl w:val="27DA2B52"/>
    <w:lvl w:ilvl="0" w:tplc="56FC5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AA6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806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0C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8B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B0AB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293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65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05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14"/>
  </w:num>
  <w:num w:numId="5">
    <w:abstractNumId w:val="19"/>
  </w:num>
  <w:num w:numId="6">
    <w:abstractNumId w:val="17"/>
  </w:num>
  <w:num w:numId="7">
    <w:abstractNumId w:val="12"/>
  </w:num>
  <w:num w:numId="8">
    <w:abstractNumId w:val="2"/>
  </w:num>
  <w:num w:numId="9">
    <w:abstractNumId w:val="15"/>
  </w:num>
  <w:num w:numId="10">
    <w:abstractNumId w:val="20"/>
  </w:num>
  <w:num w:numId="11">
    <w:abstractNumId w:val="16"/>
  </w:num>
  <w:num w:numId="12">
    <w:abstractNumId w:val="7"/>
  </w:num>
  <w:num w:numId="13">
    <w:abstractNumId w:val="5"/>
  </w:num>
  <w:num w:numId="14">
    <w:abstractNumId w:val="1"/>
  </w:num>
  <w:num w:numId="15">
    <w:abstractNumId w:val="6"/>
  </w:num>
  <w:num w:numId="16">
    <w:abstractNumId w:val="4"/>
  </w:num>
  <w:num w:numId="17">
    <w:abstractNumId w:val="9"/>
  </w:num>
  <w:num w:numId="18">
    <w:abstractNumId w:val="18"/>
  </w:num>
  <w:num w:numId="19">
    <w:abstractNumId w:val="13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A8"/>
    <w:rsid w:val="00003F8C"/>
    <w:rsid w:val="000068DE"/>
    <w:rsid w:val="000110A7"/>
    <w:rsid w:val="00012BF7"/>
    <w:rsid w:val="00015398"/>
    <w:rsid w:val="00020B40"/>
    <w:rsid w:val="000247BF"/>
    <w:rsid w:val="00025EB7"/>
    <w:rsid w:val="00042287"/>
    <w:rsid w:val="00043BBA"/>
    <w:rsid w:val="00044FEF"/>
    <w:rsid w:val="000461C0"/>
    <w:rsid w:val="00046C26"/>
    <w:rsid w:val="00050E59"/>
    <w:rsid w:val="000633BD"/>
    <w:rsid w:val="000719E6"/>
    <w:rsid w:val="000738E8"/>
    <w:rsid w:val="000837AC"/>
    <w:rsid w:val="000A3FB2"/>
    <w:rsid w:val="000A5871"/>
    <w:rsid w:val="000A78A5"/>
    <w:rsid w:val="000C0D96"/>
    <w:rsid w:val="000D4AF4"/>
    <w:rsid w:val="000D6396"/>
    <w:rsid w:val="000E2BA1"/>
    <w:rsid w:val="000F07FC"/>
    <w:rsid w:val="000F3667"/>
    <w:rsid w:val="00101FAD"/>
    <w:rsid w:val="00123907"/>
    <w:rsid w:val="00137DB8"/>
    <w:rsid w:val="001500CA"/>
    <w:rsid w:val="00153E77"/>
    <w:rsid w:val="00166485"/>
    <w:rsid w:val="00171DEE"/>
    <w:rsid w:val="00174832"/>
    <w:rsid w:val="00182C69"/>
    <w:rsid w:val="0019267C"/>
    <w:rsid w:val="001A1A58"/>
    <w:rsid w:val="001B14B2"/>
    <w:rsid w:val="001C0B6F"/>
    <w:rsid w:val="001C7A93"/>
    <w:rsid w:val="001D0A79"/>
    <w:rsid w:val="001D2E0B"/>
    <w:rsid w:val="001D31AF"/>
    <w:rsid w:val="001D7178"/>
    <w:rsid w:val="001F52E4"/>
    <w:rsid w:val="001F7430"/>
    <w:rsid w:val="00214363"/>
    <w:rsid w:val="00222777"/>
    <w:rsid w:val="0024319D"/>
    <w:rsid w:val="00246ED5"/>
    <w:rsid w:val="002503A3"/>
    <w:rsid w:val="00260EB1"/>
    <w:rsid w:val="002709F4"/>
    <w:rsid w:val="00272E46"/>
    <w:rsid w:val="00294381"/>
    <w:rsid w:val="002A7F34"/>
    <w:rsid w:val="002B1233"/>
    <w:rsid w:val="002B19E3"/>
    <w:rsid w:val="002B4D35"/>
    <w:rsid w:val="002C4DB5"/>
    <w:rsid w:val="002D2101"/>
    <w:rsid w:val="002D3C78"/>
    <w:rsid w:val="002E6959"/>
    <w:rsid w:val="002F276A"/>
    <w:rsid w:val="003001AC"/>
    <w:rsid w:val="00302B09"/>
    <w:rsid w:val="00310872"/>
    <w:rsid w:val="00326783"/>
    <w:rsid w:val="003348A2"/>
    <w:rsid w:val="00335C7C"/>
    <w:rsid w:val="00377697"/>
    <w:rsid w:val="00381499"/>
    <w:rsid w:val="00381B45"/>
    <w:rsid w:val="003916F2"/>
    <w:rsid w:val="003B5F0A"/>
    <w:rsid w:val="003C6729"/>
    <w:rsid w:val="003D112B"/>
    <w:rsid w:val="003D55CB"/>
    <w:rsid w:val="003D6125"/>
    <w:rsid w:val="003E49AB"/>
    <w:rsid w:val="003F16A2"/>
    <w:rsid w:val="00404979"/>
    <w:rsid w:val="00415087"/>
    <w:rsid w:val="00421350"/>
    <w:rsid w:val="00430E6F"/>
    <w:rsid w:val="00434C3F"/>
    <w:rsid w:val="00446852"/>
    <w:rsid w:val="004501F3"/>
    <w:rsid w:val="00475B43"/>
    <w:rsid w:val="0048564D"/>
    <w:rsid w:val="00495470"/>
    <w:rsid w:val="004A11D9"/>
    <w:rsid w:val="004C14EE"/>
    <w:rsid w:val="004C7A6F"/>
    <w:rsid w:val="004E18DD"/>
    <w:rsid w:val="004E4746"/>
    <w:rsid w:val="004E4A96"/>
    <w:rsid w:val="004F58E5"/>
    <w:rsid w:val="00505D5C"/>
    <w:rsid w:val="00510AE4"/>
    <w:rsid w:val="00511DCC"/>
    <w:rsid w:val="005171A3"/>
    <w:rsid w:val="00522D24"/>
    <w:rsid w:val="005429B0"/>
    <w:rsid w:val="0055128F"/>
    <w:rsid w:val="005529DA"/>
    <w:rsid w:val="00554201"/>
    <w:rsid w:val="00555816"/>
    <w:rsid w:val="00571A2D"/>
    <w:rsid w:val="005879AE"/>
    <w:rsid w:val="005949D1"/>
    <w:rsid w:val="005B60CC"/>
    <w:rsid w:val="005C3A72"/>
    <w:rsid w:val="005C7224"/>
    <w:rsid w:val="005D1A43"/>
    <w:rsid w:val="005D7B34"/>
    <w:rsid w:val="005E2A8D"/>
    <w:rsid w:val="005F0A47"/>
    <w:rsid w:val="005F2F9B"/>
    <w:rsid w:val="006010F6"/>
    <w:rsid w:val="00604B47"/>
    <w:rsid w:val="006111E1"/>
    <w:rsid w:val="00614EAE"/>
    <w:rsid w:val="00626633"/>
    <w:rsid w:val="00681AEA"/>
    <w:rsid w:val="0069358E"/>
    <w:rsid w:val="006D0C9F"/>
    <w:rsid w:val="006E19BD"/>
    <w:rsid w:val="006E3EC7"/>
    <w:rsid w:val="006E5F6A"/>
    <w:rsid w:val="006E7CCD"/>
    <w:rsid w:val="006E7F10"/>
    <w:rsid w:val="006F4314"/>
    <w:rsid w:val="00701863"/>
    <w:rsid w:val="007053DA"/>
    <w:rsid w:val="007118A3"/>
    <w:rsid w:val="00717182"/>
    <w:rsid w:val="00730C2D"/>
    <w:rsid w:val="0073269C"/>
    <w:rsid w:val="007343D5"/>
    <w:rsid w:val="0075032B"/>
    <w:rsid w:val="007633C2"/>
    <w:rsid w:val="00766D9B"/>
    <w:rsid w:val="00767827"/>
    <w:rsid w:val="00776FC6"/>
    <w:rsid w:val="00781093"/>
    <w:rsid w:val="00791464"/>
    <w:rsid w:val="007A2469"/>
    <w:rsid w:val="007A734E"/>
    <w:rsid w:val="007B6E64"/>
    <w:rsid w:val="007C12E4"/>
    <w:rsid w:val="007C2AF0"/>
    <w:rsid w:val="007E26CA"/>
    <w:rsid w:val="00804472"/>
    <w:rsid w:val="00811F16"/>
    <w:rsid w:val="00813599"/>
    <w:rsid w:val="00816EF0"/>
    <w:rsid w:val="00822D9A"/>
    <w:rsid w:val="00824B3B"/>
    <w:rsid w:val="00830C19"/>
    <w:rsid w:val="00832557"/>
    <w:rsid w:val="00837C10"/>
    <w:rsid w:val="00855B80"/>
    <w:rsid w:val="00863536"/>
    <w:rsid w:val="0086546B"/>
    <w:rsid w:val="00866F17"/>
    <w:rsid w:val="0087701F"/>
    <w:rsid w:val="008A4E27"/>
    <w:rsid w:val="008A53A6"/>
    <w:rsid w:val="008C1A32"/>
    <w:rsid w:val="008C5DD2"/>
    <w:rsid w:val="008E1DDA"/>
    <w:rsid w:val="0090070C"/>
    <w:rsid w:val="00905927"/>
    <w:rsid w:val="0094187D"/>
    <w:rsid w:val="00946AD3"/>
    <w:rsid w:val="009479CC"/>
    <w:rsid w:val="00956D40"/>
    <w:rsid w:val="0097341A"/>
    <w:rsid w:val="009918DE"/>
    <w:rsid w:val="009B3F58"/>
    <w:rsid w:val="009B42D1"/>
    <w:rsid w:val="009B7A14"/>
    <w:rsid w:val="009D5423"/>
    <w:rsid w:val="009D6DA2"/>
    <w:rsid w:val="009E51EA"/>
    <w:rsid w:val="009F2B5A"/>
    <w:rsid w:val="009F763F"/>
    <w:rsid w:val="00A0188D"/>
    <w:rsid w:val="00A102A2"/>
    <w:rsid w:val="00A11CC0"/>
    <w:rsid w:val="00A13302"/>
    <w:rsid w:val="00A15888"/>
    <w:rsid w:val="00A23003"/>
    <w:rsid w:val="00A45E29"/>
    <w:rsid w:val="00A46F08"/>
    <w:rsid w:val="00A621DD"/>
    <w:rsid w:val="00A6305A"/>
    <w:rsid w:val="00A81137"/>
    <w:rsid w:val="00A8113C"/>
    <w:rsid w:val="00A815BF"/>
    <w:rsid w:val="00A82659"/>
    <w:rsid w:val="00A8511F"/>
    <w:rsid w:val="00A85DC2"/>
    <w:rsid w:val="00A86ACE"/>
    <w:rsid w:val="00A86E11"/>
    <w:rsid w:val="00AA0558"/>
    <w:rsid w:val="00AA1460"/>
    <w:rsid w:val="00AA29FF"/>
    <w:rsid w:val="00AD5C11"/>
    <w:rsid w:val="00AE3B81"/>
    <w:rsid w:val="00B03B0F"/>
    <w:rsid w:val="00B04C76"/>
    <w:rsid w:val="00B05C11"/>
    <w:rsid w:val="00B1340C"/>
    <w:rsid w:val="00B15D07"/>
    <w:rsid w:val="00B277C8"/>
    <w:rsid w:val="00B30301"/>
    <w:rsid w:val="00B3620B"/>
    <w:rsid w:val="00B42A6C"/>
    <w:rsid w:val="00B512BB"/>
    <w:rsid w:val="00B65B74"/>
    <w:rsid w:val="00B72CD7"/>
    <w:rsid w:val="00B731E6"/>
    <w:rsid w:val="00B74916"/>
    <w:rsid w:val="00B82972"/>
    <w:rsid w:val="00BA4010"/>
    <w:rsid w:val="00BB2C03"/>
    <w:rsid w:val="00BC6112"/>
    <w:rsid w:val="00BC6EED"/>
    <w:rsid w:val="00BF0E99"/>
    <w:rsid w:val="00BF3878"/>
    <w:rsid w:val="00C017E9"/>
    <w:rsid w:val="00C1575E"/>
    <w:rsid w:val="00C50CBB"/>
    <w:rsid w:val="00C52186"/>
    <w:rsid w:val="00C610F7"/>
    <w:rsid w:val="00C62F76"/>
    <w:rsid w:val="00C659F3"/>
    <w:rsid w:val="00C71F2D"/>
    <w:rsid w:val="00C720DE"/>
    <w:rsid w:val="00C75170"/>
    <w:rsid w:val="00C86E9E"/>
    <w:rsid w:val="00CA2717"/>
    <w:rsid w:val="00CA3CE1"/>
    <w:rsid w:val="00CB2E9E"/>
    <w:rsid w:val="00CB3AB5"/>
    <w:rsid w:val="00CB723E"/>
    <w:rsid w:val="00CC29A1"/>
    <w:rsid w:val="00CC532D"/>
    <w:rsid w:val="00CD21B4"/>
    <w:rsid w:val="00CE18A8"/>
    <w:rsid w:val="00CE6771"/>
    <w:rsid w:val="00CE6B5C"/>
    <w:rsid w:val="00D0190B"/>
    <w:rsid w:val="00D05182"/>
    <w:rsid w:val="00D055E3"/>
    <w:rsid w:val="00D06B51"/>
    <w:rsid w:val="00D07DDB"/>
    <w:rsid w:val="00D1286E"/>
    <w:rsid w:val="00D132CE"/>
    <w:rsid w:val="00D179D2"/>
    <w:rsid w:val="00D41E5F"/>
    <w:rsid w:val="00D50E8E"/>
    <w:rsid w:val="00D63ADD"/>
    <w:rsid w:val="00D65C5A"/>
    <w:rsid w:val="00D67AB0"/>
    <w:rsid w:val="00D823A2"/>
    <w:rsid w:val="00D84721"/>
    <w:rsid w:val="00D858AC"/>
    <w:rsid w:val="00DA3A0B"/>
    <w:rsid w:val="00DA5D62"/>
    <w:rsid w:val="00DC2E0C"/>
    <w:rsid w:val="00DE736D"/>
    <w:rsid w:val="00E01DED"/>
    <w:rsid w:val="00E24227"/>
    <w:rsid w:val="00E26C75"/>
    <w:rsid w:val="00E33C01"/>
    <w:rsid w:val="00E51321"/>
    <w:rsid w:val="00E5202A"/>
    <w:rsid w:val="00E57769"/>
    <w:rsid w:val="00E6498F"/>
    <w:rsid w:val="00E67770"/>
    <w:rsid w:val="00E7072A"/>
    <w:rsid w:val="00E83D58"/>
    <w:rsid w:val="00E955FD"/>
    <w:rsid w:val="00E95D8E"/>
    <w:rsid w:val="00EA1F5D"/>
    <w:rsid w:val="00EA4DBF"/>
    <w:rsid w:val="00EB26A6"/>
    <w:rsid w:val="00ED2BD3"/>
    <w:rsid w:val="00ED62CB"/>
    <w:rsid w:val="00ED6E36"/>
    <w:rsid w:val="00EE336D"/>
    <w:rsid w:val="00EF36B2"/>
    <w:rsid w:val="00F02AFA"/>
    <w:rsid w:val="00F03D30"/>
    <w:rsid w:val="00F03EEA"/>
    <w:rsid w:val="00F05BDB"/>
    <w:rsid w:val="00F21D87"/>
    <w:rsid w:val="00F415EE"/>
    <w:rsid w:val="00F456F1"/>
    <w:rsid w:val="00F50792"/>
    <w:rsid w:val="00F57A9C"/>
    <w:rsid w:val="00F86EB8"/>
    <w:rsid w:val="00F8754D"/>
    <w:rsid w:val="00F879BB"/>
    <w:rsid w:val="00F91277"/>
    <w:rsid w:val="00F916C2"/>
    <w:rsid w:val="00F97DA7"/>
    <w:rsid w:val="00FA38D1"/>
    <w:rsid w:val="00FA6D6F"/>
    <w:rsid w:val="00FB2579"/>
    <w:rsid w:val="00FB5D50"/>
    <w:rsid w:val="00FD45CE"/>
    <w:rsid w:val="00FD6929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7F98ED1-590B-425A-9C58-19210A7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3A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2B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62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E7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E7F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E7F1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7F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7F1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7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F1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1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918D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918D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918DE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A3A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192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10F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B5D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5D50"/>
  </w:style>
  <w:style w:type="paragraph" w:styleId="Rodap">
    <w:name w:val="footer"/>
    <w:basedOn w:val="Normal"/>
    <w:link w:val="RodapChar"/>
    <w:uiPriority w:val="99"/>
    <w:unhideWhenUsed/>
    <w:rsid w:val="00FB5D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5D50"/>
  </w:style>
  <w:style w:type="character" w:customStyle="1" w:styleId="Ttulo4Char">
    <w:name w:val="Título 4 Char"/>
    <w:basedOn w:val="Fontepargpadro"/>
    <w:link w:val="Ttulo4"/>
    <w:uiPriority w:val="9"/>
    <w:semiHidden/>
    <w:rsid w:val="00ED2BD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F35BE-C9AE-465A-A14B-88B4E26E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2107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6</cp:revision>
  <cp:lastPrinted>2022-11-18T18:50:00Z</cp:lastPrinted>
  <dcterms:created xsi:type="dcterms:W3CDTF">2022-11-18T13:12:00Z</dcterms:created>
  <dcterms:modified xsi:type="dcterms:W3CDTF">2022-11-22T17:36:00Z</dcterms:modified>
</cp:coreProperties>
</file>