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B33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1858/2022</w:t>
      </w:r>
    </w:p>
    <w:p w:rsidR="007C057F" w:rsidRPr="00D879FE" w:rsidP="003159F3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="00724586">
        <w:rPr>
          <w:rFonts w:ascii="Arial" w:hAnsi="Arial" w:cs="Arial"/>
          <w:sz w:val="24"/>
          <w:szCs w:val="24"/>
        </w:rPr>
        <w:t>: Solicito Informação</w:t>
      </w:r>
      <w:r w:rsidRPr="00D879FE">
        <w:rPr>
          <w:rFonts w:ascii="Arial" w:hAnsi="Arial" w:cs="Arial"/>
          <w:sz w:val="24"/>
          <w:szCs w:val="24"/>
        </w:rPr>
        <w:t xml:space="preserve"> do Executivo </w:t>
      </w:r>
      <w:r w:rsidRPr="004D6D28">
        <w:rPr>
          <w:rFonts w:ascii="Arial" w:hAnsi="Arial" w:cs="Arial"/>
          <w:sz w:val="24"/>
          <w:szCs w:val="24"/>
        </w:rPr>
        <w:t xml:space="preserve">se há estudos sobre a possibilidade de </w:t>
      </w:r>
      <w:r w:rsidR="003159F3">
        <w:rPr>
          <w:rFonts w:ascii="Arial" w:hAnsi="Arial" w:cs="Arial"/>
          <w:sz w:val="24"/>
          <w:szCs w:val="24"/>
        </w:rPr>
        <w:t>construir um Crematório no Munícipio de Itapevi –</w:t>
      </w:r>
      <w:r w:rsidR="0098579F">
        <w:rPr>
          <w:rFonts w:ascii="Arial" w:hAnsi="Arial" w:cs="Arial"/>
          <w:sz w:val="24"/>
          <w:szCs w:val="24"/>
        </w:rPr>
        <w:t xml:space="preserve"> SP.</w:t>
      </w:r>
    </w:p>
    <w:p w:rsidR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384BF0" w:rsidRPr="00384BF0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REQUEIRO</w:t>
      </w:r>
      <w:r w:rsidRPr="00D879FE" w:rsidR="00DB35D1">
        <w:rPr>
          <w:rFonts w:ascii="Arial" w:hAnsi="Arial" w:cs="Arial"/>
          <w:b/>
          <w:sz w:val="24"/>
          <w:szCs w:val="24"/>
        </w:rPr>
        <w:t xml:space="preserve"> </w:t>
      </w:r>
      <w:r w:rsidRPr="00D879FE" w:rsidR="00DB35D1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</w:t>
      </w:r>
      <w:r>
        <w:rPr>
          <w:rFonts w:ascii="Arial" w:hAnsi="Arial" w:cs="Arial"/>
          <w:sz w:val="24"/>
          <w:szCs w:val="24"/>
        </w:rPr>
        <w:t xml:space="preserve">Prefeito Municipal, </w:t>
      </w:r>
      <w:r w:rsidR="00D829F2">
        <w:rPr>
          <w:rFonts w:ascii="Arial" w:hAnsi="Arial" w:cs="Arial"/>
          <w:sz w:val="24"/>
          <w:szCs w:val="24"/>
        </w:rPr>
        <w:t xml:space="preserve">informação </w:t>
      </w:r>
      <w:r w:rsidRPr="004D6D28" w:rsidR="00D829F2">
        <w:rPr>
          <w:rFonts w:ascii="Arial" w:hAnsi="Arial" w:cs="Arial"/>
          <w:sz w:val="24"/>
          <w:szCs w:val="24"/>
        </w:rPr>
        <w:t>se</w:t>
      </w:r>
      <w:r w:rsidRPr="004D6D28">
        <w:rPr>
          <w:rFonts w:ascii="Arial" w:hAnsi="Arial" w:cs="Arial"/>
          <w:sz w:val="24"/>
          <w:szCs w:val="24"/>
        </w:rPr>
        <w:t xml:space="preserve"> há estudos sobre a possibilidade de </w:t>
      </w:r>
      <w:r w:rsidR="003159F3">
        <w:rPr>
          <w:rFonts w:ascii="Arial" w:hAnsi="Arial" w:cs="Arial"/>
          <w:sz w:val="24"/>
          <w:szCs w:val="24"/>
        </w:rPr>
        <w:t>construir um Crematório no Munícipio de Itapevi – SP</w:t>
      </w:r>
      <w:r w:rsidR="0098579F">
        <w:rPr>
          <w:rFonts w:ascii="Arial" w:hAnsi="Arial" w:cs="Arial"/>
          <w:sz w:val="24"/>
          <w:szCs w:val="24"/>
        </w:rPr>
        <w:t>.</w:t>
      </w:r>
    </w:p>
    <w:p w:rsidR="007C057F" w:rsidRPr="00D879FE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1A100C" w:rsidP="00F14B3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</w:p>
    <w:p w:rsidR="0098579F" w:rsidRPr="0098579F" w:rsidP="0098579F">
      <w:pPr>
        <w:spacing w:after="214" w:line="250" w:lineRule="auto"/>
        <w:ind w:left="-15" w:right="48" w:firstLine="705"/>
        <w:rPr>
          <w:rFonts w:ascii="Arial" w:hAnsi="Arial" w:cs="Arial"/>
          <w:sz w:val="24"/>
          <w:szCs w:val="24"/>
        </w:rPr>
      </w:pPr>
      <w:r w:rsidRPr="00F14B33">
        <w:rPr>
          <w:rFonts w:ascii="Arial" w:eastAsia="Times New Roman" w:hAnsi="Arial" w:cs="Arial"/>
          <w:sz w:val="24"/>
          <w:szCs w:val="24"/>
          <w:lang w:eastAsia="pt-BR"/>
        </w:rPr>
        <w:t xml:space="preserve">          </w:t>
      </w:r>
      <w:r w:rsidRPr="0098579F">
        <w:rPr>
          <w:rFonts w:ascii="Arial" w:hAnsi="Arial" w:cs="Arial"/>
          <w:sz w:val="24"/>
          <w:szCs w:val="24"/>
        </w:rPr>
        <w:t>Os cemitérios, como outras instalações que afetem as condições naturais do solo e das águas subterrâneas são classificados como atividades com risco de contaminação ambiental. A razão disso é que o solo em que estão instalados funciona como um filtro das impurezas que são depositadas sobre o mesmo. O processo de decomposição orgânica libera líquidos e gases, como o gás sulfídrico (H2S), o gás carbônico (C02), metano (CH4), amônia (NH3) e hidrato de fósforo, a fosfina (PH3).</w:t>
      </w:r>
    </w:p>
    <w:p w:rsidR="0098579F" w:rsidRPr="0098579F" w:rsidP="0098579F">
      <w:pPr>
        <w:spacing w:after="248" w:line="249" w:lineRule="auto"/>
        <w:ind w:right="173" w:firstLine="715"/>
        <w:rPr>
          <w:rFonts w:ascii="Arial" w:hAnsi="Arial" w:cs="Arial"/>
          <w:sz w:val="24"/>
          <w:szCs w:val="24"/>
        </w:rPr>
      </w:pPr>
      <w:r w:rsidRPr="0098579F">
        <w:rPr>
          <w:rFonts w:ascii="Arial" w:hAnsi="Arial" w:cs="Arial"/>
          <w:sz w:val="24"/>
          <w:szCs w:val="24"/>
        </w:rPr>
        <w:t>Os recursos insuficientes para a sua regular e necessária manutenção, os problemas de saúde a que estão sujeitos os funcionários e usuários, como também as questões relacionadas aos impactos ambientais decorrentes da forma tradicional e ultrapassada de como são enterrados os cadáveres, são situações reais que estamos vivenciando no nosso município.</w:t>
      </w:r>
    </w:p>
    <w:p w:rsidR="0098579F" w:rsidRPr="0098579F" w:rsidP="0098579F">
      <w:pPr>
        <w:spacing w:after="248" w:line="249" w:lineRule="auto"/>
        <w:ind w:right="173" w:firstLine="715"/>
        <w:rPr>
          <w:rFonts w:ascii="Arial" w:hAnsi="Arial" w:cs="Arial"/>
          <w:sz w:val="24"/>
          <w:szCs w:val="24"/>
        </w:rPr>
      </w:pPr>
      <w:r w:rsidRPr="0098579F">
        <w:rPr>
          <w:rFonts w:ascii="Arial" w:hAnsi="Arial" w:cs="Arial"/>
          <w:sz w:val="24"/>
          <w:szCs w:val="24"/>
        </w:rPr>
        <w:t>Com a instalação do Crematório, teremos a redução da ocupação do espaço de jazigos, prolongando o tempo de uso do espaço do Cemitério.</w:t>
      </w:r>
    </w:p>
    <w:p w:rsidR="0098579F" w:rsidRPr="0098579F" w:rsidP="0098579F">
      <w:pPr>
        <w:spacing w:after="224" w:line="239" w:lineRule="auto"/>
        <w:ind w:right="4" w:firstLine="715"/>
        <w:rPr>
          <w:rFonts w:ascii="Arial" w:hAnsi="Arial" w:cs="Arial"/>
          <w:sz w:val="24"/>
          <w:szCs w:val="24"/>
        </w:rPr>
      </w:pPr>
      <w:r w:rsidRPr="0098579F">
        <w:rPr>
          <w:rFonts w:ascii="Arial" w:hAnsi="Arial" w:cs="Arial"/>
          <w:sz w:val="24"/>
          <w:szCs w:val="24"/>
        </w:rPr>
        <w:t>Contudo, existem alternativas que geram impactos menores, como a prática de cremação que é adotada, inclusive, por algumas religiões.</w:t>
      </w:r>
    </w:p>
    <w:p w:rsidR="0098579F" w:rsidRPr="0098579F" w:rsidP="0098579F">
      <w:pPr>
        <w:spacing w:after="1575" w:line="250" w:lineRule="auto"/>
        <w:ind w:left="-15" w:right="48" w:firstLine="705"/>
        <w:rPr>
          <w:rFonts w:ascii="Arial" w:hAnsi="Arial" w:cs="Arial"/>
          <w:sz w:val="24"/>
          <w:szCs w:val="24"/>
        </w:rPr>
      </w:pPr>
      <w:r w:rsidRPr="0098579F">
        <w:rPr>
          <w:rFonts w:ascii="Arial" w:hAnsi="Arial" w:cs="Arial"/>
          <w:sz w:val="24"/>
          <w:szCs w:val="24"/>
        </w:rPr>
        <w:t>Sendo assim, a instalação de um crematório voltado para a incineração de corpos cadavéricos, ao meu sentir, seria uma alternativa de extrema relevância para amenizarmos os problemas supramencionados, assim como oferecer uma opção a mais de serviço público para os usuários que optem por utilizar este tipo de serviço, que poderia ser realizado a título de taxa, para os munícipes que desejarem esse tipo de serviço.</w:t>
      </w:r>
    </w:p>
    <w:p w:rsidR="001A100C" w:rsidRPr="00F14B33" w:rsidP="001A100C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A100C" w:rsidP="001A100C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24586">
        <w:rPr>
          <w:rFonts w:ascii="Arial" w:hAnsi="Arial" w:cs="Arial"/>
          <w:sz w:val="24"/>
          <w:szCs w:val="24"/>
        </w:rPr>
        <w:t xml:space="preserve">reira Nery, </w:t>
      </w:r>
      <w:r w:rsidRPr="00D879FE">
        <w:rPr>
          <w:rFonts w:ascii="Arial" w:hAnsi="Arial" w:cs="Arial"/>
          <w:sz w:val="24"/>
          <w:szCs w:val="24"/>
        </w:rPr>
        <w:t xml:space="preserve"> </w:t>
      </w:r>
      <w:r w:rsidR="00344687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B23DBA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de </w:t>
      </w:r>
      <w:r w:rsidR="003159F3">
        <w:rPr>
          <w:rFonts w:ascii="Arial" w:hAnsi="Arial" w:cs="Arial"/>
          <w:sz w:val="24"/>
          <w:szCs w:val="24"/>
        </w:rPr>
        <w:t>outubro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Pr="00D879FE" w:rsidR="00D30C3D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710542" cy="1143000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06" cy="116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P="00F14B33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P="00F14B33">
      <w:pPr>
        <w:spacing w:after="0" w:line="240" w:lineRule="auto"/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Sect="00E62E9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DB35D1">
          <w:rPr>
            <w:rFonts w:ascii="Times New Roman" w:hAnsi="Times New Roman" w:cs="Times New Roman"/>
          </w:rPr>
          <w:t xml:space="preserve">Página </w:t>
        </w:r>
        <w:r w:rsidRPr="00F534EC" w:rsidR="00630E95">
          <w:rPr>
            <w:rFonts w:ascii="Times New Roman" w:hAnsi="Times New Roman" w:cs="Times New Roman"/>
          </w:rPr>
          <w:fldChar w:fldCharType="begin"/>
        </w:r>
        <w:r w:rsidRPr="00F534EC" w:rsidR="00DB35D1">
          <w:rPr>
            <w:rFonts w:ascii="Times New Roman" w:hAnsi="Times New Roman" w:cs="Times New Roman"/>
          </w:rPr>
          <w:instrText>PAGE   \* MERGEFORMAT</w:instrText>
        </w:r>
        <w:r w:rsidRPr="00F534EC" w:rsidR="00630E95">
          <w:rPr>
            <w:rFonts w:ascii="Times New Roman" w:hAnsi="Times New Roman" w:cs="Times New Roman"/>
          </w:rPr>
          <w:fldChar w:fldCharType="separate"/>
        </w:r>
        <w:r w:rsidR="00344687">
          <w:rPr>
            <w:rFonts w:ascii="Times New Roman" w:hAnsi="Times New Roman" w:cs="Times New Roman"/>
            <w:noProof/>
          </w:rPr>
          <w:t>2</w:t>
        </w:r>
        <w:r w:rsidRPr="00F534EC" w:rsidR="00630E95">
          <w:rPr>
            <w:rFonts w:ascii="Times New Roman" w:hAnsi="Times New Roman" w:cs="Times New Roman"/>
          </w:rPr>
          <w:fldChar w:fldCharType="end"/>
        </w:r>
      </w:sdtContent>
    </w:sdt>
    <w:r w:rsidRPr="00F534EC" w:rsidR="00DB35D1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EDC"/>
    <w:rsid w:val="00074A8F"/>
    <w:rsid w:val="00077B7C"/>
    <w:rsid w:val="001207F6"/>
    <w:rsid w:val="00140567"/>
    <w:rsid w:val="00152AE5"/>
    <w:rsid w:val="0016153D"/>
    <w:rsid w:val="001A100C"/>
    <w:rsid w:val="002655B7"/>
    <w:rsid w:val="002757F4"/>
    <w:rsid w:val="0028259C"/>
    <w:rsid w:val="002D0AE8"/>
    <w:rsid w:val="002E6D4A"/>
    <w:rsid w:val="002F77FB"/>
    <w:rsid w:val="003159F3"/>
    <w:rsid w:val="003209C7"/>
    <w:rsid w:val="00344687"/>
    <w:rsid w:val="003475A3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B319F"/>
    <w:rsid w:val="004D6D28"/>
    <w:rsid w:val="004E2A59"/>
    <w:rsid w:val="004F23D6"/>
    <w:rsid w:val="005076B8"/>
    <w:rsid w:val="005345E6"/>
    <w:rsid w:val="005424BC"/>
    <w:rsid w:val="0054648E"/>
    <w:rsid w:val="0056032A"/>
    <w:rsid w:val="00574428"/>
    <w:rsid w:val="005A6C09"/>
    <w:rsid w:val="005C3136"/>
    <w:rsid w:val="005D6811"/>
    <w:rsid w:val="00630E95"/>
    <w:rsid w:val="00645F4A"/>
    <w:rsid w:val="00661CF0"/>
    <w:rsid w:val="006A4B7F"/>
    <w:rsid w:val="006A7D1D"/>
    <w:rsid w:val="006D0F20"/>
    <w:rsid w:val="006F3164"/>
    <w:rsid w:val="00724586"/>
    <w:rsid w:val="00757FC2"/>
    <w:rsid w:val="00780D4E"/>
    <w:rsid w:val="00797863"/>
    <w:rsid w:val="007B5196"/>
    <w:rsid w:val="007C057F"/>
    <w:rsid w:val="007F51AC"/>
    <w:rsid w:val="008230A3"/>
    <w:rsid w:val="00864F5F"/>
    <w:rsid w:val="008A7608"/>
    <w:rsid w:val="008C1BD8"/>
    <w:rsid w:val="00927526"/>
    <w:rsid w:val="009411AE"/>
    <w:rsid w:val="0097673D"/>
    <w:rsid w:val="0098579F"/>
    <w:rsid w:val="009A1679"/>
    <w:rsid w:val="00A201BF"/>
    <w:rsid w:val="00A7476F"/>
    <w:rsid w:val="00B23DBA"/>
    <w:rsid w:val="00B605B0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27B8"/>
    <w:rsid w:val="00D829F2"/>
    <w:rsid w:val="00D879FE"/>
    <w:rsid w:val="00DA0E17"/>
    <w:rsid w:val="00DB35D1"/>
    <w:rsid w:val="00E14633"/>
    <w:rsid w:val="00E54CBF"/>
    <w:rsid w:val="00E57395"/>
    <w:rsid w:val="00E62E9B"/>
    <w:rsid w:val="00EB50ED"/>
    <w:rsid w:val="00EB62F6"/>
    <w:rsid w:val="00F14B33"/>
    <w:rsid w:val="00F213E2"/>
    <w:rsid w:val="00F45B3F"/>
    <w:rsid w:val="00F534EC"/>
    <w:rsid w:val="00F72F43"/>
    <w:rsid w:val="00FB2D25"/>
    <w:rsid w:val="00FB7147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8538E-FBEB-4C85-817A-77EEF96A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2020-12-17T14:07:00Z</cp:lastPrinted>
  <dcterms:created xsi:type="dcterms:W3CDTF">2022-10-17T19:38:00Z</dcterms:created>
  <dcterms:modified xsi:type="dcterms:W3CDTF">2022-10-18T14:18:00Z</dcterms:modified>
</cp:coreProperties>
</file>