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415" w:rsidRDefault="00C86CAB">
      <w:pPr>
        <w:spacing w:after="240" w:line="360" w:lineRule="exact"/>
        <w:ind w:left="426"/>
        <w:jc w:val="right"/>
        <w:rPr>
          <w:rFonts w:ascii="Times New Roman" w:hAnsi="Times New Roman" w:cs="Times New Roman"/>
          <w:b/>
          <w:sz w:val="24"/>
          <w:szCs w:val="24"/>
        </w:rPr>
      </w:pPr>
      <w:r>
        <w:rPr>
          <w:rFonts w:ascii="Times New Roman" w:hAnsi="Times New Roman" w:cs="Times New Roman"/>
          <w:b/>
          <w:sz w:val="24"/>
          <w:szCs w:val="24"/>
        </w:rPr>
        <w:t>Projeto de Lei Nº 141/2022</w:t>
      </w:r>
    </w:p>
    <w:p w:rsidR="00C50415" w:rsidRDefault="00C50415">
      <w:pPr>
        <w:pStyle w:val="TextosemFormatao"/>
        <w:spacing w:after="240" w:line="360" w:lineRule="exact"/>
        <w:ind w:left="4536"/>
        <w:jc w:val="both"/>
        <w:rPr>
          <w:rFonts w:ascii="Times New Roman" w:eastAsia="MS Mincho" w:hAnsi="Times New Roman" w:cs="Times New Roman"/>
          <w:b/>
          <w:sz w:val="23"/>
          <w:szCs w:val="23"/>
        </w:rPr>
      </w:pPr>
    </w:p>
    <w:p w:rsidR="00C50415" w:rsidRDefault="00C86CAB">
      <w:pPr>
        <w:pStyle w:val="TextosemFormatao"/>
        <w:spacing w:after="240" w:line="360" w:lineRule="exact"/>
        <w:ind w:left="4536"/>
        <w:jc w:val="both"/>
        <w:rPr>
          <w:rFonts w:ascii="Times New Roman" w:eastAsia="MS Mincho" w:hAnsi="Times New Roman" w:cs="Times New Roman"/>
          <w:i/>
          <w:sz w:val="23"/>
          <w:szCs w:val="23"/>
        </w:rPr>
      </w:pPr>
      <w:r>
        <w:rPr>
          <w:rFonts w:ascii="Times New Roman" w:eastAsia="MS Mincho" w:hAnsi="Times New Roman" w:cs="Times New Roman"/>
          <w:b/>
          <w:sz w:val="23"/>
          <w:szCs w:val="23"/>
        </w:rPr>
        <w:t xml:space="preserve">SÚMULA </w:t>
      </w:r>
      <w:r>
        <w:rPr>
          <w:rFonts w:ascii="Times New Roman" w:eastAsia="MS Mincho" w:hAnsi="Times New Roman" w:cs="Times New Roman"/>
          <w:i/>
          <w:sz w:val="23"/>
          <w:szCs w:val="23"/>
        </w:rPr>
        <w:t>“</w:t>
      </w:r>
      <w:r>
        <w:rPr>
          <w:rFonts w:ascii="Times New Roman" w:hAnsi="Times New Roman"/>
          <w:i/>
          <w:sz w:val="24"/>
        </w:rPr>
        <w:t xml:space="preserve"> Denomina </w:t>
      </w:r>
      <w:r w:rsidR="00DF2EDC" w:rsidRPr="00DF2EDC">
        <w:rPr>
          <w:rFonts w:ascii="Times New Roman" w:hAnsi="Times New Roman"/>
          <w:i/>
          <w:sz w:val="24"/>
        </w:rPr>
        <w:t>Praça</w:t>
      </w:r>
      <w:r w:rsidR="00AC0E92">
        <w:rPr>
          <w:rFonts w:ascii="Times New Roman" w:hAnsi="Times New Roman"/>
          <w:i/>
          <w:sz w:val="24"/>
        </w:rPr>
        <w:t xml:space="preserve"> do Nordestino </w:t>
      </w:r>
      <w:r w:rsidR="00847AD6">
        <w:rPr>
          <w:rFonts w:ascii="Times New Roman" w:hAnsi="Times New Roman"/>
          <w:i/>
          <w:sz w:val="24"/>
        </w:rPr>
        <w:t xml:space="preserve">Deputado </w:t>
      </w:r>
      <w:r w:rsidR="00AC0E92" w:rsidRPr="00AC0E92">
        <w:rPr>
          <w:rFonts w:ascii="Times New Roman" w:hAnsi="Times New Roman"/>
          <w:i/>
          <w:sz w:val="24"/>
        </w:rPr>
        <w:t>José Masci de Abreu</w:t>
      </w:r>
      <w:r w:rsidR="00DF2EDC" w:rsidRPr="00306DC7">
        <w:rPr>
          <w:rFonts w:ascii="Times New Roman" w:hAnsi="Times New Roman"/>
          <w:i/>
          <w:sz w:val="24"/>
        </w:rPr>
        <w:t>,</w:t>
      </w:r>
      <w:r w:rsidR="00DF2EDC" w:rsidRPr="00DF2EDC">
        <w:rPr>
          <w:rFonts w:ascii="Times New Roman" w:hAnsi="Times New Roman"/>
          <w:i/>
          <w:sz w:val="24"/>
        </w:rPr>
        <w:t xml:space="preserve"> à atual Praça</w:t>
      </w:r>
      <w:r w:rsidR="00AC0E92">
        <w:rPr>
          <w:rFonts w:ascii="Times New Roman" w:hAnsi="Times New Roman"/>
          <w:i/>
          <w:sz w:val="24"/>
        </w:rPr>
        <w:t xml:space="preserve"> do Nordestino</w:t>
      </w:r>
      <w:r w:rsidR="00DF2EDC" w:rsidRPr="00DF2EDC">
        <w:rPr>
          <w:rFonts w:ascii="Times New Roman" w:hAnsi="Times New Roman"/>
          <w:i/>
          <w:sz w:val="24"/>
        </w:rPr>
        <w:t xml:space="preserve"> localizada </w:t>
      </w:r>
      <w:r w:rsidR="00AC0E92">
        <w:rPr>
          <w:rFonts w:ascii="Times New Roman" w:hAnsi="Times New Roman"/>
          <w:i/>
          <w:sz w:val="24"/>
        </w:rPr>
        <w:t>n</w:t>
      </w:r>
      <w:r w:rsidR="00DF2EDC" w:rsidRPr="00DF2EDC">
        <w:rPr>
          <w:rFonts w:ascii="Times New Roman" w:hAnsi="Times New Roman"/>
          <w:i/>
          <w:sz w:val="24"/>
        </w:rPr>
        <w:t xml:space="preserve">a </w:t>
      </w:r>
      <w:r w:rsidR="00943ED2">
        <w:rPr>
          <w:rFonts w:ascii="Times New Roman" w:hAnsi="Times New Roman"/>
          <w:i/>
          <w:sz w:val="24"/>
        </w:rPr>
        <w:t>Avenida Feres Nacif Chaluppe nº</w:t>
      </w:r>
      <w:r w:rsidR="00AC0E92">
        <w:rPr>
          <w:rFonts w:ascii="Times New Roman" w:hAnsi="Times New Roman"/>
          <w:i/>
          <w:sz w:val="24"/>
        </w:rPr>
        <w:t xml:space="preserve">102, </w:t>
      </w:r>
      <w:r w:rsidR="00943ED2">
        <w:rPr>
          <w:rFonts w:ascii="Times New Roman" w:hAnsi="Times New Roman"/>
          <w:i/>
          <w:sz w:val="24"/>
        </w:rPr>
        <w:t>n</w:t>
      </w:r>
      <w:r w:rsidR="00AC0E92">
        <w:rPr>
          <w:rFonts w:ascii="Times New Roman" w:hAnsi="Times New Roman"/>
          <w:i/>
          <w:sz w:val="24"/>
        </w:rPr>
        <w:t>o loteamento COHAB Setor D</w:t>
      </w:r>
      <w:r w:rsidR="00DF2EDC">
        <w:rPr>
          <w:rFonts w:ascii="Times New Roman" w:hAnsi="Times New Roman"/>
          <w:i/>
          <w:sz w:val="24"/>
        </w:rPr>
        <w:t>, e dá outras providencias</w:t>
      </w:r>
      <w:r>
        <w:rPr>
          <w:rFonts w:ascii="Times New Roman" w:eastAsia="MS Mincho" w:hAnsi="Times New Roman" w:cs="Times New Roman"/>
          <w:i/>
          <w:sz w:val="23"/>
          <w:szCs w:val="23"/>
        </w:rPr>
        <w:t>”.</w:t>
      </w:r>
    </w:p>
    <w:p w:rsidR="00C50415" w:rsidRDefault="00C50415">
      <w:pPr>
        <w:pStyle w:val="TextosemFormatao"/>
        <w:ind w:left="426"/>
        <w:jc w:val="both"/>
        <w:rPr>
          <w:rFonts w:ascii="Times New Roman" w:eastAsia="MS Mincho" w:hAnsi="Times New Roman" w:cs="Times New Roman"/>
          <w:i/>
          <w:sz w:val="23"/>
          <w:szCs w:val="23"/>
        </w:rPr>
      </w:pPr>
    </w:p>
    <w:p w:rsidR="00C50415" w:rsidRDefault="00C50415">
      <w:pPr>
        <w:pStyle w:val="TextosemFormatao"/>
        <w:ind w:left="426"/>
        <w:jc w:val="both"/>
        <w:rPr>
          <w:rFonts w:ascii="Times New Roman" w:eastAsia="MS Mincho" w:hAnsi="Times New Roman" w:cs="Times New Roman"/>
          <w:i/>
          <w:sz w:val="23"/>
          <w:szCs w:val="23"/>
        </w:rPr>
      </w:pPr>
    </w:p>
    <w:p w:rsidR="00C50415" w:rsidRDefault="00C86CAB">
      <w:pPr>
        <w:pStyle w:val="TextosemFormatao"/>
        <w:spacing w:after="240" w:line="360" w:lineRule="exact"/>
        <w:ind w:left="426"/>
        <w:jc w:val="center"/>
        <w:rPr>
          <w:rFonts w:ascii="Times New Roman" w:eastAsia="MS Mincho" w:hAnsi="Times New Roman" w:cs="Times New Roman"/>
          <w:sz w:val="24"/>
        </w:rPr>
      </w:pPr>
      <w:r>
        <w:rPr>
          <w:rFonts w:ascii="Times New Roman" w:eastAsia="MS Mincho" w:hAnsi="Times New Roman" w:cs="Times New Roman"/>
          <w:sz w:val="24"/>
        </w:rPr>
        <w:t>A Câmara Municipal de Itapevi, no uso de suas atribuições legais, aprova:</w:t>
      </w:r>
    </w:p>
    <w:p w:rsidR="00C50415" w:rsidRDefault="00C86CAB">
      <w:pPr>
        <w:pStyle w:val="TextosemFormatao"/>
        <w:spacing w:after="240" w:line="360" w:lineRule="exact"/>
        <w:ind w:left="426"/>
        <w:jc w:val="both"/>
        <w:rPr>
          <w:rFonts w:ascii="Times New Roman" w:eastAsia="MS Mincho" w:hAnsi="Times New Roman" w:cs="Times New Roman"/>
          <w:sz w:val="24"/>
        </w:rPr>
      </w:pPr>
      <w:r>
        <w:rPr>
          <w:rFonts w:ascii="Times New Roman" w:eastAsia="MS Mincho" w:hAnsi="Times New Roman" w:cs="Times New Roman"/>
          <w:b/>
          <w:sz w:val="24"/>
        </w:rPr>
        <w:t>Art. 1º</w:t>
      </w:r>
      <w:r>
        <w:rPr>
          <w:rFonts w:ascii="Times New Roman" w:eastAsia="MS Mincho" w:hAnsi="Times New Roman" w:cs="Times New Roman"/>
          <w:sz w:val="24"/>
        </w:rPr>
        <w:t xml:space="preserve"> Fica denominad</w:t>
      </w:r>
      <w:r w:rsidR="00F24D95">
        <w:rPr>
          <w:rFonts w:ascii="Times New Roman" w:eastAsia="MS Mincho" w:hAnsi="Times New Roman" w:cs="Times New Roman"/>
          <w:sz w:val="24"/>
        </w:rPr>
        <w:t>a</w:t>
      </w:r>
      <w:r>
        <w:rPr>
          <w:rFonts w:ascii="Times New Roman" w:eastAsia="MS Mincho" w:hAnsi="Times New Roman" w:cs="Times New Roman"/>
          <w:sz w:val="24"/>
        </w:rPr>
        <w:t xml:space="preserve"> como </w:t>
      </w:r>
      <w:r w:rsidR="00AC0E92" w:rsidRPr="00AC0E92">
        <w:rPr>
          <w:rFonts w:ascii="Times New Roman" w:eastAsia="MS Mincho" w:hAnsi="Times New Roman" w:cs="Times New Roman"/>
          <w:sz w:val="24"/>
        </w:rPr>
        <w:t xml:space="preserve">Praça do Nordestino </w:t>
      </w:r>
      <w:r w:rsidR="00847AD6">
        <w:rPr>
          <w:rFonts w:ascii="Times New Roman" w:eastAsia="MS Mincho" w:hAnsi="Times New Roman" w:cs="Times New Roman"/>
          <w:sz w:val="24"/>
        </w:rPr>
        <w:t xml:space="preserve">Deputado </w:t>
      </w:r>
      <w:r w:rsidR="00AC0E92" w:rsidRPr="00AC0E92">
        <w:rPr>
          <w:rFonts w:ascii="Times New Roman" w:eastAsia="MS Mincho" w:hAnsi="Times New Roman" w:cs="Times New Roman"/>
          <w:sz w:val="24"/>
        </w:rPr>
        <w:t>José Masci de Abreu</w:t>
      </w:r>
      <w:r w:rsidR="00DF2EDC" w:rsidRPr="00306DC7">
        <w:rPr>
          <w:rFonts w:ascii="Times New Roman" w:eastAsia="MS Mincho" w:hAnsi="Times New Roman" w:cs="Times New Roman"/>
          <w:sz w:val="24"/>
        </w:rPr>
        <w:t>,</w:t>
      </w:r>
      <w:r w:rsidR="00DF2EDC" w:rsidRPr="00DF2EDC">
        <w:rPr>
          <w:rFonts w:ascii="Times New Roman" w:eastAsia="MS Mincho" w:hAnsi="Times New Roman" w:cs="Times New Roman"/>
          <w:sz w:val="24"/>
        </w:rPr>
        <w:t xml:space="preserve"> </w:t>
      </w:r>
      <w:r w:rsidR="00AC0E92" w:rsidRPr="00AC0E92">
        <w:rPr>
          <w:rFonts w:ascii="Times New Roman" w:eastAsia="MS Mincho" w:hAnsi="Times New Roman" w:cs="Times New Roman"/>
          <w:sz w:val="24"/>
        </w:rPr>
        <w:t>à atual Praça do Nordestino localizada na Avenida Feres Nacif Chaluppe</w:t>
      </w:r>
      <w:r w:rsidR="00943ED2">
        <w:rPr>
          <w:rFonts w:ascii="Times New Roman" w:eastAsia="MS Mincho" w:hAnsi="Times New Roman" w:cs="Times New Roman"/>
          <w:sz w:val="24"/>
        </w:rPr>
        <w:t xml:space="preserve"> nº</w:t>
      </w:r>
      <w:r w:rsidR="00AC0E92" w:rsidRPr="00AC0E92">
        <w:rPr>
          <w:rFonts w:ascii="Times New Roman" w:eastAsia="MS Mincho" w:hAnsi="Times New Roman" w:cs="Times New Roman"/>
          <w:sz w:val="24"/>
        </w:rPr>
        <w:t xml:space="preserve"> 102, </w:t>
      </w:r>
      <w:r w:rsidR="00943ED2">
        <w:rPr>
          <w:rFonts w:ascii="Times New Roman" w:eastAsia="MS Mincho" w:hAnsi="Times New Roman" w:cs="Times New Roman"/>
          <w:sz w:val="24"/>
        </w:rPr>
        <w:t>n</w:t>
      </w:r>
      <w:r w:rsidR="00AC0E92" w:rsidRPr="00AC0E92">
        <w:rPr>
          <w:rFonts w:ascii="Times New Roman" w:eastAsia="MS Mincho" w:hAnsi="Times New Roman" w:cs="Times New Roman"/>
          <w:sz w:val="24"/>
        </w:rPr>
        <w:t>o loteamento COHAB Setor D</w:t>
      </w:r>
      <w:r w:rsidR="00DF2EDC">
        <w:rPr>
          <w:rFonts w:ascii="Times New Roman" w:eastAsia="MS Mincho" w:hAnsi="Times New Roman" w:cs="Times New Roman"/>
          <w:sz w:val="24"/>
        </w:rPr>
        <w:t>,</w:t>
      </w:r>
      <w:r>
        <w:rPr>
          <w:rFonts w:ascii="Times New Roman" w:eastAsia="MS Mincho" w:hAnsi="Times New Roman" w:cs="Times New Roman"/>
          <w:sz w:val="24"/>
        </w:rPr>
        <w:t xml:space="preserve"> com características e dimensões conforme memorial descritivo e certidão negativa apensos à esta Lei.</w:t>
      </w:r>
    </w:p>
    <w:p w:rsidR="00DF2EDC" w:rsidRPr="00DF2EDC" w:rsidRDefault="00C86CAB">
      <w:pPr>
        <w:pStyle w:val="TextosemFormatao"/>
        <w:spacing w:after="240" w:line="360" w:lineRule="exact"/>
        <w:ind w:left="426"/>
        <w:jc w:val="both"/>
        <w:rPr>
          <w:rFonts w:ascii="Times New Roman" w:eastAsia="MS Mincho" w:hAnsi="Times New Roman" w:cs="Times New Roman"/>
          <w:sz w:val="24"/>
        </w:rPr>
      </w:pPr>
      <w:r>
        <w:rPr>
          <w:rFonts w:ascii="Times New Roman" w:eastAsia="MS Mincho" w:hAnsi="Times New Roman" w:cs="Times New Roman"/>
          <w:b/>
          <w:sz w:val="24"/>
        </w:rPr>
        <w:t xml:space="preserve">Parágrafo único. </w:t>
      </w:r>
      <w:r>
        <w:rPr>
          <w:rFonts w:ascii="Times New Roman" w:eastAsia="MS Mincho" w:hAnsi="Times New Roman" w:cs="Times New Roman"/>
          <w:sz w:val="24"/>
        </w:rPr>
        <w:t>A placa denominativa, quando implantada pelo Poder Executivo, conterá os dizeres: “</w:t>
      </w:r>
      <w:r w:rsidR="00AC0E92" w:rsidRPr="00AC0E92">
        <w:rPr>
          <w:rFonts w:ascii="Times New Roman" w:eastAsia="MS Mincho" w:hAnsi="Times New Roman" w:cs="Times New Roman"/>
          <w:sz w:val="24"/>
        </w:rPr>
        <w:t>Praça do Nordestino</w:t>
      </w:r>
      <w:r w:rsidR="00E226E5">
        <w:rPr>
          <w:rFonts w:ascii="Times New Roman" w:eastAsia="MS Mincho" w:hAnsi="Times New Roman" w:cs="Times New Roman"/>
          <w:sz w:val="24"/>
        </w:rPr>
        <w:t xml:space="preserve"> Deputado</w:t>
      </w:r>
      <w:r w:rsidR="00AC0E92" w:rsidRPr="00AC0E92">
        <w:rPr>
          <w:rFonts w:ascii="Times New Roman" w:eastAsia="MS Mincho" w:hAnsi="Times New Roman" w:cs="Times New Roman"/>
          <w:sz w:val="24"/>
        </w:rPr>
        <w:t xml:space="preserve"> José Masci de Abreu</w:t>
      </w:r>
      <w:r>
        <w:rPr>
          <w:rFonts w:ascii="Times New Roman" w:eastAsia="MS Mincho" w:hAnsi="Times New Roman" w:cs="Times New Roman"/>
          <w:sz w:val="24"/>
        </w:rPr>
        <w:t>”</w:t>
      </w:r>
    </w:p>
    <w:p w:rsidR="00C50415" w:rsidRDefault="00C86CAB">
      <w:pPr>
        <w:pStyle w:val="TextosemFormatao"/>
        <w:spacing w:after="240" w:line="360" w:lineRule="exact"/>
        <w:ind w:left="426"/>
        <w:jc w:val="both"/>
        <w:rPr>
          <w:rFonts w:ascii="Times New Roman" w:eastAsia="MS Mincho" w:hAnsi="Times New Roman" w:cs="Times New Roman"/>
          <w:sz w:val="24"/>
        </w:rPr>
      </w:pPr>
      <w:r>
        <w:rPr>
          <w:rFonts w:ascii="Times New Roman" w:eastAsia="MS Mincho" w:hAnsi="Times New Roman" w:cs="Times New Roman"/>
          <w:b/>
          <w:sz w:val="24"/>
        </w:rPr>
        <w:t>Art. 2º</w:t>
      </w:r>
      <w:r>
        <w:rPr>
          <w:rFonts w:ascii="Times New Roman" w:eastAsia="MS Mincho" w:hAnsi="Times New Roman" w:cs="Times New Roman"/>
          <w:sz w:val="24"/>
        </w:rPr>
        <w:t xml:space="preserve"> As despesas decorrentes da execução desta Lei correrão por conta das dotações orçamentárias próprias, suplementadas se necessário.</w:t>
      </w:r>
    </w:p>
    <w:p w:rsidR="00C50415" w:rsidRDefault="00C86CAB">
      <w:pPr>
        <w:pStyle w:val="TextosemFormatao"/>
        <w:spacing w:line="360" w:lineRule="exact"/>
        <w:ind w:left="426"/>
        <w:jc w:val="both"/>
        <w:rPr>
          <w:rFonts w:ascii="Times New Roman" w:eastAsia="MS Mincho" w:hAnsi="Times New Roman" w:cs="Times New Roman"/>
          <w:sz w:val="24"/>
        </w:rPr>
      </w:pPr>
      <w:r>
        <w:rPr>
          <w:rFonts w:ascii="Times New Roman" w:eastAsia="MS Mincho" w:hAnsi="Times New Roman" w:cs="Times New Roman"/>
          <w:b/>
          <w:sz w:val="24"/>
        </w:rPr>
        <w:t>Art. 3º</w:t>
      </w:r>
      <w:r>
        <w:rPr>
          <w:rFonts w:ascii="Times New Roman" w:eastAsia="MS Mincho" w:hAnsi="Times New Roman" w:cs="Times New Roman"/>
          <w:sz w:val="24"/>
        </w:rPr>
        <w:t xml:space="preserve"> Esta Lei entrará em vigor na data de sua publicação.</w:t>
      </w:r>
    </w:p>
    <w:p w:rsidR="00C50415" w:rsidRDefault="00C50415">
      <w:pPr>
        <w:pStyle w:val="TextosemFormatao"/>
        <w:spacing w:line="360" w:lineRule="exact"/>
        <w:ind w:left="426"/>
        <w:jc w:val="both"/>
        <w:rPr>
          <w:rFonts w:ascii="Times New Roman" w:eastAsia="MS Mincho" w:hAnsi="Times New Roman" w:cs="Times New Roman"/>
          <w:sz w:val="23"/>
          <w:szCs w:val="23"/>
        </w:rPr>
      </w:pPr>
    </w:p>
    <w:p w:rsidR="00C50415" w:rsidRDefault="00C86CAB">
      <w:pPr>
        <w:pStyle w:val="Recuodecorpodetexto2"/>
        <w:spacing w:after="240" w:line="360" w:lineRule="exact"/>
        <w:ind w:left="426"/>
        <w:jc w:val="center"/>
        <w:rPr>
          <w:b/>
        </w:rPr>
      </w:pPr>
      <w:r>
        <w:rPr>
          <w:b/>
        </w:rPr>
        <w:t xml:space="preserve">Sala das Sessões, </w:t>
      </w:r>
      <w:proofErr w:type="spellStart"/>
      <w:r>
        <w:rPr>
          <w:b/>
        </w:rPr>
        <w:t>Bemvindo</w:t>
      </w:r>
      <w:proofErr w:type="spellEnd"/>
      <w:r>
        <w:rPr>
          <w:b/>
        </w:rPr>
        <w:t xml:space="preserve"> Moreira Nery </w:t>
      </w:r>
      <w:r w:rsidR="00AC0E92">
        <w:rPr>
          <w:b/>
        </w:rPr>
        <w:t>01</w:t>
      </w:r>
      <w:r w:rsidR="00862621">
        <w:rPr>
          <w:b/>
        </w:rPr>
        <w:t xml:space="preserve"> </w:t>
      </w:r>
      <w:r>
        <w:rPr>
          <w:b/>
        </w:rPr>
        <w:t xml:space="preserve">de </w:t>
      </w:r>
      <w:r w:rsidR="00AC0E92">
        <w:rPr>
          <w:b/>
        </w:rPr>
        <w:t xml:space="preserve">setembro </w:t>
      </w:r>
      <w:r>
        <w:rPr>
          <w:b/>
        </w:rPr>
        <w:t>de 202</w:t>
      </w:r>
      <w:r w:rsidR="005C3496">
        <w:rPr>
          <w:b/>
        </w:rPr>
        <w:t>2</w:t>
      </w:r>
      <w:r>
        <w:rPr>
          <w:b/>
        </w:rPr>
        <w:t>.</w:t>
      </w:r>
    </w:p>
    <w:p w:rsidR="00C50415" w:rsidRDefault="00DD5598" w:rsidP="00DD5598">
      <w:r>
        <w:rPr>
          <w:noProof/>
          <w:lang w:eastAsia="pt-BR"/>
        </w:rPr>
        <w:drawing>
          <wp:anchor distT="0" distB="0" distL="114300" distR="114300" simplePos="0" relativeHeight="251658240" behindDoc="0" locked="0" layoutInCell="1" allowOverlap="1" wp14:anchorId="4BD73D37" wp14:editId="1B54428C">
            <wp:simplePos x="0" y="0"/>
            <wp:positionH relativeFrom="column">
              <wp:posOffset>-437306</wp:posOffset>
            </wp:positionH>
            <wp:positionV relativeFrom="paragraph">
              <wp:posOffset>219270</wp:posOffset>
            </wp:positionV>
            <wp:extent cx="2670810" cy="934085"/>
            <wp:effectExtent l="0" t="0" r="0" b="0"/>
            <wp:wrapThrough wrapText="bothSides">
              <wp:wrapPolygon edited="0">
                <wp:start x="9552" y="1322"/>
                <wp:lineTo x="9552" y="2643"/>
                <wp:lineTo x="14944" y="9251"/>
                <wp:lineTo x="6625" y="10132"/>
                <wp:lineTo x="2619" y="12334"/>
                <wp:lineTo x="2619" y="18502"/>
                <wp:lineTo x="17563" y="19823"/>
                <wp:lineTo x="18488" y="19823"/>
                <wp:lineTo x="18950" y="16299"/>
                <wp:lineTo x="16023" y="9251"/>
                <wp:lineTo x="16177" y="6608"/>
                <wp:lineTo x="13712" y="3084"/>
                <wp:lineTo x="11401" y="1322"/>
                <wp:lineTo x="9552" y="1322"/>
              </wp:wrapPolygon>
            </wp:wrapThrough>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30210" name="Imagem 1" descr="F:\Assinaturas Digitais\Erondina Ferreira Godoy.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0810" cy="934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598" w:rsidRDefault="00DD5598" w:rsidP="00DD5598">
      <w:pPr>
        <w:spacing w:after="0"/>
        <w:rPr>
          <w:rFonts w:ascii="Times New Roman" w:hAnsi="Times New Roman" w:cs="Times New Roman"/>
          <w:b/>
          <w:sz w:val="24"/>
          <w:szCs w:val="24"/>
        </w:rPr>
      </w:pPr>
    </w:p>
    <w:p w:rsidR="00DD5598" w:rsidRDefault="00DD5598" w:rsidP="00DD5598">
      <w:pPr>
        <w:spacing w:after="0"/>
        <w:rPr>
          <w:rFonts w:ascii="Times New Roman" w:hAnsi="Times New Roman" w:cs="Times New Roman"/>
          <w:b/>
          <w:sz w:val="24"/>
          <w:szCs w:val="24"/>
        </w:rPr>
      </w:pPr>
      <w:r>
        <w:rPr>
          <w:rFonts w:ascii="Times New Roman" w:hAnsi="Times New Roman" w:cs="Times New Roman"/>
          <w:b/>
          <w:sz w:val="24"/>
          <w:szCs w:val="24"/>
        </w:rPr>
        <w:t xml:space="preserve">                                      </w:t>
      </w:r>
      <w:r>
        <w:rPr>
          <w:noProof/>
          <w:lang w:eastAsia="pt-BR"/>
        </w:rPr>
        <w:drawing>
          <wp:inline distT="0" distB="0" distL="0" distR="0" wp14:anchorId="7CDE8177" wp14:editId="7F19AB63">
            <wp:extent cx="1967089" cy="572135"/>
            <wp:effectExtent l="0" t="0" r="0" b="0"/>
            <wp:docPr id="3" name="Imagem 3"/>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5084" cy="600637"/>
                    </a:xfrm>
                    <a:prstGeom prst="rect">
                      <a:avLst/>
                    </a:prstGeom>
                    <a:noFill/>
                  </pic:spPr>
                </pic:pic>
              </a:graphicData>
            </a:graphic>
          </wp:inline>
        </w:drawing>
      </w:r>
    </w:p>
    <w:p w:rsidR="00DD5598" w:rsidRDefault="00DD5598" w:rsidP="00DD5598">
      <w:pPr>
        <w:spacing w:after="0"/>
        <w:rPr>
          <w:rFonts w:ascii="Times New Roman" w:hAnsi="Times New Roman" w:cs="Times New Roman"/>
          <w:b/>
          <w:sz w:val="24"/>
          <w:szCs w:val="24"/>
        </w:rPr>
      </w:pPr>
    </w:p>
    <w:p w:rsidR="00C50415" w:rsidRDefault="00C86CAB" w:rsidP="00DD5598">
      <w:pPr>
        <w:spacing w:after="0"/>
        <w:rPr>
          <w:rFonts w:ascii="Times New Roman" w:hAnsi="Times New Roman" w:cs="Times New Roman"/>
          <w:b/>
          <w:sz w:val="24"/>
          <w:szCs w:val="24"/>
        </w:rPr>
      </w:pPr>
      <w:r>
        <w:rPr>
          <w:rFonts w:ascii="Times New Roman" w:hAnsi="Times New Roman" w:cs="Times New Roman"/>
          <w:b/>
          <w:sz w:val="24"/>
          <w:szCs w:val="24"/>
        </w:rPr>
        <w:t>Vereadora Tininha – PSD</w:t>
      </w:r>
      <w:r w:rsidR="00DD5598">
        <w:rPr>
          <w:rFonts w:ascii="Times New Roman" w:hAnsi="Times New Roman" w:cs="Times New Roman"/>
          <w:b/>
          <w:sz w:val="24"/>
          <w:szCs w:val="24"/>
        </w:rPr>
        <w:t xml:space="preserve">                                  Vereador Rafael Alan de Moraes Romeiro</w:t>
      </w:r>
    </w:p>
    <w:p w:rsidR="00C50415" w:rsidRDefault="00DD5598" w:rsidP="00DD5598">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C86CAB">
        <w:rPr>
          <w:rFonts w:ascii="Times New Roman" w:hAnsi="Times New Roman" w:cs="Times New Roman"/>
          <w:b/>
          <w:sz w:val="24"/>
          <w:szCs w:val="24"/>
        </w:rPr>
        <w:t>Primeira Secretária</w:t>
      </w:r>
      <w:r>
        <w:rPr>
          <w:rFonts w:ascii="Times New Roman" w:hAnsi="Times New Roman" w:cs="Times New Roman"/>
          <w:b/>
          <w:sz w:val="24"/>
          <w:szCs w:val="24"/>
        </w:rPr>
        <w:t xml:space="preserve">                                                        Presidente - PODEMOS</w:t>
      </w:r>
    </w:p>
    <w:p w:rsidR="00C50415" w:rsidRDefault="00C50415" w:rsidP="00DD5598">
      <w:pPr>
        <w:autoSpaceDE w:val="0"/>
        <w:autoSpaceDN w:val="0"/>
        <w:adjustRightInd w:val="0"/>
        <w:rPr>
          <w:rFonts w:ascii="Times New Roman" w:hAnsi="Times New Roman" w:cs="Times New Roman"/>
          <w:b/>
        </w:rPr>
      </w:pPr>
    </w:p>
    <w:p w:rsidR="00D23B3A" w:rsidRPr="00D23B3A" w:rsidRDefault="00D23B3A" w:rsidP="00D23B3A">
      <w:pPr>
        <w:autoSpaceDE w:val="0"/>
        <w:autoSpaceDN w:val="0"/>
        <w:adjustRightInd w:val="0"/>
        <w:rPr>
          <w:rFonts w:ascii="Times" w:hAnsi="Times"/>
          <w:b/>
        </w:rPr>
      </w:pPr>
      <w:r>
        <w:rPr>
          <w:rFonts w:ascii="Times New Roman" w:hAnsi="Times New Roman" w:cs="Times New Roman"/>
          <w:b/>
          <w:noProof/>
          <w:sz w:val="24"/>
          <w:szCs w:val="24"/>
          <w:lang w:eastAsia="pt-BR"/>
        </w:rPr>
        <w:lastRenderedPageBreak/>
        <w:drawing>
          <wp:anchor distT="0" distB="0" distL="114300" distR="114300" simplePos="0" relativeHeight="251661312" behindDoc="0" locked="0" layoutInCell="1" allowOverlap="1" wp14:anchorId="7161985C" wp14:editId="481EE706">
            <wp:simplePos x="0" y="0"/>
            <wp:positionH relativeFrom="column">
              <wp:posOffset>416574</wp:posOffset>
            </wp:positionH>
            <wp:positionV relativeFrom="paragraph">
              <wp:posOffset>0</wp:posOffset>
            </wp:positionV>
            <wp:extent cx="1929130" cy="673100"/>
            <wp:effectExtent l="0" t="0" r="0" b="0"/>
            <wp:wrapThrough wrapText="bothSides">
              <wp:wrapPolygon edited="0">
                <wp:start x="6612" y="611"/>
                <wp:lineTo x="2133" y="11004"/>
                <wp:lineTo x="2986" y="11615"/>
                <wp:lineTo x="6186" y="15283"/>
                <wp:lineTo x="6612" y="16506"/>
                <wp:lineTo x="13438" y="16506"/>
                <wp:lineTo x="18344" y="15283"/>
                <wp:lineTo x="18557" y="12838"/>
                <wp:lineTo x="16637" y="9781"/>
                <wp:lineTo x="15571" y="1834"/>
                <wp:lineTo x="7679" y="611"/>
                <wp:lineTo x="6612" y="611"/>
              </wp:wrapPolygon>
            </wp:wrapThrough>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9130" cy="67310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58240" behindDoc="1" locked="0" layoutInCell="1" allowOverlap="1" wp14:anchorId="2273B710" wp14:editId="4C429603">
            <wp:simplePos x="0" y="0"/>
            <wp:positionH relativeFrom="column">
              <wp:posOffset>3240405</wp:posOffset>
            </wp:positionH>
            <wp:positionV relativeFrom="paragraph">
              <wp:posOffset>0</wp:posOffset>
            </wp:positionV>
            <wp:extent cx="2665095" cy="793750"/>
            <wp:effectExtent l="0" t="0" r="0" b="0"/>
            <wp:wrapThrough wrapText="bothSides">
              <wp:wrapPolygon edited="0">
                <wp:start x="2625" y="5702"/>
                <wp:lineTo x="926" y="11405"/>
                <wp:lineTo x="1235" y="12442"/>
                <wp:lineTo x="12506" y="15034"/>
                <wp:lineTo x="12660" y="16589"/>
                <wp:lineTo x="14513" y="16589"/>
                <wp:lineTo x="14822" y="15552"/>
                <wp:lineTo x="20689" y="11405"/>
                <wp:lineTo x="20689" y="9850"/>
                <wp:lineTo x="15748" y="5702"/>
                <wp:lineTo x="2625" y="5702"/>
              </wp:wrapPolygon>
            </wp:wrapThrough>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5095" cy="793750"/>
                    </a:xfrm>
                    <a:prstGeom prst="rect">
                      <a:avLst/>
                    </a:prstGeom>
                    <a:noFill/>
                  </pic:spPr>
                </pic:pic>
              </a:graphicData>
            </a:graphic>
            <wp14:sizeRelH relativeFrom="page">
              <wp14:pctWidth>0</wp14:pctWidth>
            </wp14:sizeRelH>
            <wp14:sizeRelV relativeFrom="page">
              <wp14:pctHeight>0</wp14:pctHeight>
            </wp14:sizeRelV>
          </wp:anchor>
        </w:drawing>
      </w:r>
      <w:r>
        <w:rPr>
          <w:rFonts w:ascii="Times" w:hAnsi="Times"/>
          <w:b/>
        </w:rPr>
        <w:t xml:space="preserve"> </w:t>
      </w:r>
    </w:p>
    <w:p w:rsidR="00D23B3A" w:rsidRDefault="00D23B3A" w:rsidP="00D23B3A">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w:t>
      </w:r>
    </w:p>
    <w:p w:rsidR="00D23B3A" w:rsidRDefault="00D23B3A" w:rsidP="00D23B3A">
      <w:pPr>
        <w:pStyle w:val="NormalWeb"/>
        <w:spacing w:before="0" w:beforeAutospacing="0" w:after="0" w:afterAutospacing="0"/>
        <w:rPr>
          <w:rFonts w:ascii="Times" w:hAnsi="Times"/>
          <w:b/>
          <w:lang w:eastAsia="en-US"/>
        </w:rPr>
      </w:pPr>
      <w:r w:rsidRPr="00D23B3A">
        <w:rPr>
          <w:b/>
        </w:rPr>
        <w:t>CÍCERO APARECIDO DE SOUZA</w:t>
      </w:r>
      <w:r>
        <w:rPr>
          <w:b/>
        </w:rPr>
        <w:t xml:space="preserve">                         </w:t>
      </w:r>
      <w:r>
        <w:rPr>
          <w:rFonts w:ascii="Times" w:hAnsi="Times"/>
          <w:b/>
          <w:lang w:eastAsia="en-US"/>
        </w:rPr>
        <w:t>MARIZA MARTINS BORGES</w:t>
      </w:r>
    </w:p>
    <w:p w:rsidR="00D23B3A" w:rsidRDefault="00D23B3A" w:rsidP="00D23B3A">
      <w:pPr>
        <w:rPr>
          <w:rFonts w:ascii="Times" w:hAnsi="Times"/>
          <w:b/>
          <w:sz w:val="24"/>
          <w:szCs w:val="24"/>
        </w:rPr>
      </w:pPr>
      <w:r>
        <w:rPr>
          <w:rFonts w:ascii="Times New Roman" w:hAnsi="Times New Roman" w:cs="Times New Roman"/>
          <w:b/>
          <w:sz w:val="24"/>
          <w:szCs w:val="24"/>
        </w:rPr>
        <w:t xml:space="preserve">         Vereador - PODEMOS                                          </w:t>
      </w:r>
      <w:r>
        <w:rPr>
          <w:rFonts w:ascii="Times" w:hAnsi="Times"/>
          <w:b/>
          <w:sz w:val="24"/>
          <w:szCs w:val="24"/>
        </w:rPr>
        <w:t>3ª Secretária</w:t>
      </w:r>
      <w:r>
        <w:rPr>
          <w:rFonts w:ascii="Times" w:hAnsi="Times"/>
          <w:b/>
          <w:sz w:val="24"/>
          <w:szCs w:val="24"/>
        </w:rPr>
        <w:t xml:space="preserve"> </w:t>
      </w:r>
      <w:r w:rsidR="00852F3E">
        <w:rPr>
          <w:rFonts w:ascii="Times" w:hAnsi="Times"/>
          <w:b/>
          <w:sz w:val="24"/>
          <w:szCs w:val="24"/>
        </w:rPr>
        <w:t>–</w:t>
      </w:r>
      <w:r>
        <w:rPr>
          <w:rFonts w:ascii="Times" w:hAnsi="Times"/>
          <w:b/>
          <w:sz w:val="24"/>
          <w:szCs w:val="24"/>
        </w:rPr>
        <w:t xml:space="preserve"> PODEMOS</w:t>
      </w:r>
    </w:p>
    <w:p w:rsidR="00852F3E" w:rsidRDefault="003D6BC9" w:rsidP="00D23B3A">
      <w:pPr>
        <w:rPr>
          <w:rFonts w:ascii="Times" w:hAnsi="Times"/>
          <w:b/>
          <w:sz w:val="24"/>
          <w:szCs w:val="24"/>
        </w:rPr>
      </w:pPr>
      <w:r>
        <w:rPr>
          <w:rFonts w:ascii="Times" w:hAnsi="Times"/>
          <w:b/>
          <w:noProof/>
          <w:sz w:val="24"/>
          <w:szCs w:val="24"/>
          <w:lang w:eastAsia="pt-BR"/>
        </w:rPr>
        <w:drawing>
          <wp:anchor distT="0" distB="0" distL="114300" distR="114300" simplePos="0" relativeHeight="251662336" behindDoc="0" locked="0" layoutInCell="1" allowOverlap="1" wp14:anchorId="41540B11" wp14:editId="50395D72">
            <wp:simplePos x="0" y="0"/>
            <wp:positionH relativeFrom="page">
              <wp:align>center</wp:align>
            </wp:positionH>
            <wp:positionV relativeFrom="paragraph">
              <wp:posOffset>269150</wp:posOffset>
            </wp:positionV>
            <wp:extent cx="2481580" cy="969645"/>
            <wp:effectExtent l="0" t="0" r="0" b="0"/>
            <wp:wrapThrough wrapText="bothSides">
              <wp:wrapPolygon edited="0">
                <wp:start x="8622" y="3395"/>
                <wp:lineTo x="6633" y="4668"/>
                <wp:lineTo x="1327" y="9336"/>
                <wp:lineTo x="1327" y="11033"/>
                <wp:lineTo x="3482" y="17399"/>
                <wp:lineTo x="3648" y="18248"/>
                <wp:lineTo x="4643" y="18248"/>
                <wp:lineTo x="8954" y="17399"/>
                <wp:lineTo x="20063" y="12731"/>
                <wp:lineTo x="20063" y="9760"/>
                <wp:lineTo x="12602" y="5092"/>
                <wp:lineTo x="9451" y="3395"/>
                <wp:lineTo x="8622" y="3395"/>
              </wp:wrapPolygon>
            </wp:wrapThrough>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1580" cy="969645"/>
                    </a:xfrm>
                    <a:prstGeom prst="rect">
                      <a:avLst/>
                    </a:prstGeom>
                    <a:noFill/>
                  </pic:spPr>
                </pic:pic>
              </a:graphicData>
            </a:graphic>
          </wp:anchor>
        </w:drawing>
      </w:r>
    </w:p>
    <w:p w:rsidR="00852F3E" w:rsidRPr="00852F3E" w:rsidRDefault="00852F3E" w:rsidP="00852F3E">
      <w:pPr>
        <w:rPr>
          <w:rFonts w:ascii="Times" w:hAnsi="Times"/>
          <w:b/>
          <w:sz w:val="24"/>
          <w:szCs w:val="24"/>
        </w:rPr>
      </w:pPr>
    </w:p>
    <w:p w:rsidR="00852F3E" w:rsidRPr="00852F3E" w:rsidRDefault="00852F3E" w:rsidP="00852F3E">
      <w:pPr>
        <w:rPr>
          <w:rFonts w:ascii="Times" w:hAnsi="Times"/>
          <w:b/>
          <w:sz w:val="24"/>
          <w:szCs w:val="24"/>
        </w:rPr>
      </w:pPr>
    </w:p>
    <w:p w:rsidR="00852F3E" w:rsidRPr="00852F3E" w:rsidRDefault="00852F3E" w:rsidP="00852F3E">
      <w:pPr>
        <w:rPr>
          <w:rFonts w:ascii="Times" w:hAnsi="Times"/>
          <w:b/>
          <w:sz w:val="24"/>
          <w:szCs w:val="24"/>
        </w:rPr>
      </w:pPr>
    </w:p>
    <w:p w:rsidR="00852F3E" w:rsidRPr="00852F3E" w:rsidRDefault="003D6BC9" w:rsidP="003D6BC9">
      <w:pPr>
        <w:spacing w:after="0"/>
        <w:rPr>
          <w:rFonts w:ascii="Times" w:hAnsi="Times"/>
          <w:b/>
          <w:sz w:val="24"/>
          <w:szCs w:val="24"/>
        </w:rPr>
      </w:pPr>
      <w:r>
        <w:rPr>
          <w:rFonts w:ascii="Times" w:hAnsi="Times"/>
          <w:b/>
          <w:sz w:val="24"/>
          <w:szCs w:val="24"/>
        </w:rPr>
        <w:t xml:space="preserve">                                      </w:t>
      </w:r>
      <w:r w:rsidR="00852F3E" w:rsidRPr="00852F3E">
        <w:rPr>
          <w:rFonts w:ascii="Times" w:hAnsi="Times"/>
          <w:b/>
          <w:sz w:val="24"/>
          <w:szCs w:val="24"/>
        </w:rPr>
        <w:t>MARCELO APARECIDO ANTONIO</w:t>
      </w:r>
    </w:p>
    <w:p w:rsidR="00852F3E" w:rsidRDefault="003D6BC9" w:rsidP="003D6BC9">
      <w:pPr>
        <w:spacing w:after="0"/>
        <w:rPr>
          <w:rFonts w:ascii="Times" w:hAnsi="Times"/>
          <w:b/>
          <w:sz w:val="24"/>
          <w:szCs w:val="24"/>
        </w:rPr>
      </w:pPr>
      <w:r>
        <w:rPr>
          <w:rFonts w:ascii="Times" w:hAnsi="Times"/>
          <w:b/>
          <w:sz w:val="24"/>
          <w:szCs w:val="24"/>
        </w:rPr>
        <w:t xml:space="preserve">                                             </w:t>
      </w:r>
      <w:r w:rsidR="00852F3E" w:rsidRPr="00852F3E">
        <w:rPr>
          <w:rFonts w:ascii="Times" w:hAnsi="Times"/>
          <w:b/>
          <w:sz w:val="24"/>
          <w:szCs w:val="24"/>
        </w:rPr>
        <w:t>VEREADOR</w:t>
      </w:r>
      <w:r>
        <w:rPr>
          <w:rFonts w:ascii="Times" w:hAnsi="Times"/>
          <w:b/>
          <w:sz w:val="24"/>
          <w:szCs w:val="24"/>
        </w:rPr>
        <w:t xml:space="preserve"> - PODEMOS  </w:t>
      </w:r>
    </w:p>
    <w:p w:rsidR="00852F3E" w:rsidRDefault="00852F3E" w:rsidP="00D23B3A">
      <w:pPr>
        <w:rPr>
          <w:rFonts w:ascii="Times" w:hAnsi="Times"/>
          <w:sz w:val="24"/>
          <w:szCs w:val="24"/>
        </w:rPr>
      </w:pPr>
    </w:p>
    <w:p w:rsidR="00D23B3A" w:rsidRPr="00D23B3A" w:rsidRDefault="00D23B3A" w:rsidP="00D23B3A">
      <w:pPr>
        <w:autoSpaceDE w:val="0"/>
        <w:autoSpaceDN w:val="0"/>
        <w:adjustRightInd w:val="0"/>
        <w:rPr>
          <w:rFonts w:ascii="Times New Roman" w:hAnsi="Times New Roman" w:cs="Times New Roman"/>
          <w:b/>
          <w:sz w:val="24"/>
          <w:szCs w:val="24"/>
        </w:rPr>
      </w:pPr>
    </w:p>
    <w:tbl>
      <w:tblPr>
        <w:tblStyle w:val="Tabelacomgrade"/>
        <w:tblW w:w="878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105"/>
      </w:tblGrid>
      <w:tr w:rsidR="00D23B3A" w:rsidTr="00D23B3A">
        <w:tc>
          <w:tcPr>
            <w:tcW w:w="4684" w:type="dxa"/>
            <w:hideMark/>
          </w:tcPr>
          <w:p w:rsidR="00D23B3A" w:rsidRDefault="00D23B3A" w:rsidP="00D23B3A">
            <w:pPr>
              <w:pStyle w:val="NormalWeb"/>
              <w:spacing w:before="0" w:beforeAutospacing="0" w:after="0" w:afterAutospacing="0"/>
              <w:rPr>
                <w:rFonts w:ascii="Times" w:hAnsi="Times"/>
                <w:b/>
                <w:color w:val="000000" w:themeColor="text1"/>
                <w:lang w:eastAsia="en-US"/>
              </w:rPr>
            </w:pPr>
          </w:p>
        </w:tc>
        <w:tc>
          <w:tcPr>
            <w:tcW w:w="4105" w:type="dxa"/>
            <w:hideMark/>
          </w:tcPr>
          <w:p w:rsidR="00D23B3A" w:rsidRDefault="00D23B3A">
            <w:pPr>
              <w:pStyle w:val="NormalWeb"/>
              <w:tabs>
                <w:tab w:val="left" w:pos="360"/>
              </w:tabs>
              <w:spacing w:before="0" w:beforeAutospacing="0" w:after="0" w:afterAutospacing="0"/>
              <w:rPr>
                <w:rFonts w:ascii="Times" w:hAnsi="Times"/>
                <w:b/>
                <w:lang w:eastAsia="en-US"/>
              </w:rPr>
            </w:pPr>
            <w:r>
              <w:rPr>
                <w:noProof/>
                <w:lang w:eastAsia="en-US"/>
              </w:rPr>
              <w:t xml:space="preserve"> </w:t>
            </w:r>
            <w:r>
              <w:rPr>
                <w:rFonts w:ascii="Times" w:hAnsi="Times"/>
                <w:b/>
                <w:lang w:eastAsia="en-US"/>
              </w:rPr>
              <w:tab/>
            </w:r>
          </w:p>
        </w:tc>
      </w:tr>
    </w:tbl>
    <w:p w:rsidR="00D23B3A" w:rsidRDefault="00D23B3A" w:rsidP="003D6BC9">
      <w:pPr>
        <w:autoSpaceDE w:val="0"/>
        <w:autoSpaceDN w:val="0"/>
        <w:adjustRightInd w:val="0"/>
        <w:rPr>
          <w:rFonts w:ascii="Times New Roman" w:hAnsi="Times New Roman" w:cs="Times New Roman"/>
          <w:b/>
          <w:sz w:val="24"/>
          <w:szCs w:val="24"/>
        </w:rPr>
      </w:pPr>
    </w:p>
    <w:p w:rsidR="00C50415" w:rsidRDefault="00C86CAB">
      <w:pPr>
        <w:autoSpaceDE w:val="0"/>
        <w:autoSpaceDN w:val="0"/>
        <w:adjustRightInd w:val="0"/>
        <w:ind w:left="426"/>
        <w:jc w:val="center"/>
        <w:rPr>
          <w:rFonts w:ascii="Times New Roman" w:hAnsi="Times New Roman" w:cs="Times New Roman"/>
          <w:b/>
          <w:sz w:val="24"/>
          <w:szCs w:val="24"/>
        </w:rPr>
      </w:pPr>
      <w:r>
        <w:rPr>
          <w:rFonts w:ascii="Times New Roman" w:hAnsi="Times New Roman" w:cs="Times New Roman"/>
          <w:b/>
          <w:sz w:val="24"/>
          <w:szCs w:val="24"/>
        </w:rPr>
        <w:t>JUSTIFICATIVA</w:t>
      </w:r>
    </w:p>
    <w:p w:rsidR="00A5456D" w:rsidRPr="00A5456D" w:rsidRDefault="00A5456D">
      <w:pPr>
        <w:autoSpaceDE w:val="0"/>
        <w:autoSpaceDN w:val="0"/>
        <w:adjustRightInd w:val="0"/>
        <w:spacing w:line="360" w:lineRule="auto"/>
        <w:ind w:left="426" w:firstLine="282"/>
        <w:jc w:val="both"/>
        <w:rPr>
          <w:rFonts w:ascii="Times New Roman" w:hAnsi="Times New Roman" w:cs="Times New Roman"/>
          <w:color w:val="000000"/>
          <w:sz w:val="6"/>
        </w:rPr>
      </w:pPr>
    </w:p>
    <w:p w:rsidR="00470EDB" w:rsidRPr="00470EDB" w:rsidRDefault="00C86CAB" w:rsidP="00470EDB">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Pr="00470EDB">
        <w:rPr>
          <w:rFonts w:ascii="Times New Roman" w:hAnsi="Times New Roman" w:cs="Times New Roman"/>
          <w:color w:val="000000"/>
          <w:sz w:val="24"/>
        </w:rPr>
        <w:t>José Masci de Abreu nasceu em São Paulo no dia 8 de dezembro de 1944, filho de José Guimarães de Abreu e de Joana Masci de Abreu. Seu irmão, Dorival de Abreu, foi deputado federal de 1967 a 1969.</w:t>
      </w:r>
    </w:p>
    <w:p w:rsidR="00470EDB" w:rsidRPr="00470EDB" w:rsidRDefault="00C86CAB" w:rsidP="00470EDB">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Pr="00470EDB">
        <w:rPr>
          <w:rFonts w:ascii="Times New Roman" w:hAnsi="Times New Roman" w:cs="Times New Roman"/>
          <w:color w:val="000000"/>
          <w:sz w:val="24"/>
        </w:rPr>
        <w:t>Filiado desde 1966 ao Movimento Democrático Brasileiro (MDB), partido de oposição ao regime militar instaurado no país em abril de 1964, ingressou na Faculdade de Direito de Taubaté (SP) em 1976, mas não completou o curso. Com o fim do bipartidarismo em novembro de 1979, e a consequente reformulação partidária, filiou-se ao Partido Trabalhista Brasileiro (PTB). Em 1982 tornou-se diretor-presidente da FNC Lane Componentes Industriários e dois anos depois foi eleito diretor do Sindicato de Indústrias e Máquinas de São Paulo, permanecendo no cargo até 1986. Em 1990 deixou o PTB, filiando-se ao Partido Trabalhista Renovador (PTR). Profissionalmente, assumiu a presidência do Sistema Atual de Radio</w:t>
      </w:r>
      <w:r>
        <w:rPr>
          <w:rFonts w:ascii="Times New Roman" w:hAnsi="Times New Roman" w:cs="Times New Roman"/>
          <w:color w:val="000000"/>
          <w:sz w:val="24"/>
        </w:rPr>
        <w:t xml:space="preserve">difusão Ltda., em Itapevi (SP) com o objetivo </w:t>
      </w:r>
      <w:r w:rsidRPr="00470EDB">
        <w:rPr>
          <w:rFonts w:ascii="Times New Roman" w:hAnsi="Times New Roman" w:cs="Times New Roman"/>
          <w:color w:val="000000"/>
          <w:sz w:val="24"/>
        </w:rPr>
        <w:t xml:space="preserve">de </w:t>
      </w:r>
      <w:r w:rsidRPr="00470EDB">
        <w:rPr>
          <w:rFonts w:ascii="Times New Roman" w:hAnsi="Times New Roman" w:cs="Times New Roman"/>
          <w:color w:val="000000"/>
          <w:sz w:val="24"/>
        </w:rPr>
        <w:lastRenderedPageBreak/>
        <w:t>trazer ritmos nordestinos para São Paulo em meio a predominância das músicas estrangeiras sobre as grades das rádios nacionais</w:t>
      </w:r>
      <w:r>
        <w:rPr>
          <w:rFonts w:ascii="Times New Roman" w:hAnsi="Times New Roman" w:cs="Times New Roman"/>
          <w:color w:val="000000"/>
          <w:sz w:val="24"/>
        </w:rPr>
        <w:t xml:space="preserve"> e, </w:t>
      </w:r>
      <w:r w:rsidRPr="00470EDB">
        <w:rPr>
          <w:rFonts w:ascii="Times New Roman" w:hAnsi="Times New Roman" w:cs="Times New Roman"/>
          <w:color w:val="000000"/>
          <w:sz w:val="24"/>
        </w:rPr>
        <w:t>em 1991, fundou</w:t>
      </w:r>
      <w:r w:rsidR="003657F8">
        <w:rPr>
          <w:rFonts w:ascii="Times New Roman" w:hAnsi="Times New Roman" w:cs="Times New Roman"/>
          <w:color w:val="000000"/>
          <w:sz w:val="24"/>
        </w:rPr>
        <w:t>, juntamente com sua esposa Cristina de Abreu,</w:t>
      </w:r>
      <w:r w:rsidRPr="00470EDB">
        <w:rPr>
          <w:rFonts w:ascii="Times New Roman" w:hAnsi="Times New Roman" w:cs="Times New Roman"/>
          <w:color w:val="000000"/>
          <w:sz w:val="24"/>
        </w:rPr>
        <w:t xml:space="preserve"> o Centro de Tradições Nordestinas</w:t>
      </w:r>
      <w:r>
        <w:rPr>
          <w:rFonts w:ascii="Times New Roman" w:hAnsi="Times New Roman" w:cs="Times New Roman"/>
          <w:color w:val="000000"/>
          <w:sz w:val="24"/>
        </w:rPr>
        <w:t xml:space="preserve"> (CTN), </w:t>
      </w:r>
      <w:r w:rsidRPr="00470EDB">
        <w:rPr>
          <w:rFonts w:ascii="Times New Roman" w:hAnsi="Times New Roman" w:cs="Times New Roman"/>
          <w:color w:val="000000"/>
          <w:sz w:val="24"/>
        </w:rPr>
        <w:t>principal referência em cultura, entretenimento e gastronomia nordestina na cidade de São Paulo</w:t>
      </w:r>
      <w:r w:rsidR="003657F8">
        <w:rPr>
          <w:rFonts w:ascii="Times New Roman" w:hAnsi="Times New Roman" w:cs="Times New Roman"/>
          <w:color w:val="000000"/>
          <w:sz w:val="24"/>
        </w:rPr>
        <w:t xml:space="preserve">, o qual </w:t>
      </w:r>
      <w:r w:rsidR="003657F8" w:rsidRPr="003657F8">
        <w:rPr>
          <w:rFonts w:ascii="Times New Roman" w:hAnsi="Times New Roman" w:cs="Times New Roman"/>
          <w:color w:val="000000"/>
          <w:sz w:val="24"/>
        </w:rPr>
        <w:t xml:space="preserve">foi concebido como um recanto de encontro da comunidade nordestina de São Paulo </w:t>
      </w:r>
      <w:r w:rsidR="003657F8">
        <w:rPr>
          <w:rFonts w:ascii="Times New Roman" w:hAnsi="Times New Roman" w:cs="Times New Roman"/>
          <w:color w:val="000000"/>
          <w:sz w:val="24"/>
        </w:rPr>
        <w:t>a fim de</w:t>
      </w:r>
      <w:r w:rsidR="003657F8" w:rsidRPr="003657F8">
        <w:rPr>
          <w:rFonts w:ascii="Times New Roman" w:hAnsi="Times New Roman" w:cs="Times New Roman"/>
          <w:color w:val="000000"/>
          <w:sz w:val="24"/>
        </w:rPr>
        <w:t xml:space="preserve"> mant</w:t>
      </w:r>
      <w:r w:rsidR="003657F8">
        <w:rPr>
          <w:rFonts w:ascii="Times New Roman" w:hAnsi="Times New Roman" w:cs="Times New Roman"/>
          <w:color w:val="000000"/>
          <w:sz w:val="24"/>
        </w:rPr>
        <w:t>er</w:t>
      </w:r>
      <w:r w:rsidR="003657F8" w:rsidRPr="003657F8">
        <w:rPr>
          <w:rFonts w:ascii="Times New Roman" w:hAnsi="Times New Roman" w:cs="Times New Roman"/>
          <w:color w:val="000000"/>
          <w:sz w:val="24"/>
        </w:rPr>
        <w:t xml:space="preserve"> o trabalho de preservação e valorização da cultura nordestina.</w:t>
      </w:r>
    </w:p>
    <w:p w:rsidR="00470EDB" w:rsidRPr="00470EDB" w:rsidRDefault="00C86CAB" w:rsidP="00470EDB">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Pr="00470EDB">
        <w:rPr>
          <w:rFonts w:ascii="Times New Roman" w:hAnsi="Times New Roman" w:cs="Times New Roman"/>
          <w:color w:val="000000"/>
          <w:sz w:val="24"/>
        </w:rPr>
        <w:t>Em 1993</w:t>
      </w:r>
      <w:r w:rsidR="003657F8">
        <w:rPr>
          <w:rFonts w:ascii="Times New Roman" w:hAnsi="Times New Roman" w:cs="Times New Roman"/>
          <w:color w:val="000000"/>
          <w:sz w:val="24"/>
        </w:rPr>
        <w:t xml:space="preserve">, </w:t>
      </w:r>
      <w:r w:rsidR="003657F8" w:rsidRPr="003657F8">
        <w:rPr>
          <w:rFonts w:ascii="Times New Roman" w:hAnsi="Times New Roman" w:cs="Times New Roman"/>
          <w:color w:val="000000"/>
          <w:sz w:val="24"/>
        </w:rPr>
        <w:t xml:space="preserve">o Nordeste foi marcado por prolongadas estiagens. </w:t>
      </w:r>
      <w:r w:rsidR="00FE7716">
        <w:rPr>
          <w:rFonts w:ascii="Times New Roman" w:hAnsi="Times New Roman" w:cs="Times New Roman"/>
          <w:color w:val="000000"/>
          <w:sz w:val="24"/>
        </w:rPr>
        <w:t xml:space="preserve">Foi então que </w:t>
      </w:r>
      <w:r w:rsidR="003657F8" w:rsidRPr="003657F8">
        <w:rPr>
          <w:rFonts w:ascii="Times New Roman" w:hAnsi="Times New Roman" w:cs="Times New Roman"/>
          <w:color w:val="000000"/>
          <w:sz w:val="24"/>
        </w:rPr>
        <w:t>José e Cristina de Abreu, por meio do CTN e a Rádio Atual, lan</w:t>
      </w:r>
      <w:r w:rsidR="003657F8">
        <w:rPr>
          <w:rFonts w:ascii="Times New Roman" w:hAnsi="Times New Roman" w:cs="Times New Roman"/>
          <w:color w:val="000000"/>
          <w:sz w:val="24"/>
        </w:rPr>
        <w:t>çaram a campanha “SOS Nordeste”, onde</w:t>
      </w:r>
      <w:r w:rsidR="003657F8" w:rsidRPr="003657F8">
        <w:rPr>
          <w:rFonts w:ascii="Times New Roman" w:hAnsi="Times New Roman" w:cs="Times New Roman"/>
          <w:color w:val="000000"/>
          <w:sz w:val="24"/>
        </w:rPr>
        <w:t xml:space="preserve"> Foram arrecadadas mais de 700 toneladas de alimentos e mantimentos, que foram enviados e distribuídos em cidades e povoados nordestinos</w:t>
      </w:r>
      <w:r w:rsidR="003657F8">
        <w:rPr>
          <w:rFonts w:ascii="Times New Roman" w:hAnsi="Times New Roman" w:cs="Times New Roman"/>
          <w:color w:val="000000"/>
          <w:sz w:val="24"/>
        </w:rPr>
        <w:t xml:space="preserve">. Neste mesmo ano, </w:t>
      </w:r>
      <w:r w:rsidRPr="00470EDB">
        <w:rPr>
          <w:rFonts w:ascii="Times New Roman" w:hAnsi="Times New Roman" w:cs="Times New Roman"/>
          <w:color w:val="000000"/>
          <w:sz w:val="24"/>
        </w:rPr>
        <w:t>saiu do PTR, filiou-se ao Partido da Social Democracia Brasileira (PSDB), e nessa legenda elegeu-se deputado federal por São Paulo no pleito de outubro de 1994. Abandonando as atividades empresariais que exercia, assumiu o mandato na Câmara no início do ano seguinte. Titular da Comissão de Ciência, Tecnologia, Comunicação e Informática, nas votações das emendas constitucionais propostas pelo governo Fernando Henrique Cardoso, em 1995, votou a favor da quebra do monopólio estatal nos setores de telecomunicações, exploração de petróleo, distribuição de gás canalizado e navegação de cabotagem; da mudança no conceito de empresa nacional; e da prorrogação do Fundo Social de Emergência (FSE), rebatizado de Fundo de Estabilização Fiscal (FEF), que permitia ao governo gastar até 20% da arrecadação vinculada às áreas de saúde e de educação.</w:t>
      </w:r>
    </w:p>
    <w:p w:rsidR="00470EDB" w:rsidRPr="00470EDB" w:rsidRDefault="00C86CAB" w:rsidP="00470EDB">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Pr="00470EDB">
        <w:rPr>
          <w:rFonts w:ascii="Times New Roman" w:hAnsi="Times New Roman" w:cs="Times New Roman"/>
          <w:color w:val="000000"/>
          <w:sz w:val="24"/>
        </w:rPr>
        <w:t>Em fevereiro de 1996 apoiou a supressão do artigo 15 do substitutivo de Nilson Gibson, da bancada pernambucana do Partido da Mobilização Nacional (PMN), sugerindo mudanças no sistema de aposentadoria dos parlamentares tão logo se completasse a reforma da Previdência. Em junho, votou a favor da criação da Contribuição Provisória sobre Movimentação Financeira (CPMF), que substituiu o Imposto Provisório sobre Movimentação Financeira (IPMF), fonte suplementar de recursos destinados à saúde.</w:t>
      </w:r>
    </w:p>
    <w:p w:rsidR="00470EDB" w:rsidRPr="00470EDB" w:rsidRDefault="00C86CAB" w:rsidP="00470EDB">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Pr="00470EDB">
        <w:rPr>
          <w:rFonts w:ascii="Times New Roman" w:hAnsi="Times New Roman" w:cs="Times New Roman"/>
          <w:color w:val="000000"/>
          <w:sz w:val="24"/>
        </w:rPr>
        <w:t xml:space="preserve">No pleito de outubro de 1996 candidatou-se à prefeitura de Osasco na legenda do PSDB, mas foi malsucedido. Desobedecendo à orientação do PSDB, apoiou no segundo </w:t>
      </w:r>
      <w:r w:rsidRPr="00470EDB">
        <w:rPr>
          <w:rFonts w:ascii="Times New Roman" w:hAnsi="Times New Roman" w:cs="Times New Roman"/>
          <w:color w:val="000000"/>
          <w:sz w:val="24"/>
        </w:rPr>
        <w:lastRenderedPageBreak/>
        <w:t>turno a candidatura de Celso Pitta à prefeitura de São Paulo. Em janeiro/fevereiro de 1997 votou a favor da emenda constitucional que previa a reeleição de presidente da República, governadores e prefeitos, e em novembro, da quebra da estabilidade do servidor público, item da reforma administrativa. Ainda em 1997 recebeu do governo federal a concessão para operar um sistema de comunicação radiofônico conhecido como truking, mas depois de alguns meses vendeu suas operadoras a uma empresa norte-americana.</w:t>
      </w:r>
    </w:p>
    <w:p w:rsidR="00470EDB" w:rsidRPr="00470EDB" w:rsidRDefault="00C86CAB" w:rsidP="00470EDB">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Pr="00470EDB">
        <w:rPr>
          <w:rFonts w:ascii="Times New Roman" w:hAnsi="Times New Roman" w:cs="Times New Roman"/>
          <w:color w:val="000000"/>
          <w:sz w:val="24"/>
        </w:rPr>
        <w:t>No pleito de outubro de 1998 reelegeu-se deputado federal na legenda do PSDB. Em janeiro de 1999 deu voto favorável à lei de cobrança previdenciária de servidores inativos e em fevereiro iniciou o novo mandato. Nesse mesmo ano filiou-se ao Partido Trabalhista Nacional (PTN), fundado em 1995 por seu irmão, Dorival de Abreu. Em 2000 candidatou-se à prefeitura de São Paulo como sucessor de Celso Pitta, mas obteve pouco mais de 21 mil votos e não chegou ao segundo turno das eleições, disputado por Paulo Maluf, do Partido Progressista (PP) e Marta Suplicy, do Partido dos Trabalhadores (PT), eleita prefeita da capital paulista.</w:t>
      </w:r>
    </w:p>
    <w:p w:rsidR="00470EDB" w:rsidRPr="00470EDB" w:rsidRDefault="00C86CAB" w:rsidP="00470EDB">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Pr="00470EDB">
        <w:rPr>
          <w:rFonts w:ascii="Times New Roman" w:hAnsi="Times New Roman" w:cs="Times New Roman"/>
          <w:color w:val="000000"/>
          <w:sz w:val="24"/>
        </w:rPr>
        <w:t>Em 2002, candidatou-se novamente à Câmara dos Deputados, mas não se reelegeu. Apesar de ter sido o segundo candidato a deputado federal mais votado do PTN no estado de São Paulo, com quase 28 mil votos nominais, o partido elegeu apenas um representante na Câmara, a deputada Maria Almeida Dantas, eleita com pouco mais de 66 mil votos. Deixou a Câmara ao final do mandato, em janeiro de 2003.</w:t>
      </w:r>
    </w:p>
    <w:p w:rsidR="00470EDB" w:rsidRDefault="00C86CAB" w:rsidP="00470EDB">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Pr="00470EDB">
        <w:rPr>
          <w:rFonts w:ascii="Times New Roman" w:hAnsi="Times New Roman" w:cs="Times New Roman"/>
          <w:color w:val="000000"/>
          <w:sz w:val="24"/>
        </w:rPr>
        <w:t>Após o falecimento de Dorival de Abreu, em 2004, assumiu o lugar do irmão na presidência do partido. Nas eleições de 2004 e 2006 não se candidatou a cargo eletivo. Em 2008, o PTN integrou a coligação que apoiou a candidata petista, Marta Suplicy, à prefeitura de São Paulo, derrotada em segundo turno por Gilberto Kassab, candidato do Democratas (DEM), ex-Partido da Frente Liberal (PFL).</w:t>
      </w:r>
    </w:p>
    <w:p w:rsidR="00C50415" w:rsidRPr="00DD5598" w:rsidRDefault="00C86CAB" w:rsidP="00DD5598">
      <w:pPr>
        <w:autoSpaceDE w:val="0"/>
        <w:autoSpaceDN w:val="0"/>
        <w:adjustRightInd w:val="0"/>
        <w:spacing w:line="360" w:lineRule="auto"/>
        <w:ind w:left="426" w:firstLine="282"/>
        <w:jc w:val="both"/>
        <w:rPr>
          <w:rFonts w:ascii="Times New Roman" w:hAnsi="Times New Roman" w:cs="Times New Roman"/>
          <w:color w:val="000000"/>
          <w:sz w:val="24"/>
        </w:rPr>
      </w:pPr>
      <w:r>
        <w:rPr>
          <w:rFonts w:ascii="Times New Roman" w:hAnsi="Times New Roman" w:cs="Times New Roman"/>
          <w:color w:val="000000"/>
          <w:sz w:val="24"/>
        </w:rPr>
        <w:t xml:space="preserve"> </w:t>
      </w:r>
      <w:r>
        <w:rPr>
          <w:rFonts w:ascii="Times New Roman" w:hAnsi="Times New Roman" w:cs="Times New Roman"/>
          <w:color w:val="000000"/>
          <w:sz w:val="24"/>
        </w:rPr>
        <w:tab/>
      </w:r>
      <w:r w:rsidR="00BA3815" w:rsidRPr="00470EDB">
        <w:rPr>
          <w:rFonts w:ascii="Times New Roman" w:hAnsi="Times New Roman" w:cs="Times New Roman"/>
          <w:color w:val="000000"/>
          <w:sz w:val="24"/>
        </w:rPr>
        <w:t xml:space="preserve">José Masci de Abreu </w:t>
      </w:r>
      <w:r w:rsidR="00BA3815">
        <w:rPr>
          <w:rFonts w:ascii="Times New Roman" w:hAnsi="Times New Roman" w:cs="Times New Roman"/>
          <w:color w:val="000000"/>
          <w:sz w:val="24"/>
        </w:rPr>
        <w:t>f</w:t>
      </w:r>
      <w:r>
        <w:rPr>
          <w:rFonts w:ascii="Times New Roman" w:hAnsi="Times New Roman" w:cs="Times New Roman"/>
          <w:color w:val="000000"/>
          <w:sz w:val="24"/>
        </w:rPr>
        <w:t>oi c</w:t>
      </w:r>
      <w:r w:rsidRPr="00470EDB">
        <w:rPr>
          <w:rFonts w:ascii="Times New Roman" w:hAnsi="Times New Roman" w:cs="Times New Roman"/>
          <w:color w:val="000000"/>
          <w:sz w:val="24"/>
        </w:rPr>
        <w:t>asado com Maria Cristina Hellmeister de Abreu</w:t>
      </w:r>
      <w:r>
        <w:rPr>
          <w:rFonts w:ascii="Times New Roman" w:hAnsi="Times New Roman" w:cs="Times New Roman"/>
          <w:color w:val="000000"/>
          <w:sz w:val="24"/>
        </w:rPr>
        <w:t xml:space="preserve"> e</w:t>
      </w:r>
      <w:r w:rsidRPr="00470EDB">
        <w:rPr>
          <w:rFonts w:ascii="Times New Roman" w:hAnsi="Times New Roman" w:cs="Times New Roman"/>
          <w:color w:val="000000"/>
          <w:sz w:val="24"/>
        </w:rPr>
        <w:t xml:space="preserve"> teve duas filhas</w:t>
      </w:r>
      <w:r>
        <w:rPr>
          <w:rFonts w:ascii="Times New Roman" w:hAnsi="Times New Roman" w:cs="Times New Roman"/>
          <w:color w:val="000000"/>
          <w:sz w:val="24"/>
        </w:rPr>
        <w:t xml:space="preserve">: </w:t>
      </w:r>
      <w:r w:rsidRPr="003657F8">
        <w:rPr>
          <w:rFonts w:ascii="Times New Roman" w:hAnsi="Times New Roman" w:cs="Times New Roman"/>
          <w:color w:val="000000"/>
          <w:sz w:val="24"/>
        </w:rPr>
        <w:t>Renata Abreu</w:t>
      </w:r>
      <w:r>
        <w:rPr>
          <w:rFonts w:ascii="Times New Roman" w:hAnsi="Times New Roman" w:cs="Times New Roman"/>
          <w:color w:val="000000"/>
          <w:sz w:val="24"/>
        </w:rPr>
        <w:t xml:space="preserve">, atualmente Deputada Federal, </w:t>
      </w:r>
      <w:r w:rsidRPr="003657F8">
        <w:rPr>
          <w:rFonts w:ascii="Times New Roman" w:hAnsi="Times New Roman" w:cs="Times New Roman"/>
          <w:color w:val="000000"/>
          <w:sz w:val="24"/>
        </w:rPr>
        <w:t>e</w:t>
      </w:r>
      <w:r>
        <w:rPr>
          <w:rFonts w:ascii="Times New Roman" w:hAnsi="Times New Roman" w:cs="Times New Roman"/>
          <w:color w:val="000000"/>
          <w:sz w:val="24"/>
        </w:rPr>
        <w:t xml:space="preserve"> sua irmã</w:t>
      </w:r>
      <w:r w:rsidRPr="003657F8">
        <w:rPr>
          <w:rFonts w:ascii="Times New Roman" w:hAnsi="Times New Roman" w:cs="Times New Roman"/>
          <w:color w:val="000000"/>
          <w:sz w:val="24"/>
        </w:rPr>
        <w:t xml:space="preserve"> Christiane Abreu</w:t>
      </w:r>
      <w:r>
        <w:rPr>
          <w:rFonts w:ascii="Times New Roman" w:hAnsi="Times New Roman" w:cs="Times New Roman"/>
          <w:color w:val="000000"/>
          <w:sz w:val="24"/>
        </w:rPr>
        <w:t>, além de quatro Netos</w:t>
      </w:r>
      <w:r w:rsidR="00BA3815">
        <w:rPr>
          <w:rFonts w:ascii="Times New Roman" w:hAnsi="Times New Roman" w:cs="Times New Roman"/>
          <w:color w:val="000000"/>
          <w:sz w:val="24"/>
        </w:rPr>
        <w:t>. Era um h</w:t>
      </w:r>
      <w:r w:rsidR="00BA3815" w:rsidRPr="00BA3815">
        <w:rPr>
          <w:rFonts w:ascii="Times New Roman" w:hAnsi="Times New Roman" w:cs="Times New Roman"/>
          <w:color w:val="000000"/>
          <w:sz w:val="24"/>
        </w:rPr>
        <w:t>omem sempre de sorriso largo e coração gigante</w:t>
      </w:r>
      <w:r w:rsidR="00BA3815">
        <w:rPr>
          <w:rFonts w:ascii="Times New Roman" w:hAnsi="Times New Roman" w:cs="Times New Roman"/>
          <w:color w:val="000000"/>
          <w:sz w:val="24"/>
        </w:rPr>
        <w:t xml:space="preserve"> e veio</w:t>
      </w:r>
      <w:r>
        <w:rPr>
          <w:rFonts w:ascii="Times New Roman" w:hAnsi="Times New Roman" w:cs="Times New Roman"/>
          <w:color w:val="000000"/>
          <w:sz w:val="24"/>
        </w:rPr>
        <w:t xml:space="preserve"> a falecer em São Paulo </w:t>
      </w:r>
      <w:r w:rsidRPr="003657F8">
        <w:rPr>
          <w:rFonts w:ascii="Times New Roman" w:hAnsi="Times New Roman" w:cs="Times New Roman"/>
          <w:color w:val="000000"/>
          <w:sz w:val="24"/>
        </w:rPr>
        <w:t>aos setenta e sete anos de idade, em 3 de junho de 2022</w:t>
      </w:r>
      <w:r>
        <w:rPr>
          <w:rFonts w:ascii="Times New Roman" w:hAnsi="Times New Roman" w:cs="Times New Roman"/>
          <w:color w:val="000000"/>
          <w:sz w:val="24"/>
        </w:rPr>
        <w:t>.</w:t>
      </w:r>
    </w:p>
    <w:p w:rsidR="00DD5598" w:rsidRDefault="00DD5598" w:rsidP="00DD5598">
      <w:pPr>
        <w:pStyle w:val="Recuodecorpodetexto2"/>
        <w:spacing w:after="240" w:line="360" w:lineRule="exact"/>
        <w:ind w:left="426"/>
        <w:jc w:val="center"/>
        <w:rPr>
          <w:b/>
        </w:rPr>
      </w:pPr>
      <w:r>
        <w:rPr>
          <w:b/>
        </w:rPr>
        <w:lastRenderedPageBreak/>
        <w:t xml:space="preserve">Sala das Sessões, </w:t>
      </w:r>
      <w:proofErr w:type="spellStart"/>
      <w:r>
        <w:rPr>
          <w:b/>
        </w:rPr>
        <w:t>Bemvindo</w:t>
      </w:r>
      <w:proofErr w:type="spellEnd"/>
      <w:r>
        <w:rPr>
          <w:b/>
        </w:rPr>
        <w:t xml:space="preserve"> Moreira Nery 01 de setembro de 2022.</w:t>
      </w:r>
    </w:p>
    <w:p w:rsidR="00DD5598" w:rsidRDefault="00DD5598" w:rsidP="00DD5598">
      <w:r>
        <w:rPr>
          <w:noProof/>
          <w:lang w:eastAsia="pt-BR"/>
        </w:rPr>
        <w:drawing>
          <wp:anchor distT="0" distB="0" distL="114300" distR="114300" simplePos="0" relativeHeight="251660288" behindDoc="0" locked="0" layoutInCell="1" allowOverlap="1" wp14:anchorId="26F8FF99" wp14:editId="39726879">
            <wp:simplePos x="0" y="0"/>
            <wp:positionH relativeFrom="column">
              <wp:posOffset>-437306</wp:posOffset>
            </wp:positionH>
            <wp:positionV relativeFrom="paragraph">
              <wp:posOffset>219270</wp:posOffset>
            </wp:positionV>
            <wp:extent cx="2670810" cy="934085"/>
            <wp:effectExtent l="0" t="0" r="0" b="0"/>
            <wp:wrapThrough wrapText="bothSides">
              <wp:wrapPolygon edited="0">
                <wp:start x="9552" y="1322"/>
                <wp:lineTo x="9552" y="2643"/>
                <wp:lineTo x="14944" y="9251"/>
                <wp:lineTo x="6625" y="10132"/>
                <wp:lineTo x="2619" y="12334"/>
                <wp:lineTo x="2619" y="18502"/>
                <wp:lineTo x="17563" y="19823"/>
                <wp:lineTo x="18488" y="19823"/>
                <wp:lineTo x="18950" y="16299"/>
                <wp:lineTo x="16023" y="9251"/>
                <wp:lineTo x="16177" y="6608"/>
                <wp:lineTo x="13712" y="3084"/>
                <wp:lineTo x="11401" y="1322"/>
                <wp:lineTo x="9552" y="1322"/>
              </wp:wrapPolygon>
            </wp:wrapThrough>
            <wp:docPr id="4" name="Imagem 4"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130210" name="Imagem 1" descr="F:\Assinaturas Digitais\Erondina Ferreira Godoy.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0810" cy="934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5598" w:rsidRDefault="00DD5598" w:rsidP="00DD5598">
      <w:pPr>
        <w:spacing w:after="0"/>
        <w:rPr>
          <w:rFonts w:ascii="Times New Roman" w:hAnsi="Times New Roman" w:cs="Times New Roman"/>
          <w:b/>
          <w:sz w:val="24"/>
          <w:szCs w:val="24"/>
        </w:rPr>
      </w:pPr>
    </w:p>
    <w:p w:rsidR="00DD5598" w:rsidRDefault="00DD5598" w:rsidP="00DD5598">
      <w:pPr>
        <w:spacing w:after="0"/>
        <w:rPr>
          <w:rFonts w:ascii="Times New Roman" w:hAnsi="Times New Roman" w:cs="Times New Roman"/>
          <w:b/>
          <w:sz w:val="24"/>
          <w:szCs w:val="24"/>
        </w:rPr>
      </w:pPr>
      <w:r>
        <w:rPr>
          <w:rFonts w:ascii="Times New Roman" w:hAnsi="Times New Roman" w:cs="Times New Roman"/>
          <w:b/>
          <w:sz w:val="24"/>
          <w:szCs w:val="24"/>
        </w:rPr>
        <w:t xml:space="preserve">                                      </w:t>
      </w:r>
      <w:r>
        <w:rPr>
          <w:noProof/>
          <w:lang w:eastAsia="pt-BR"/>
        </w:rPr>
        <w:drawing>
          <wp:inline distT="0" distB="0" distL="0" distR="0" wp14:anchorId="751EC644" wp14:editId="38A91684">
            <wp:extent cx="2107580" cy="635620"/>
            <wp:effectExtent l="0" t="0" r="0" b="0"/>
            <wp:docPr id="5" name="Imagem 5"/>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3227" cy="697640"/>
                    </a:xfrm>
                    <a:prstGeom prst="rect">
                      <a:avLst/>
                    </a:prstGeom>
                    <a:noFill/>
                  </pic:spPr>
                </pic:pic>
              </a:graphicData>
            </a:graphic>
          </wp:inline>
        </w:drawing>
      </w:r>
    </w:p>
    <w:p w:rsidR="00DD5598" w:rsidRDefault="00DD5598" w:rsidP="00DD5598">
      <w:pPr>
        <w:spacing w:after="0"/>
        <w:rPr>
          <w:rFonts w:ascii="Times New Roman" w:hAnsi="Times New Roman" w:cs="Times New Roman"/>
          <w:b/>
          <w:sz w:val="24"/>
          <w:szCs w:val="24"/>
        </w:rPr>
      </w:pPr>
    </w:p>
    <w:p w:rsidR="00DD5598" w:rsidRDefault="00DD5598" w:rsidP="00DD5598">
      <w:pPr>
        <w:spacing w:after="0"/>
        <w:rPr>
          <w:rFonts w:ascii="Times New Roman" w:hAnsi="Times New Roman" w:cs="Times New Roman"/>
          <w:b/>
          <w:sz w:val="24"/>
          <w:szCs w:val="24"/>
        </w:rPr>
      </w:pPr>
      <w:r>
        <w:rPr>
          <w:rFonts w:ascii="Times New Roman" w:hAnsi="Times New Roman" w:cs="Times New Roman"/>
          <w:b/>
          <w:sz w:val="24"/>
          <w:szCs w:val="24"/>
        </w:rPr>
        <w:t>Vereadora Tininha – PSD                                  Vereador Rafael Alan de Moraes Romeiro</w:t>
      </w:r>
    </w:p>
    <w:p w:rsidR="00DD5598" w:rsidRDefault="00DD5598" w:rsidP="00DD5598">
      <w:pPr>
        <w:spacing w:after="0"/>
        <w:rPr>
          <w:rFonts w:ascii="Times New Roman" w:hAnsi="Times New Roman" w:cs="Times New Roman"/>
          <w:b/>
          <w:sz w:val="24"/>
          <w:szCs w:val="24"/>
        </w:rPr>
      </w:pPr>
      <w:r>
        <w:rPr>
          <w:rFonts w:ascii="Times New Roman" w:hAnsi="Times New Roman" w:cs="Times New Roman"/>
          <w:b/>
          <w:sz w:val="24"/>
          <w:szCs w:val="24"/>
        </w:rPr>
        <w:t xml:space="preserve">    Primeira Secretária                                                        Presidente </w:t>
      </w:r>
      <w:r w:rsidR="003D6BC9">
        <w:rPr>
          <w:rFonts w:ascii="Times New Roman" w:hAnsi="Times New Roman" w:cs="Times New Roman"/>
          <w:b/>
          <w:sz w:val="24"/>
          <w:szCs w:val="24"/>
        </w:rPr>
        <w:t>–</w:t>
      </w:r>
      <w:r>
        <w:rPr>
          <w:rFonts w:ascii="Times New Roman" w:hAnsi="Times New Roman" w:cs="Times New Roman"/>
          <w:b/>
          <w:sz w:val="24"/>
          <w:szCs w:val="24"/>
        </w:rPr>
        <w:t xml:space="preserve"> PODEMOS</w:t>
      </w:r>
    </w:p>
    <w:p w:rsidR="003D6BC9" w:rsidRDefault="003D6BC9" w:rsidP="00DD5598">
      <w:pPr>
        <w:spacing w:after="0"/>
        <w:rPr>
          <w:rFonts w:ascii="Times New Roman" w:hAnsi="Times New Roman" w:cs="Times New Roman"/>
          <w:b/>
          <w:sz w:val="24"/>
          <w:szCs w:val="24"/>
        </w:rPr>
      </w:pPr>
    </w:p>
    <w:p w:rsidR="003D6BC9" w:rsidRDefault="003D6BC9" w:rsidP="00DD5598">
      <w:pPr>
        <w:spacing w:after="0"/>
        <w:rPr>
          <w:rFonts w:ascii="Times New Roman" w:hAnsi="Times New Roman" w:cs="Times New Roman"/>
          <w:b/>
          <w:sz w:val="24"/>
          <w:szCs w:val="24"/>
        </w:rPr>
      </w:pPr>
    </w:p>
    <w:p w:rsidR="003D6BC9" w:rsidRDefault="003D6BC9" w:rsidP="00DD5598">
      <w:pPr>
        <w:spacing w:after="0"/>
        <w:rPr>
          <w:rFonts w:ascii="Times New Roman" w:hAnsi="Times New Roman" w:cs="Times New Roman"/>
          <w:b/>
          <w:sz w:val="24"/>
          <w:szCs w:val="24"/>
        </w:rPr>
      </w:pPr>
    </w:p>
    <w:p w:rsidR="003D6BC9" w:rsidRDefault="003D6BC9" w:rsidP="003D6BC9">
      <w:pPr>
        <w:autoSpaceDE w:val="0"/>
        <w:autoSpaceDN w:val="0"/>
        <w:adjustRightInd w:val="0"/>
        <w:rPr>
          <w:rFonts w:ascii="Times New Roman" w:hAnsi="Times New Roman" w:cs="Times New Roman"/>
          <w:b/>
        </w:rPr>
      </w:pPr>
    </w:p>
    <w:p w:rsidR="003D6BC9" w:rsidRPr="00D23B3A" w:rsidRDefault="003D6BC9" w:rsidP="003D6BC9">
      <w:pPr>
        <w:autoSpaceDE w:val="0"/>
        <w:autoSpaceDN w:val="0"/>
        <w:adjustRightInd w:val="0"/>
        <w:rPr>
          <w:rFonts w:ascii="Times" w:hAnsi="Times"/>
          <w:b/>
        </w:rPr>
      </w:pPr>
      <w:r>
        <w:rPr>
          <w:rFonts w:ascii="Times New Roman" w:hAnsi="Times New Roman" w:cs="Times New Roman"/>
          <w:b/>
          <w:noProof/>
          <w:sz w:val="24"/>
          <w:szCs w:val="24"/>
          <w:lang w:eastAsia="pt-BR"/>
        </w:rPr>
        <w:drawing>
          <wp:anchor distT="0" distB="0" distL="114300" distR="114300" simplePos="0" relativeHeight="251665408" behindDoc="0" locked="0" layoutInCell="1" allowOverlap="1" wp14:anchorId="5D512E61" wp14:editId="0E6D2478">
            <wp:simplePos x="0" y="0"/>
            <wp:positionH relativeFrom="column">
              <wp:posOffset>416574</wp:posOffset>
            </wp:positionH>
            <wp:positionV relativeFrom="paragraph">
              <wp:posOffset>0</wp:posOffset>
            </wp:positionV>
            <wp:extent cx="1929130" cy="673100"/>
            <wp:effectExtent l="0" t="0" r="0" b="0"/>
            <wp:wrapThrough wrapText="bothSides">
              <wp:wrapPolygon edited="0">
                <wp:start x="6612" y="611"/>
                <wp:lineTo x="2133" y="11004"/>
                <wp:lineTo x="2986" y="11615"/>
                <wp:lineTo x="6186" y="15283"/>
                <wp:lineTo x="6612" y="16506"/>
                <wp:lineTo x="13438" y="16506"/>
                <wp:lineTo x="18344" y="15283"/>
                <wp:lineTo x="18557" y="12838"/>
                <wp:lineTo x="16637" y="9781"/>
                <wp:lineTo x="15571" y="1834"/>
                <wp:lineTo x="7679" y="611"/>
                <wp:lineTo x="6612" y="611"/>
              </wp:wrapPolygon>
            </wp:wrapThrough>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9130" cy="673100"/>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64384" behindDoc="1" locked="0" layoutInCell="1" allowOverlap="1" wp14:anchorId="0C1CD249" wp14:editId="48BBE0F5">
            <wp:simplePos x="0" y="0"/>
            <wp:positionH relativeFrom="column">
              <wp:posOffset>3240405</wp:posOffset>
            </wp:positionH>
            <wp:positionV relativeFrom="paragraph">
              <wp:posOffset>0</wp:posOffset>
            </wp:positionV>
            <wp:extent cx="2665095" cy="793750"/>
            <wp:effectExtent l="0" t="0" r="0" b="0"/>
            <wp:wrapThrough wrapText="bothSides">
              <wp:wrapPolygon edited="0">
                <wp:start x="2625" y="5702"/>
                <wp:lineTo x="926" y="11405"/>
                <wp:lineTo x="1235" y="12442"/>
                <wp:lineTo x="12506" y="15034"/>
                <wp:lineTo x="12660" y="16589"/>
                <wp:lineTo x="14513" y="16589"/>
                <wp:lineTo x="14822" y="15552"/>
                <wp:lineTo x="20689" y="11405"/>
                <wp:lineTo x="20689" y="9850"/>
                <wp:lineTo x="15748" y="5702"/>
                <wp:lineTo x="2625" y="5702"/>
              </wp:wrapPolygon>
            </wp:wrapThrough>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5095" cy="793750"/>
                    </a:xfrm>
                    <a:prstGeom prst="rect">
                      <a:avLst/>
                    </a:prstGeom>
                    <a:noFill/>
                  </pic:spPr>
                </pic:pic>
              </a:graphicData>
            </a:graphic>
            <wp14:sizeRelH relativeFrom="page">
              <wp14:pctWidth>0</wp14:pctWidth>
            </wp14:sizeRelH>
            <wp14:sizeRelV relativeFrom="page">
              <wp14:pctHeight>0</wp14:pctHeight>
            </wp14:sizeRelV>
          </wp:anchor>
        </w:drawing>
      </w:r>
      <w:r>
        <w:rPr>
          <w:rFonts w:ascii="Times" w:hAnsi="Times"/>
          <w:b/>
        </w:rPr>
        <w:t xml:space="preserve"> </w:t>
      </w:r>
    </w:p>
    <w:p w:rsidR="003D6BC9" w:rsidRDefault="003D6BC9" w:rsidP="003D6BC9">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w:t>
      </w:r>
    </w:p>
    <w:p w:rsidR="003D6BC9" w:rsidRDefault="003D6BC9" w:rsidP="003D6BC9">
      <w:pPr>
        <w:pStyle w:val="NormalWeb"/>
        <w:spacing w:before="0" w:beforeAutospacing="0" w:after="0" w:afterAutospacing="0"/>
        <w:rPr>
          <w:rFonts w:ascii="Times" w:hAnsi="Times"/>
          <w:b/>
          <w:lang w:eastAsia="en-US"/>
        </w:rPr>
      </w:pPr>
      <w:r w:rsidRPr="00D23B3A">
        <w:rPr>
          <w:b/>
        </w:rPr>
        <w:t>CÍCERO APARECIDO DE SOUZA</w:t>
      </w:r>
      <w:r>
        <w:rPr>
          <w:b/>
        </w:rPr>
        <w:t xml:space="preserve">                         </w:t>
      </w:r>
      <w:r>
        <w:rPr>
          <w:rFonts w:ascii="Times" w:hAnsi="Times"/>
          <w:b/>
          <w:lang w:eastAsia="en-US"/>
        </w:rPr>
        <w:t>MARIZA MARTINS BORGES</w:t>
      </w:r>
    </w:p>
    <w:p w:rsidR="003D6BC9" w:rsidRDefault="003D6BC9" w:rsidP="003D6BC9">
      <w:pPr>
        <w:rPr>
          <w:rFonts w:ascii="Times" w:hAnsi="Times"/>
          <w:b/>
          <w:sz w:val="24"/>
          <w:szCs w:val="24"/>
        </w:rPr>
      </w:pPr>
      <w:r>
        <w:rPr>
          <w:rFonts w:ascii="Times New Roman" w:hAnsi="Times New Roman" w:cs="Times New Roman"/>
          <w:b/>
          <w:sz w:val="24"/>
          <w:szCs w:val="24"/>
        </w:rPr>
        <w:t xml:space="preserve">         Vereador - PODEMOS                                          </w:t>
      </w:r>
      <w:r>
        <w:rPr>
          <w:rFonts w:ascii="Times" w:hAnsi="Times"/>
          <w:b/>
          <w:sz w:val="24"/>
          <w:szCs w:val="24"/>
        </w:rPr>
        <w:t>3ª Secretária – PODEMOS</w:t>
      </w:r>
    </w:p>
    <w:p w:rsidR="003D6BC9" w:rsidRDefault="003D6BC9" w:rsidP="003D6BC9">
      <w:pPr>
        <w:rPr>
          <w:rFonts w:ascii="Times" w:hAnsi="Times"/>
          <w:b/>
          <w:sz w:val="24"/>
          <w:szCs w:val="24"/>
        </w:rPr>
      </w:pPr>
      <w:r>
        <w:rPr>
          <w:rFonts w:ascii="Times" w:hAnsi="Times"/>
          <w:b/>
          <w:noProof/>
          <w:sz w:val="24"/>
          <w:szCs w:val="24"/>
          <w:lang w:eastAsia="pt-BR"/>
        </w:rPr>
        <w:drawing>
          <wp:anchor distT="0" distB="0" distL="114300" distR="114300" simplePos="0" relativeHeight="251666432" behindDoc="0" locked="0" layoutInCell="1" allowOverlap="1" wp14:anchorId="6AB1F7CF" wp14:editId="487CB41D">
            <wp:simplePos x="0" y="0"/>
            <wp:positionH relativeFrom="page">
              <wp:align>center</wp:align>
            </wp:positionH>
            <wp:positionV relativeFrom="paragraph">
              <wp:posOffset>269150</wp:posOffset>
            </wp:positionV>
            <wp:extent cx="2481580" cy="969645"/>
            <wp:effectExtent l="0" t="0" r="0" b="0"/>
            <wp:wrapThrough wrapText="bothSides">
              <wp:wrapPolygon edited="0">
                <wp:start x="8622" y="3395"/>
                <wp:lineTo x="6633" y="4668"/>
                <wp:lineTo x="1327" y="9336"/>
                <wp:lineTo x="1327" y="11033"/>
                <wp:lineTo x="3482" y="17399"/>
                <wp:lineTo x="3648" y="18248"/>
                <wp:lineTo x="4643" y="18248"/>
                <wp:lineTo x="8954" y="17399"/>
                <wp:lineTo x="20063" y="12731"/>
                <wp:lineTo x="20063" y="9760"/>
                <wp:lineTo x="12602" y="5092"/>
                <wp:lineTo x="9451" y="3395"/>
                <wp:lineTo x="8622" y="3395"/>
              </wp:wrapPolygon>
            </wp:wrapThrough>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1580" cy="969645"/>
                    </a:xfrm>
                    <a:prstGeom prst="rect">
                      <a:avLst/>
                    </a:prstGeom>
                    <a:noFill/>
                  </pic:spPr>
                </pic:pic>
              </a:graphicData>
            </a:graphic>
          </wp:anchor>
        </w:drawing>
      </w:r>
    </w:p>
    <w:p w:rsidR="003D6BC9" w:rsidRPr="00852F3E" w:rsidRDefault="003D6BC9" w:rsidP="003D6BC9">
      <w:pPr>
        <w:rPr>
          <w:rFonts w:ascii="Times" w:hAnsi="Times"/>
          <w:b/>
          <w:sz w:val="24"/>
          <w:szCs w:val="24"/>
        </w:rPr>
      </w:pPr>
    </w:p>
    <w:p w:rsidR="003D6BC9" w:rsidRPr="00852F3E" w:rsidRDefault="003D6BC9" w:rsidP="003D6BC9">
      <w:pPr>
        <w:rPr>
          <w:rFonts w:ascii="Times" w:hAnsi="Times"/>
          <w:b/>
          <w:sz w:val="24"/>
          <w:szCs w:val="24"/>
        </w:rPr>
      </w:pPr>
    </w:p>
    <w:p w:rsidR="003D6BC9" w:rsidRPr="00852F3E" w:rsidRDefault="003D6BC9" w:rsidP="003D6BC9">
      <w:pPr>
        <w:rPr>
          <w:rFonts w:ascii="Times" w:hAnsi="Times"/>
          <w:b/>
          <w:sz w:val="24"/>
          <w:szCs w:val="24"/>
        </w:rPr>
      </w:pPr>
    </w:p>
    <w:p w:rsidR="003D6BC9" w:rsidRPr="00852F3E" w:rsidRDefault="003D6BC9" w:rsidP="003D6BC9">
      <w:pPr>
        <w:spacing w:after="0"/>
        <w:rPr>
          <w:rFonts w:ascii="Times" w:hAnsi="Times"/>
          <w:b/>
          <w:sz w:val="24"/>
          <w:szCs w:val="24"/>
        </w:rPr>
      </w:pPr>
      <w:r>
        <w:rPr>
          <w:rFonts w:ascii="Times" w:hAnsi="Times"/>
          <w:b/>
          <w:sz w:val="24"/>
          <w:szCs w:val="24"/>
        </w:rPr>
        <w:t xml:space="preserve">                                      </w:t>
      </w:r>
      <w:r w:rsidRPr="00852F3E">
        <w:rPr>
          <w:rFonts w:ascii="Times" w:hAnsi="Times"/>
          <w:b/>
          <w:sz w:val="24"/>
          <w:szCs w:val="24"/>
        </w:rPr>
        <w:t>MARCELO APARECIDO ANTONIO</w:t>
      </w:r>
    </w:p>
    <w:p w:rsidR="003D6BC9" w:rsidRDefault="003D6BC9" w:rsidP="003D6BC9">
      <w:pPr>
        <w:spacing w:after="0"/>
        <w:rPr>
          <w:rFonts w:ascii="Times" w:hAnsi="Times"/>
          <w:b/>
          <w:sz w:val="24"/>
          <w:szCs w:val="24"/>
        </w:rPr>
      </w:pPr>
      <w:r>
        <w:rPr>
          <w:rFonts w:ascii="Times" w:hAnsi="Times"/>
          <w:b/>
          <w:sz w:val="24"/>
          <w:szCs w:val="24"/>
        </w:rPr>
        <w:t xml:space="preserve">                                             </w:t>
      </w:r>
      <w:r w:rsidRPr="00852F3E">
        <w:rPr>
          <w:rFonts w:ascii="Times" w:hAnsi="Times"/>
          <w:b/>
          <w:sz w:val="24"/>
          <w:szCs w:val="24"/>
        </w:rPr>
        <w:t>VEREADOR</w:t>
      </w:r>
      <w:r>
        <w:rPr>
          <w:rFonts w:ascii="Times" w:hAnsi="Times"/>
          <w:b/>
          <w:sz w:val="24"/>
          <w:szCs w:val="24"/>
        </w:rPr>
        <w:t xml:space="preserve"> - PODEMOS  </w:t>
      </w:r>
    </w:p>
    <w:p w:rsidR="00C50415" w:rsidRDefault="00C50415" w:rsidP="00DD5598">
      <w:pPr>
        <w:jc w:val="center"/>
      </w:pPr>
      <w:bookmarkStart w:id="0" w:name="_GoBack"/>
      <w:bookmarkEnd w:id="0"/>
    </w:p>
    <w:sectPr w:rsidR="00C50415">
      <w:headerReference w:type="even" r:id="rId13"/>
      <w:headerReference w:type="default" r:id="rId14"/>
      <w:footerReference w:type="even" r:id="rId15"/>
      <w:footerReference w:type="default" r:id="rId16"/>
      <w:headerReference w:type="first" r:id="rId17"/>
      <w:footerReference w:type="first" r:id="rId18"/>
      <w:pgSz w:w="11906" w:h="16838"/>
      <w:pgMar w:top="283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839" w:rsidRDefault="00145839">
      <w:pPr>
        <w:spacing w:after="0" w:line="240" w:lineRule="auto"/>
      </w:pPr>
      <w:r>
        <w:separator/>
      </w:r>
    </w:p>
  </w:endnote>
  <w:endnote w:type="continuationSeparator" w:id="0">
    <w:p w:rsidR="00145839" w:rsidRDefault="0014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default"/>
    <w:sig w:usb0="00000000" w:usb1="00000000" w:usb2="00000012" w:usb3="00000000" w:csb0="0002009F" w:csb1="00000000"/>
  </w:font>
  <w:font w:name="Times">
    <w:panose1 w:val="02020603050405020304"/>
    <w:charset w:val="00"/>
    <w:family w:val="roman"/>
    <w:pitch w:val="variable"/>
    <w:sig w:usb0="20002A87" w:usb1="00000000"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15" w:rsidRDefault="00C50415">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15" w:rsidRDefault="00C50415">
    <w:pPr>
      <w:pStyle w:val="Rodap"/>
      <w:jc w:val="center"/>
      <w:rPr>
        <w:rFonts w:ascii="Times New Roman" w:hAnsi="Times New Roman" w:cs="Times New Roman"/>
      </w:rPr>
    </w:pPr>
  </w:p>
  <w:p w:rsidR="00C50415" w:rsidRDefault="00C50415">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15" w:rsidRDefault="00C5041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839" w:rsidRDefault="00145839">
      <w:pPr>
        <w:spacing w:after="0" w:line="240" w:lineRule="auto"/>
      </w:pPr>
      <w:r>
        <w:separator/>
      </w:r>
    </w:p>
  </w:footnote>
  <w:footnote w:type="continuationSeparator" w:id="0">
    <w:p w:rsidR="00145839" w:rsidRDefault="00145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15" w:rsidRDefault="00145839">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15" w:rsidRDefault="00145839">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mso-width-relative:page;mso-height-relative:page" o:allowincell="f">
          <v:imagedata r:id="rId1" o:title="Timbrado"/>
          <w10:wrap anchorx="margin" anchory="margin"/>
        </v:shape>
      </w:pict>
    </w:r>
    <w:r w:rsidR="00C86CAB">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591050"/>
          <wp:effectExtent l="0" t="0" r="0" b="0"/>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2"/>
                  <a:stretch>
                    <a:fillRect/>
                  </a:stretch>
                </pic:blipFill>
                <pic:spPr>
                  <a:xfrm>
                    <a:off x="0" y="0"/>
                    <a:ext cx="381000" cy="45910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415" w:rsidRDefault="00145839">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70902"/>
    <w:rsid w:val="00074A8F"/>
    <w:rsid w:val="000776BE"/>
    <w:rsid w:val="000A23AF"/>
    <w:rsid w:val="000E5B05"/>
    <w:rsid w:val="001207F6"/>
    <w:rsid w:val="00145839"/>
    <w:rsid w:val="00146491"/>
    <w:rsid w:val="001D5759"/>
    <w:rsid w:val="00242242"/>
    <w:rsid w:val="002655B7"/>
    <w:rsid w:val="002757F4"/>
    <w:rsid w:val="00277DA1"/>
    <w:rsid w:val="002808BA"/>
    <w:rsid w:val="0028259C"/>
    <w:rsid w:val="002B18FB"/>
    <w:rsid w:val="002D0AE8"/>
    <w:rsid w:val="002E6D4A"/>
    <w:rsid w:val="00306DC7"/>
    <w:rsid w:val="003209C7"/>
    <w:rsid w:val="003475A3"/>
    <w:rsid w:val="003657F8"/>
    <w:rsid w:val="003830E5"/>
    <w:rsid w:val="00386AC1"/>
    <w:rsid w:val="003A5FC0"/>
    <w:rsid w:val="003D6BC9"/>
    <w:rsid w:val="003D7F1C"/>
    <w:rsid w:val="00426C62"/>
    <w:rsid w:val="00437E26"/>
    <w:rsid w:val="004474F6"/>
    <w:rsid w:val="00470EDB"/>
    <w:rsid w:val="004B11B6"/>
    <w:rsid w:val="004E2A59"/>
    <w:rsid w:val="004F20E8"/>
    <w:rsid w:val="005424BC"/>
    <w:rsid w:val="005609F6"/>
    <w:rsid w:val="00562240"/>
    <w:rsid w:val="00574428"/>
    <w:rsid w:val="005C3136"/>
    <w:rsid w:val="005C3496"/>
    <w:rsid w:val="005E1CB8"/>
    <w:rsid w:val="006063E8"/>
    <w:rsid w:val="00623399"/>
    <w:rsid w:val="00661CF0"/>
    <w:rsid w:val="00666AC6"/>
    <w:rsid w:val="006A4B7F"/>
    <w:rsid w:val="006A7D1D"/>
    <w:rsid w:val="006B0B62"/>
    <w:rsid w:val="006C0BB1"/>
    <w:rsid w:val="006D0F20"/>
    <w:rsid w:val="006F3164"/>
    <w:rsid w:val="0075498B"/>
    <w:rsid w:val="00776B6A"/>
    <w:rsid w:val="00780ABB"/>
    <w:rsid w:val="00780D4E"/>
    <w:rsid w:val="007F0F02"/>
    <w:rsid w:val="008230A3"/>
    <w:rsid w:val="00827161"/>
    <w:rsid w:val="0084145A"/>
    <w:rsid w:val="00847AD6"/>
    <w:rsid w:val="00852B74"/>
    <w:rsid w:val="00852F3E"/>
    <w:rsid w:val="00862621"/>
    <w:rsid w:val="00864800"/>
    <w:rsid w:val="00864F5F"/>
    <w:rsid w:val="008653E6"/>
    <w:rsid w:val="00927526"/>
    <w:rsid w:val="00943ED2"/>
    <w:rsid w:val="00975CFB"/>
    <w:rsid w:val="0097673D"/>
    <w:rsid w:val="009A30A3"/>
    <w:rsid w:val="00A15A03"/>
    <w:rsid w:val="00A5456D"/>
    <w:rsid w:val="00A7476F"/>
    <w:rsid w:val="00AC0E92"/>
    <w:rsid w:val="00B72D7F"/>
    <w:rsid w:val="00BA3815"/>
    <w:rsid w:val="00BB2E04"/>
    <w:rsid w:val="00BC0B06"/>
    <w:rsid w:val="00BD5E2F"/>
    <w:rsid w:val="00C16B59"/>
    <w:rsid w:val="00C17469"/>
    <w:rsid w:val="00C4711A"/>
    <w:rsid w:val="00C50415"/>
    <w:rsid w:val="00C82E64"/>
    <w:rsid w:val="00C86CAB"/>
    <w:rsid w:val="00CD1705"/>
    <w:rsid w:val="00D23B3A"/>
    <w:rsid w:val="00D60FC1"/>
    <w:rsid w:val="00D80D69"/>
    <w:rsid w:val="00D86941"/>
    <w:rsid w:val="00DA0E17"/>
    <w:rsid w:val="00DD5598"/>
    <w:rsid w:val="00DF2EDC"/>
    <w:rsid w:val="00E226E5"/>
    <w:rsid w:val="00E57395"/>
    <w:rsid w:val="00ED75CE"/>
    <w:rsid w:val="00F032CA"/>
    <w:rsid w:val="00F24D95"/>
    <w:rsid w:val="00F534EC"/>
    <w:rsid w:val="00F72F43"/>
    <w:rsid w:val="00F901F8"/>
    <w:rsid w:val="00FB2D25"/>
    <w:rsid w:val="00FD54C9"/>
    <w:rsid w:val="00FE7716"/>
    <w:rsid w:val="00FF56B0"/>
    <w:rsid w:val="0C711849"/>
    <w:rsid w:val="11B61FBD"/>
    <w:rsid w:val="25501324"/>
    <w:rsid w:val="42271CFB"/>
    <w:rsid w:val="4FBA184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4F249D45"/>
  <w15:docId w15:val="{99FCAD27-BDDB-4F0A-BC63-C9B5BE99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BC9"/>
    <w:pPr>
      <w:spacing w:after="200" w:line="276" w:lineRule="auto"/>
    </w:pPr>
    <w:rPr>
      <w:sz w:val="22"/>
      <w:szCs w:val="22"/>
      <w:lang w:eastAsia="en-US"/>
    </w:rPr>
  </w:style>
  <w:style w:type="paragraph" w:styleId="Ttulo1">
    <w:name w:val="heading 1"/>
    <w:basedOn w:val="Normal"/>
    <w:next w:val="Normal"/>
    <w:link w:val="Ttulo1Char"/>
    <w:uiPriority w:val="9"/>
    <w:qFormat/>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pPr>
      <w:spacing w:after="0" w:line="240" w:lineRule="auto"/>
      <w:jc w:val="both"/>
    </w:pPr>
    <w:rPr>
      <w:rFonts w:ascii="Tahoma" w:eastAsia="Times New Roman" w:hAnsi="Tahoma" w:cs="Times New Roman"/>
      <w:sz w:val="24"/>
      <w:szCs w:val="20"/>
      <w:lang w:eastAsia="pt-BR"/>
    </w:rPr>
  </w:style>
  <w:style w:type="paragraph" w:styleId="Recuodecorpodetexto2">
    <w:name w:val="Body Text Indent 2"/>
    <w:basedOn w:val="Normal"/>
    <w:link w:val="Recuodecorpodetexto2Char"/>
    <w:qFormat/>
    <w:pPr>
      <w:spacing w:after="120" w:line="480" w:lineRule="auto"/>
      <w:ind w:left="283"/>
    </w:pPr>
    <w:rPr>
      <w:rFonts w:ascii="Times New Roman" w:eastAsia="Calibri" w:hAnsi="Times New Roman" w:cs="Times New Roman"/>
      <w:sz w:val="24"/>
      <w:szCs w:val="24"/>
      <w:lang w:eastAsia="pt-BR"/>
    </w:rPr>
  </w:style>
  <w:style w:type="paragraph" w:styleId="TextosemFormatao">
    <w:name w:val="Plain Text"/>
    <w:basedOn w:val="Normal"/>
    <w:link w:val="TextosemFormataoChar"/>
    <w:pPr>
      <w:spacing w:after="0" w:line="240" w:lineRule="auto"/>
    </w:pPr>
    <w:rPr>
      <w:rFonts w:ascii="Courier New" w:eastAsia="Calibri" w:hAnsi="Courier New" w:cs="Arial"/>
      <w:bCs/>
      <w:sz w:val="20"/>
      <w:szCs w:val="24"/>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uiPriority w:val="34"/>
    <w:qFormat/>
    <w:pPr>
      <w:spacing w:after="160" w:line="259" w:lineRule="auto"/>
      <w:ind w:left="720"/>
      <w:contextualSpacing/>
    </w:pPr>
  </w:style>
  <w:style w:type="character" w:customStyle="1" w:styleId="CorpodetextoChar">
    <w:name w:val="Corpo de texto Char"/>
    <w:basedOn w:val="Fontepargpadro"/>
    <w:link w:val="Corpodetexto"/>
    <w:qFormat/>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rPr>
      <w:rFonts w:asciiTheme="majorHAnsi" w:eastAsiaTheme="majorEastAsia" w:hAnsiTheme="majorHAnsi" w:cstheme="majorBidi"/>
      <w:b/>
      <w:bCs/>
      <w:color w:val="2F5496" w:themeColor="accent1" w:themeShade="BF"/>
      <w:sz w:val="28"/>
      <w:szCs w:val="28"/>
    </w:rPr>
  </w:style>
  <w:style w:type="character" w:customStyle="1" w:styleId="TextosemFormataoChar">
    <w:name w:val="Texto sem Formatação Char"/>
    <w:basedOn w:val="Fontepargpadro"/>
    <w:link w:val="TextosemFormatao"/>
    <w:qFormat/>
    <w:rPr>
      <w:rFonts w:ascii="Courier New" w:eastAsia="Calibri" w:hAnsi="Courier New" w:cs="Arial"/>
      <w:bCs/>
      <w:sz w:val="20"/>
      <w:szCs w:val="24"/>
      <w:lang w:eastAsia="pt-BR"/>
    </w:rPr>
  </w:style>
  <w:style w:type="character" w:customStyle="1" w:styleId="Recuodecorpodetexto2Char">
    <w:name w:val="Recuo de corpo de texto 2 Char"/>
    <w:basedOn w:val="Fontepargpadro"/>
    <w:link w:val="Recuodecorpodetexto2"/>
    <w:qFormat/>
    <w:rPr>
      <w:rFonts w:ascii="Times New Roman" w:eastAsia="Calibri" w:hAnsi="Times New Roman" w:cs="Times New Roman"/>
      <w:sz w:val="24"/>
      <w:szCs w:val="24"/>
      <w:lang w:eastAsia="pt-BR"/>
    </w:rPr>
  </w:style>
  <w:style w:type="paragraph" w:styleId="NormalWeb">
    <w:name w:val="Normal (Web)"/>
    <w:basedOn w:val="Normal"/>
    <w:uiPriority w:val="99"/>
    <w:unhideWhenUsed/>
    <w:rsid w:val="00D23B3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23B3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4367">
      <w:bodyDiv w:val="1"/>
      <w:marLeft w:val="0"/>
      <w:marRight w:val="0"/>
      <w:marTop w:val="0"/>
      <w:marBottom w:val="0"/>
      <w:divBdr>
        <w:top w:val="none" w:sz="0" w:space="0" w:color="auto"/>
        <w:left w:val="none" w:sz="0" w:space="0" w:color="auto"/>
        <w:bottom w:val="none" w:sz="0" w:space="0" w:color="auto"/>
        <w:right w:val="none" w:sz="0" w:space="0" w:color="auto"/>
      </w:divBdr>
    </w:div>
    <w:div w:id="773984840">
      <w:bodyDiv w:val="1"/>
      <w:marLeft w:val="0"/>
      <w:marRight w:val="0"/>
      <w:marTop w:val="0"/>
      <w:marBottom w:val="0"/>
      <w:divBdr>
        <w:top w:val="none" w:sz="0" w:space="0" w:color="auto"/>
        <w:left w:val="none" w:sz="0" w:space="0" w:color="auto"/>
        <w:bottom w:val="none" w:sz="0" w:space="0" w:color="auto"/>
        <w:right w:val="none" w:sz="0" w:space="0" w:color="auto"/>
      </w:divBdr>
    </w:div>
    <w:div w:id="1379282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D8D9E5-2E75-4BAB-A468-E3C3C8831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5</Pages>
  <Words>1220</Words>
  <Characters>6588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54</cp:revision>
  <cp:lastPrinted>2020-12-17T14:07:00Z</cp:lastPrinted>
  <dcterms:created xsi:type="dcterms:W3CDTF">2020-01-20T18:25:00Z</dcterms:created>
  <dcterms:modified xsi:type="dcterms:W3CDTF">2022-09-05T12:16:00Z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1FC3C3013CF441B4A28541DD3EE67002</vt:lpwstr>
  </property>
  <property fmtid="{D5CDD505-2E9C-101B-9397-08002B2CF9AE}" pid="3" name="KSOProductBuildVer">
    <vt:lpwstr>1046-11.2.0.10293</vt:lpwstr>
  </property>
</Properties>
</file>