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896237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3450305</wp:posOffset>
            </wp:positionH>
            <wp:positionV relativeFrom="paragraph">
              <wp:posOffset>-1629638</wp:posOffset>
            </wp:positionV>
            <wp:extent cx="2542252" cy="147536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F9">
        <w:rPr>
          <w:rFonts w:ascii="Verdana" w:hAnsi="Verdana"/>
          <w:b/>
        </w:rPr>
        <w:t>Indicação Nº 1704/2022</w:t>
      </w:r>
      <w:bookmarkStart w:id="0" w:name="_GoBack"/>
      <w:bookmarkEnd w:id="0"/>
    </w:p>
    <w:p w:rsidR="00A948E9" w:rsidRPr="00074DF7" w:rsidRDefault="00C114F9">
      <w:pPr>
        <w:spacing w:line="240" w:lineRule="auto"/>
        <w:ind w:left="3969"/>
        <w:jc w:val="both"/>
        <w:rPr>
          <w:rFonts w:ascii="Verdana" w:hAnsi="Verdana" w:cs="Tahoma"/>
          <w:sz w:val="24"/>
          <w:szCs w:val="24"/>
        </w:rPr>
      </w:pPr>
      <w:r w:rsidRPr="00074DF7">
        <w:rPr>
          <w:rFonts w:ascii="Verdana" w:hAnsi="Verdana" w:cs="Tahoma"/>
          <w:b/>
          <w:sz w:val="24"/>
          <w:szCs w:val="24"/>
        </w:rPr>
        <w:t>Súmula:</w:t>
      </w:r>
      <w:r w:rsidR="002C3445" w:rsidRPr="00074DF7">
        <w:rPr>
          <w:rFonts w:ascii="Verdana" w:hAnsi="Verdana" w:cs="Tahoma"/>
          <w:sz w:val="24"/>
          <w:szCs w:val="24"/>
        </w:rPr>
        <w:t xml:space="preserve"> “Indico </w:t>
      </w:r>
      <w:r w:rsidR="00077071" w:rsidRPr="00074DF7">
        <w:rPr>
          <w:rFonts w:ascii="Verdana" w:hAnsi="Verdana" w:cs="Tahoma"/>
          <w:sz w:val="24"/>
          <w:szCs w:val="24"/>
        </w:rPr>
        <w:t xml:space="preserve">a </w:t>
      </w:r>
      <w:r w:rsidR="000B1189" w:rsidRPr="00074DF7">
        <w:rPr>
          <w:rFonts w:ascii="Verdana" w:hAnsi="Verdana" w:cs="Tahoma"/>
          <w:sz w:val="24"/>
          <w:szCs w:val="24"/>
        </w:rPr>
        <w:t>realiza</w:t>
      </w:r>
      <w:r w:rsidR="00E506F3" w:rsidRPr="00074DF7">
        <w:rPr>
          <w:rFonts w:ascii="Verdana" w:hAnsi="Verdana" w:cs="Tahoma"/>
          <w:sz w:val="24"/>
          <w:szCs w:val="24"/>
        </w:rPr>
        <w:t>ção de estudos para a criação de um centro de Hipoterapia e Pet Terapia neste município</w:t>
      </w:r>
      <w:r w:rsidRPr="00074DF7">
        <w:rPr>
          <w:rFonts w:ascii="Verdana" w:hAnsi="Verdana" w:cs="Tahoma"/>
          <w:sz w:val="24"/>
          <w:szCs w:val="24"/>
        </w:rPr>
        <w:t>. ”</w:t>
      </w:r>
    </w:p>
    <w:p w:rsidR="00A948E9" w:rsidRPr="000B1189" w:rsidRDefault="00A948E9">
      <w:pPr>
        <w:spacing w:line="240" w:lineRule="auto"/>
        <w:ind w:left="3969"/>
        <w:jc w:val="center"/>
        <w:rPr>
          <w:rFonts w:ascii="Tahoma" w:hAnsi="Tahoma" w:cs="Tahoma"/>
          <w:sz w:val="4"/>
        </w:rPr>
      </w:pPr>
    </w:p>
    <w:p w:rsidR="00A948E9" w:rsidRPr="00074DF7" w:rsidRDefault="00C114F9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4"/>
        </w:rPr>
      </w:pPr>
      <w:r w:rsidRPr="00074DF7">
        <w:rPr>
          <w:rFonts w:ascii="Verdana" w:hAnsi="Verdana" w:cs="Tahoma"/>
          <w:b/>
          <w:sz w:val="24"/>
          <w:szCs w:val="24"/>
        </w:rPr>
        <w:t xml:space="preserve">INDICO </w:t>
      </w:r>
      <w:r w:rsidRPr="00074DF7">
        <w:rPr>
          <w:rFonts w:ascii="Verdana" w:hAnsi="Verdana" w:cs="Tahoma"/>
          <w:sz w:val="24"/>
          <w:szCs w:val="24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E506F3" w:rsidRPr="00074DF7">
        <w:rPr>
          <w:rFonts w:ascii="Verdana" w:hAnsi="Verdana" w:cs="Tahoma"/>
          <w:sz w:val="24"/>
          <w:szCs w:val="24"/>
        </w:rPr>
        <w:t>a realização de estudos para a criação de um centro de Hipoterapia e Pet Terapia neste município</w:t>
      </w:r>
      <w:r w:rsidRPr="00074DF7">
        <w:rPr>
          <w:rFonts w:ascii="Verdana" w:hAnsi="Verdana" w:cs="Tahoma"/>
          <w:sz w:val="24"/>
          <w:szCs w:val="24"/>
        </w:rPr>
        <w:t xml:space="preserve">. </w:t>
      </w:r>
    </w:p>
    <w:p w:rsidR="00A948E9" w:rsidRPr="000B1189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Default="00C114F9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C114F9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C114F9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C114F9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C114F9" w:rsidP="00E506F3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0B1189">
        <w:rPr>
          <w:rFonts w:ascii="Verdana" w:eastAsia="Times New Roman" w:hAnsi="Verdana" w:cs="Arial"/>
          <w:sz w:val="24"/>
          <w:lang w:eastAsia="pt-BR"/>
        </w:rPr>
        <w:t>A prese</w:t>
      </w:r>
      <w:r w:rsidR="00E506F3">
        <w:rPr>
          <w:rFonts w:ascii="Verdana" w:eastAsia="Times New Roman" w:hAnsi="Verdana" w:cs="Arial"/>
          <w:sz w:val="24"/>
          <w:lang w:eastAsia="pt-BR"/>
        </w:rPr>
        <w:t>nte indicação se faz necessária tendo em vista que a</w:t>
      </w:r>
      <w:r w:rsidR="00E506F3" w:rsidRPr="00E506F3">
        <w:rPr>
          <w:rFonts w:ascii="Verdana" w:eastAsia="Times New Roman" w:hAnsi="Verdana" w:cs="Arial"/>
          <w:sz w:val="24"/>
          <w:lang w:eastAsia="pt-BR"/>
        </w:rPr>
        <w:t xml:space="preserve"> Hipoterapia, também conhecida como equoterapia, proporciona uma rica oportunidade de consciência, desenvo</w:t>
      </w:r>
      <w:r w:rsidR="00E506F3">
        <w:rPr>
          <w:rFonts w:ascii="Verdana" w:eastAsia="Times New Roman" w:hAnsi="Verdana" w:cs="Arial"/>
          <w:sz w:val="24"/>
          <w:lang w:eastAsia="pt-BR"/>
        </w:rPr>
        <w:t>lvimento e valorização corporal, onde a</w:t>
      </w:r>
      <w:r w:rsidR="00E506F3" w:rsidRPr="00E506F3">
        <w:rPr>
          <w:rFonts w:ascii="Verdana" w:eastAsia="Times New Roman" w:hAnsi="Verdana" w:cs="Arial"/>
          <w:sz w:val="24"/>
          <w:lang w:eastAsia="pt-BR"/>
        </w:rPr>
        <w:t xml:space="preserve">través do andar do cavalo é realizado um movimento natural e tridimensional </w:t>
      </w:r>
      <w:r w:rsidR="00E506F3">
        <w:rPr>
          <w:rFonts w:ascii="Verdana" w:eastAsia="Times New Roman" w:hAnsi="Verdana" w:cs="Arial"/>
          <w:sz w:val="24"/>
          <w:lang w:eastAsia="pt-BR"/>
        </w:rPr>
        <w:t xml:space="preserve">permitindo que </w:t>
      </w:r>
      <w:r w:rsidR="00E506F3" w:rsidRPr="00E506F3">
        <w:rPr>
          <w:rFonts w:ascii="Verdana" w:eastAsia="Times New Roman" w:hAnsi="Verdana" w:cs="Arial"/>
          <w:sz w:val="24"/>
          <w:lang w:eastAsia="pt-BR"/>
        </w:rPr>
        <w:t>o paciente receb</w:t>
      </w:r>
      <w:r w:rsidR="00E506F3">
        <w:rPr>
          <w:rFonts w:ascii="Verdana" w:eastAsia="Times New Roman" w:hAnsi="Verdana" w:cs="Arial"/>
          <w:sz w:val="24"/>
          <w:lang w:eastAsia="pt-BR"/>
        </w:rPr>
        <w:t>a</w:t>
      </w:r>
      <w:r w:rsidR="00E506F3" w:rsidRPr="00E506F3">
        <w:rPr>
          <w:rFonts w:ascii="Verdana" w:eastAsia="Times New Roman" w:hAnsi="Verdana" w:cs="Arial"/>
          <w:sz w:val="24"/>
          <w:lang w:eastAsia="pt-BR"/>
        </w:rPr>
        <w:t xml:space="preserve"> diversos estímulos que atuam diretamente na adequação da força, na melhora do equilíbrio e proporcionam diferentes experiências sensoriais, físicas, perceptivas,</w:t>
      </w:r>
      <w:r w:rsidR="00E506F3">
        <w:rPr>
          <w:rFonts w:ascii="Verdana" w:eastAsia="Times New Roman" w:hAnsi="Verdana" w:cs="Arial"/>
          <w:sz w:val="24"/>
          <w:lang w:eastAsia="pt-BR"/>
        </w:rPr>
        <w:t xml:space="preserve"> cognitivas, afetivas e sociais. </w:t>
      </w:r>
    </w:p>
    <w:p w:rsidR="00E506F3" w:rsidRDefault="00C114F9" w:rsidP="00E506F3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>
        <w:rPr>
          <w:rFonts w:ascii="Verdana" w:eastAsia="Times New Roman" w:hAnsi="Verdana" w:cs="Arial"/>
          <w:sz w:val="24"/>
          <w:lang w:eastAsia="pt-BR"/>
        </w:rPr>
        <w:t xml:space="preserve">Por outro lado, a Pet terapia </w:t>
      </w:r>
      <w:r w:rsidRPr="00E506F3">
        <w:rPr>
          <w:rFonts w:ascii="Verdana" w:eastAsia="Times New Roman" w:hAnsi="Verdana" w:cs="Arial"/>
          <w:sz w:val="24"/>
          <w:lang w:eastAsia="pt-BR"/>
        </w:rPr>
        <w:t>é uma técnica terapêutica que conta com os animais como apoio para o tratamento de pessoas portadoras de problemas de s</w:t>
      </w:r>
      <w:r w:rsidRPr="00E506F3">
        <w:rPr>
          <w:rFonts w:ascii="Verdana" w:eastAsia="Times New Roman" w:hAnsi="Verdana" w:cs="Arial"/>
          <w:sz w:val="24"/>
          <w:lang w:eastAsia="pt-BR"/>
        </w:rPr>
        <w:t>aúde, estimulando tanto o aspecto físico quanto o emocional, com o objetivo de melhorar a qualidade de vida das pessoas e acelerar os processos de recuperação.</w:t>
      </w:r>
    </w:p>
    <w:p w:rsidR="00E506F3" w:rsidRPr="000B1189" w:rsidRDefault="00C114F9" w:rsidP="00E506F3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>
        <w:rPr>
          <w:rFonts w:ascii="Verdana" w:eastAsia="Times New Roman" w:hAnsi="Verdana" w:cs="Arial"/>
          <w:sz w:val="24"/>
          <w:lang w:eastAsia="pt-BR"/>
        </w:rPr>
        <w:t>Nesse sentido, a criação de um centro que forneça simultaneamente hipnoterapia e Pet terapia tra</w:t>
      </w:r>
      <w:r>
        <w:rPr>
          <w:rFonts w:ascii="Verdana" w:eastAsia="Times New Roman" w:hAnsi="Verdana" w:cs="Arial"/>
          <w:sz w:val="24"/>
          <w:lang w:eastAsia="pt-BR"/>
        </w:rPr>
        <w:t>rá grandes benefícios à saúde da população itapeviense, tanto nos aspectos físicos quanto nos aspectos psicológicos, emocionais, sensoriais, cognitivas, afetivas e sociais.</w:t>
      </w:r>
    </w:p>
    <w:p w:rsidR="00A948E9" w:rsidRPr="000B1189" w:rsidRDefault="00C114F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0B1189">
        <w:rPr>
          <w:rFonts w:ascii="Verdana" w:eastAsia="Times New Roman" w:hAnsi="Verdana" w:cs="Arial"/>
          <w:sz w:val="24"/>
          <w:lang w:eastAsia="pt-BR"/>
        </w:rPr>
        <w:lastRenderedPageBreak/>
        <w:t xml:space="preserve">Tendo em vista o grande trabalho da atual gestão, </w:t>
      </w:r>
      <w:r w:rsidR="000A1AE0" w:rsidRPr="000B1189">
        <w:rPr>
          <w:rFonts w:ascii="Verdana" w:eastAsia="Times New Roman" w:hAnsi="Verdana" w:cs="Arial"/>
          <w:sz w:val="24"/>
          <w:lang w:eastAsia="pt-BR"/>
        </w:rPr>
        <w:t>i</w:t>
      </w:r>
      <w:r w:rsidRPr="000B1189">
        <w:rPr>
          <w:rFonts w:ascii="Verdana" w:eastAsia="Times New Roman" w:hAnsi="Verdana" w:cs="Arial"/>
          <w:sz w:val="24"/>
          <w:lang w:eastAsia="pt-BR"/>
        </w:rPr>
        <w:t xml:space="preserve">ndico </w:t>
      </w:r>
      <w:r w:rsidR="008D442F" w:rsidRPr="00074DF7">
        <w:rPr>
          <w:rFonts w:ascii="Verdana" w:hAnsi="Verdana" w:cs="Tahoma"/>
          <w:sz w:val="24"/>
          <w:szCs w:val="24"/>
        </w:rPr>
        <w:t>a realização de estudos para a criação de um centro de Hipoterapia e Pet Terapia neste município</w:t>
      </w:r>
      <w:r w:rsidR="000B1189" w:rsidRPr="000B1189">
        <w:rPr>
          <w:rFonts w:ascii="Verdana" w:hAnsi="Verdana" w:cs="Tahoma"/>
          <w:sz w:val="24"/>
        </w:rPr>
        <w:t>, para que</w:t>
      </w:r>
      <w:r w:rsidR="008D442F">
        <w:rPr>
          <w:rFonts w:ascii="Verdana" w:hAnsi="Verdana" w:cs="Tahoma"/>
          <w:sz w:val="24"/>
        </w:rPr>
        <w:t xml:space="preserve"> possamos trazer melhorias no sistema municipal de saúde.</w:t>
      </w:r>
      <w:r w:rsidR="000B1189" w:rsidRPr="000B1189">
        <w:rPr>
          <w:rFonts w:ascii="Verdana" w:hAnsi="Verdana" w:cs="Tahoma"/>
          <w:sz w:val="24"/>
        </w:rPr>
        <w:t xml:space="preserve"> </w:t>
      </w:r>
    </w:p>
    <w:p w:rsidR="00A948E9" w:rsidRDefault="00C114F9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8D442F">
        <w:rPr>
          <w:rFonts w:cs="Arial"/>
          <w:b/>
          <w:bCs/>
          <w:sz w:val="24"/>
        </w:rPr>
        <w:t>26</w:t>
      </w:r>
      <w:r w:rsidR="00B83C04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C114F9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0727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C114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C114F9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4F9" w:rsidRDefault="00C114F9">
      <w:pPr>
        <w:spacing w:after="0" w:line="240" w:lineRule="auto"/>
      </w:pPr>
      <w:r>
        <w:separator/>
      </w:r>
    </w:p>
  </w:endnote>
  <w:endnote w:type="continuationSeparator" w:id="0">
    <w:p w:rsidR="00C114F9" w:rsidRDefault="00C1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4F9" w:rsidRDefault="00C114F9">
      <w:pPr>
        <w:spacing w:after="0" w:line="240" w:lineRule="auto"/>
      </w:pPr>
      <w:r>
        <w:separator/>
      </w:r>
    </w:p>
  </w:footnote>
  <w:footnote w:type="continuationSeparator" w:id="0">
    <w:p w:rsidR="00C114F9" w:rsidRDefault="00C1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114F9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114F9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114F9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5C89"/>
    <w:rsid w:val="000520D8"/>
    <w:rsid w:val="00072637"/>
    <w:rsid w:val="00074A8F"/>
    <w:rsid w:val="00074DF7"/>
    <w:rsid w:val="00077071"/>
    <w:rsid w:val="000A1AE0"/>
    <w:rsid w:val="000B1189"/>
    <w:rsid w:val="001207F6"/>
    <w:rsid w:val="00140A3C"/>
    <w:rsid w:val="001B4080"/>
    <w:rsid w:val="001D7BA0"/>
    <w:rsid w:val="002004A0"/>
    <w:rsid w:val="00260EE5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44D9C"/>
    <w:rsid w:val="00554180"/>
    <w:rsid w:val="00564217"/>
    <w:rsid w:val="00574428"/>
    <w:rsid w:val="005A455E"/>
    <w:rsid w:val="005B3E2A"/>
    <w:rsid w:val="005C3136"/>
    <w:rsid w:val="005F2855"/>
    <w:rsid w:val="0063032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7A7E7E"/>
    <w:rsid w:val="008230A3"/>
    <w:rsid w:val="00827161"/>
    <w:rsid w:val="00833A7B"/>
    <w:rsid w:val="00864F5F"/>
    <w:rsid w:val="00896237"/>
    <w:rsid w:val="008D0885"/>
    <w:rsid w:val="008D442F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3C04"/>
    <w:rsid w:val="00B86CF3"/>
    <w:rsid w:val="00BA0A51"/>
    <w:rsid w:val="00BA1530"/>
    <w:rsid w:val="00BB2E04"/>
    <w:rsid w:val="00BC0B06"/>
    <w:rsid w:val="00BD5E2F"/>
    <w:rsid w:val="00C114F9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7352E"/>
    <w:rsid w:val="00D80D69"/>
    <w:rsid w:val="00DA0E17"/>
    <w:rsid w:val="00DB5FB1"/>
    <w:rsid w:val="00DD0037"/>
    <w:rsid w:val="00DE3EA2"/>
    <w:rsid w:val="00E012D6"/>
    <w:rsid w:val="00E506F3"/>
    <w:rsid w:val="00E52D36"/>
    <w:rsid w:val="00E57395"/>
    <w:rsid w:val="00EC736F"/>
    <w:rsid w:val="00ED70E9"/>
    <w:rsid w:val="00F04354"/>
    <w:rsid w:val="00F40FD6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1B696B-8175-4B9F-9644-97417004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41</cp:revision>
  <cp:lastPrinted>2022-08-29T17:55:00Z</cp:lastPrinted>
  <dcterms:created xsi:type="dcterms:W3CDTF">2021-01-27T11:34:00Z</dcterms:created>
  <dcterms:modified xsi:type="dcterms:W3CDTF">2022-08-29T17:55:00Z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