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22A0" w:rsidRPr="00BD22A0" w:rsidRDefault="005E5694" w:rsidP="00BD22A0">
      <w:pPr>
        <w:spacing w:after="0" w:line="240" w:lineRule="auto"/>
        <w:ind w:left="3540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REQUERIMENTO Nº 1793/2022</w:t>
      </w:r>
      <w:bookmarkStart w:id="0" w:name="_GoBack"/>
      <w:bookmarkEnd w:id="0"/>
    </w:p>
    <w:p w:rsidR="00BD22A0" w:rsidRPr="00BD22A0" w:rsidRDefault="00BD22A0" w:rsidP="00BD22A0">
      <w:pPr>
        <w:spacing w:after="0" w:line="240" w:lineRule="auto"/>
        <w:ind w:left="3540"/>
        <w:jc w:val="both"/>
        <w:rPr>
          <w:rFonts w:ascii="Arial" w:eastAsia="Calibri" w:hAnsi="Arial" w:cs="Arial"/>
          <w:b/>
          <w:sz w:val="24"/>
          <w:szCs w:val="24"/>
        </w:rPr>
      </w:pPr>
    </w:p>
    <w:p w:rsidR="00BD22A0" w:rsidRPr="00BD22A0" w:rsidRDefault="00BD22A0" w:rsidP="00BD22A0">
      <w:pPr>
        <w:spacing w:after="0" w:line="240" w:lineRule="auto"/>
        <w:ind w:left="3540"/>
        <w:jc w:val="both"/>
        <w:rPr>
          <w:rFonts w:ascii="Arial" w:eastAsia="Calibri" w:hAnsi="Arial" w:cs="Arial"/>
          <w:sz w:val="24"/>
          <w:szCs w:val="24"/>
        </w:rPr>
      </w:pPr>
      <w:r w:rsidRPr="00BD22A0">
        <w:rPr>
          <w:rFonts w:ascii="Arial" w:eastAsia="Calibri" w:hAnsi="Arial" w:cs="Arial"/>
          <w:b/>
          <w:sz w:val="24"/>
          <w:szCs w:val="24"/>
        </w:rPr>
        <w:t>Súmula</w:t>
      </w:r>
      <w:r w:rsidRPr="00BD22A0">
        <w:rPr>
          <w:rFonts w:ascii="Arial" w:eastAsia="Calibri" w:hAnsi="Arial" w:cs="Arial"/>
          <w:sz w:val="24"/>
          <w:szCs w:val="24"/>
        </w:rPr>
        <w:t xml:space="preserve">: - Solicita informações do Executivo estudos junto a </w:t>
      </w:r>
      <w:r w:rsidRPr="00BD22A0">
        <w:rPr>
          <w:rFonts w:ascii="Arial" w:eastAsia="Calibri" w:hAnsi="Arial" w:cs="Arial"/>
          <w:b/>
          <w:sz w:val="24"/>
          <w:szCs w:val="24"/>
        </w:rPr>
        <w:t>Secretaria de Infraestrutura e Serviços Urbanos</w:t>
      </w:r>
      <w:r w:rsidRPr="00BD22A0">
        <w:rPr>
          <w:rFonts w:ascii="Arial" w:eastAsia="Calibri" w:hAnsi="Arial" w:cs="Arial"/>
          <w:sz w:val="24"/>
          <w:szCs w:val="24"/>
        </w:rPr>
        <w:t xml:space="preserve">, implantação de Iluminação pública embaixo do Viaduto Ameríndia </w:t>
      </w:r>
      <w:r w:rsidRPr="00BD22A0">
        <w:rPr>
          <w:rFonts w:ascii="Arial" w:eastAsia="Calibri" w:hAnsi="Arial" w:cs="Arial"/>
          <w:b/>
          <w:sz w:val="24"/>
          <w:szCs w:val="24"/>
        </w:rPr>
        <w:t>(onde será construída a passagem de pedestres)</w:t>
      </w:r>
      <w:r w:rsidR="00D00C89">
        <w:rPr>
          <w:rFonts w:ascii="Arial" w:eastAsia="Calibri" w:hAnsi="Arial" w:cs="Arial"/>
          <w:sz w:val="24"/>
          <w:szCs w:val="24"/>
        </w:rPr>
        <w:t xml:space="preserve"> Cardoso</w:t>
      </w:r>
      <w:r w:rsidRPr="00BD22A0">
        <w:rPr>
          <w:rFonts w:ascii="Arial" w:eastAsia="Calibri" w:hAnsi="Arial" w:cs="Arial"/>
          <w:sz w:val="24"/>
          <w:szCs w:val="24"/>
        </w:rPr>
        <w:t xml:space="preserve"> - Itapevi – SP.</w:t>
      </w:r>
    </w:p>
    <w:p w:rsidR="00BD22A0" w:rsidRPr="00BD22A0" w:rsidRDefault="00BD22A0" w:rsidP="00BD22A0">
      <w:pPr>
        <w:ind w:left="3540"/>
        <w:jc w:val="both"/>
        <w:rPr>
          <w:rFonts w:ascii="Arial" w:eastAsia="Calibri" w:hAnsi="Arial" w:cs="Arial"/>
          <w:sz w:val="24"/>
          <w:szCs w:val="24"/>
        </w:rPr>
      </w:pPr>
    </w:p>
    <w:p w:rsidR="00BD22A0" w:rsidRPr="00BD22A0" w:rsidRDefault="00BD22A0" w:rsidP="00BD22A0">
      <w:pPr>
        <w:tabs>
          <w:tab w:val="left" w:pos="2640"/>
        </w:tabs>
        <w:spacing w:after="0" w:line="240" w:lineRule="auto"/>
        <w:ind w:left="284" w:firstLine="1320"/>
        <w:jc w:val="both"/>
        <w:rPr>
          <w:rFonts w:ascii="Arial" w:eastAsia="Calibri" w:hAnsi="Arial" w:cs="Arial"/>
          <w:sz w:val="24"/>
          <w:szCs w:val="24"/>
        </w:rPr>
      </w:pPr>
      <w:r w:rsidRPr="00BD22A0">
        <w:rPr>
          <w:rFonts w:ascii="Arial" w:eastAsia="Calibri" w:hAnsi="Arial" w:cs="Arial"/>
          <w:b/>
          <w:sz w:val="24"/>
          <w:szCs w:val="24"/>
        </w:rPr>
        <w:t xml:space="preserve">REQUEIRO </w:t>
      </w:r>
      <w:r w:rsidRPr="00BD22A0">
        <w:rPr>
          <w:rFonts w:ascii="Arial" w:eastAsia="Calibri" w:hAnsi="Arial" w:cs="Arial"/>
          <w:sz w:val="24"/>
          <w:szCs w:val="24"/>
        </w:rPr>
        <w:t xml:space="preserve">à Mesa, após ouvido o Douto Plenário na forma regimental vigente, seja oficiado ao Excelentíssimo Senhor Igor Soares, Prefeito Municipal, estudos junto a </w:t>
      </w:r>
      <w:r w:rsidRPr="00BD22A0">
        <w:rPr>
          <w:rFonts w:ascii="Arial" w:eastAsia="Calibri" w:hAnsi="Arial" w:cs="Arial"/>
          <w:b/>
          <w:sz w:val="24"/>
          <w:szCs w:val="24"/>
        </w:rPr>
        <w:t>Secretaria de Infraestrutura e Serviços Urbanos</w:t>
      </w:r>
      <w:r w:rsidRPr="00BD22A0">
        <w:rPr>
          <w:rFonts w:ascii="Arial" w:eastAsia="Calibri" w:hAnsi="Arial" w:cs="Arial"/>
          <w:sz w:val="24"/>
          <w:szCs w:val="24"/>
        </w:rPr>
        <w:t>, implantação de Iluminação pública embaixo do Viaduto Ameríndia (</w:t>
      </w:r>
      <w:r w:rsidRPr="00BD22A0">
        <w:rPr>
          <w:rFonts w:ascii="Arial" w:eastAsia="Calibri" w:hAnsi="Arial" w:cs="Arial"/>
          <w:b/>
          <w:sz w:val="24"/>
          <w:szCs w:val="24"/>
        </w:rPr>
        <w:t>onde será construída a passagem de pedestres)</w:t>
      </w:r>
      <w:r w:rsidR="00D00C89">
        <w:rPr>
          <w:rFonts w:ascii="Arial" w:eastAsia="Calibri" w:hAnsi="Arial" w:cs="Arial"/>
          <w:sz w:val="24"/>
          <w:szCs w:val="24"/>
        </w:rPr>
        <w:t xml:space="preserve"> Cardoso</w:t>
      </w:r>
      <w:r w:rsidRPr="00BD22A0">
        <w:rPr>
          <w:rFonts w:ascii="Arial" w:eastAsia="Calibri" w:hAnsi="Arial" w:cs="Arial"/>
          <w:sz w:val="24"/>
          <w:szCs w:val="24"/>
        </w:rPr>
        <w:t xml:space="preserve"> - Itapevi – SP.</w:t>
      </w:r>
    </w:p>
    <w:p w:rsidR="00BD22A0" w:rsidRPr="00BD22A0" w:rsidRDefault="00BD22A0" w:rsidP="00BD22A0">
      <w:pPr>
        <w:tabs>
          <w:tab w:val="left" w:pos="2640"/>
        </w:tabs>
        <w:spacing w:after="0" w:line="240" w:lineRule="auto"/>
        <w:ind w:left="284" w:firstLine="1320"/>
        <w:jc w:val="both"/>
        <w:rPr>
          <w:rFonts w:ascii="Arial" w:eastAsia="Calibri" w:hAnsi="Arial" w:cs="Arial"/>
          <w:sz w:val="24"/>
          <w:szCs w:val="24"/>
        </w:rPr>
      </w:pPr>
    </w:p>
    <w:p w:rsidR="00BD22A0" w:rsidRPr="00BD22A0" w:rsidRDefault="00BD22A0" w:rsidP="00BD22A0">
      <w:pPr>
        <w:tabs>
          <w:tab w:val="left" w:pos="2640"/>
        </w:tabs>
        <w:spacing w:after="0" w:line="240" w:lineRule="auto"/>
        <w:ind w:left="284" w:firstLine="1320"/>
        <w:jc w:val="both"/>
        <w:rPr>
          <w:rFonts w:ascii="Arial" w:eastAsia="Calibri" w:hAnsi="Arial" w:cs="Arial"/>
          <w:b/>
          <w:u w:val="single"/>
        </w:rPr>
      </w:pPr>
    </w:p>
    <w:p w:rsidR="00BD22A0" w:rsidRPr="00BD22A0" w:rsidRDefault="00BD22A0" w:rsidP="00BD22A0">
      <w:pPr>
        <w:jc w:val="center"/>
        <w:rPr>
          <w:rFonts w:ascii="Arial" w:eastAsia="Calibri" w:hAnsi="Arial" w:cs="Arial"/>
          <w:b/>
          <w:u w:val="single"/>
        </w:rPr>
      </w:pPr>
      <w:r w:rsidRPr="00BD22A0">
        <w:rPr>
          <w:rFonts w:ascii="Arial" w:eastAsia="Calibri" w:hAnsi="Arial" w:cs="Arial"/>
          <w:b/>
          <w:u w:val="single"/>
        </w:rPr>
        <w:t>Justificativa</w:t>
      </w:r>
    </w:p>
    <w:p w:rsidR="00BD22A0" w:rsidRPr="00BD22A0" w:rsidRDefault="00BD22A0" w:rsidP="00BD22A0">
      <w:pPr>
        <w:spacing w:after="0"/>
        <w:rPr>
          <w:rFonts w:ascii="Arial" w:eastAsia="Calibri" w:hAnsi="Arial" w:cs="Arial"/>
          <w:sz w:val="24"/>
          <w:szCs w:val="24"/>
        </w:rPr>
      </w:pPr>
      <w:r w:rsidRPr="00BD22A0">
        <w:rPr>
          <w:rFonts w:ascii="Arial" w:eastAsia="Calibri" w:hAnsi="Arial" w:cs="Arial"/>
          <w:sz w:val="24"/>
          <w:szCs w:val="24"/>
        </w:rPr>
        <w:t xml:space="preserve">    Senhor Presidente: -</w:t>
      </w:r>
    </w:p>
    <w:p w:rsidR="00BD22A0" w:rsidRPr="00BD22A0" w:rsidRDefault="00BD22A0" w:rsidP="00BD22A0">
      <w:pPr>
        <w:spacing w:after="0"/>
        <w:ind w:left="284"/>
        <w:rPr>
          <w:rFonts w:ascii="Arial" w:eastAsia="Calibri" w:hAnsi="Arial" w:cs="Arial"/>
          <w:sz w:val="24"/>
          <w:szCs w:val="24"/>
        </w:rPr>
      </w:pPr>
      <w:r w:rsidRPr="00BD22A0">
        <w:rPr>
          <w:rFonts w:ascii="Arial" w:eastAsia="Calibri" w:hAnsi="Arial" w:cs="Arial"/>
          <w:sz w:val="24"/>
          <w:szCs w:val="24"/>
        </w:rPr>
        <w:t>Senhores Vereadores: -</w:t>
      </w:r>
    </w:p>
    <w:p w:rsidR="00BD22A0" w:rsidRPr="00BD22A0" w:rsidRDefault="00BD22A0" w:rsidP="00BD22A0">
      <w:pPr>
        <w:jc w:val="both"/>
        <w:rPr>
          <w:rFonts w:ascii="Arial" w:eastAsia="Calibri" w:hAnsi="Arial" w:cs="Arial"/>
          <w:sz w:val="24"/>
          <w:szCs w:val="24"/>
        </w:rPr>
      </w:pPr>
    </w:p>
    <w:p w:rsidR="009F2F0E" w:rsidRPr="009F2F0E" w:rsidRDefault="009F2F0E" w:rsidP="009F2F0E">
      <w:pPr>
        <w:spacing w:line="240" w:lineRule="auto"/>
        <w:ind w:left="284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        </w:t>
      </w:r>
      <w:r w:rsidRPr="009F2F0E">
        <w:rPr>
          <w:rFonts w:ascii="Arial" w:eastAsia="Calibri" w:hAnsi="Arial" w:cs="Arial"/>
          <w:sz w:val="24"/>
          <w:szCs w:val="24"/>
        </w:rPr>
        <w:t>Trata-se de solicitação dos munícipes, por meio deste Vereador, pois o local se encontra sem iluminação Pública, sendo necessária a iluminação para facilitar assim, o acesso para quem precisa passar pelo local. Considerando que a falta desta, facilita ações ilícitas e criminosas, colocando em risco a segurança e integridade dos munícip</w:t>
      </w:r>
      <w:r>
        <w:rPr>
          <w:rFonts w:ascii="Arial" w:eastAsia="Calibri" w:hAnsi="Arial" w:cs="Arial"/>
          <w:sz w:val="24"/>
          <w:szCs w:val="24"/>
        </w:rPr>
        <w:t>es.</w:t>
      </w:r>
    </w:p>
    <w:p w:rsidR="00BD22A0" w:rsidRDefault="00BD22A0" w:rsidP="00BD22A0">
      <w:pPr>
        <w:spacing w:line="240" w:lineRule="auto"/>
        <w:ind w:left="284"/>
        <w:jc w:val="both"/>
        <w:rPr>
          <w:rFonts w:ascii="Arial" w:eastAsia="Calibri" w:hAnsi="Arial" w:cs="Arial"/>
          <w:sz w:val="24"/>
          <w:szCs w:val="24"/>
        </w:rPr>
      </w:pPr>
    </w:p>
    <w:p w:rsidR="00BD22A0" w:rsidRPr="00BD22A0" w:rsidRDefault="00BD22A0" w:rsidP="00BD22A0">
      <w:pPr>
        <w:spacing w:line="240" w:lineRule="auto"/>
        <w:ind w:left="284"/>
        <w:jc w:val="both"/>
        <w:rPr>
          <w:rFonts w:ascii="Arial" w:eastAsia="Calibri" w:hAnsi="Arial" w:cs="Arial"/>
          <w:sz w:val="24"/>
          <w:szCs w:val="24"/>
        </w:rPr>
      </w:pPr>
    </w:p>
    <w:p w:rsidR="00BD22A0" w:rsidRPr="00BD22A0" w:rsidRDefault="00BD22A0" w:rsidP="00BD22A0">
      <w:pPr>
        <w:spacing w:after="0" w:line="240" w:lineRule="auto"/>
        <w:ind w:left="284"/>
        <w:jc w:val="both"/>
        <w:rPr>
          <w:rFonts w:ascii="Arial" w:eastAsia="Calibri" w:hAnsi="Arial" w:cs="Arial"/>
          <w:noProof/>
          <w:sz w:val="24"/>
          <w:szCs w:val="24"/>
          <w:lang w:eastAsia="pt-BR"/>
        </w:rPr>
      </w:pPr>
      <w:r w:rsidRPr="00BD22A0">
        <w:rPr>
          <w:rFonts w:ascii="Arial" w:eastAsia="Calibri" w:hAnsi="Arial" w:cs="Arial"/>
          <w:sz w:val="24"/>
          <w:szCs w:val="24"/>
        </w:rPr>
        <w:t xml:space="preserve">           Sala das Sessões Bemvindo Moreira Nery,22 de agosto de 2022.</w:t>
      </w:r>
    </w:p>
    <w:p w:rsidR="00BD22A0" w:rsidRPr="00BD22A0" w:rsidRDefault="00BD22A0" w:rsidP="00BD22A0">
      <w:pPr>
        <w:spacing w:after="0" w:line="240" w:lineRule="auto"/>
        <w:jc w:val="center"/>
        <w:rPr>
          <w:rFonts w:ascii="Calibri" w:eastAsia="Calibri" w:hAnsi="Calibri" w:cs="Times New Roman"/>
        </w:rPr>
      </w:pPr>
      <w:r w:rsidRPr="00BD22A0">
        <w:rPr>
          <w:rFonts w:ascii="Calibri" w:eastAsia="Calibri" w:hAnsi="Calibri" w:cs="Times New Roman"/>
          <w:noProof/>
          <w:lang w:eastAsia="pt-BR"/>
        </w:rPr>
        <w:drawing>
          <wp:inline distT="0" distB="0" distL="0" distR="0" wp14:anchorId="26B2FAFA" wp14:editId="53446C1E">
            <wp:extent cx="2752725" cy="1028700"/>
            <wp:effectExtent l="0" t="0" r="0" b="0"/>
            <wp:docPr id="2" name="Imagem 1" descr="José Aparecido Ramos-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José Aparecido Ramos-1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22A0" w:rsidRPr="00BD22A0" w:rsidRDefault="00BD22A0" w:rsidP="00BD22A0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BD22A0">
        <w:rPr>
          <w:rFonts w:ascii="Arial" w:eastAsia="Calibri" w:hAnsi="Arial" w:cs="Arial"/>
          <w:b/>
          <w:sz w:val="24"/>
          <w:szCs w:val="24"/>
        </w:rPr>
        <w:t>(Zeca da Piscina – PTB)</w:t>
      </w:r>
    </w:p>
    <w:p w:rsidR="00BD22A0" w:rsidRPr="00BD22A0" w:rsidRDefault="00BD22A0" w:rsidP="00BD22A0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BD22A0">
        <w:rPr>
          <w:rFonts w:ascii="Arial" w:eastAsia="Calibri" w:hAnsi="Arial" w:cs="Arial"/>
          <w:b/>
          <w:sz w:val="24"/>
          <w:szCs w:val="24"/>
        </w:rPr>
        <w:t>Vereador</w:t>
      </w:r>
    </w:p>
    <w:p w:rsidR="00BD22A0" w:rsidRPr="00BD22A0" w:rsidRDefault="00BD22A0" w:rsidP="00BD22A0">
      <w:pPr>
        <w:rPr>
          <w:rFonts w:ascii="Times New Roman" w:hAnsi="Times New Roman" w:cs="Times New Roman"/>
          <w:b/>
          <w:sz w:val="24"/>
          <w:szCs w:val="24"/>
        </w:rPr>
      </w:pPr>
    </w:p>
    <w:p w:rsidR="00797863" w:rsidRDefault="00797863" w:rsidP="00C854A6">
      <w:pPr>
        <w:rPr>
          <w:rFonts w:ascii="Times New Roman" w:hAnsi="Times New Roman" w:cs="Times New Roman"/>
          <w:b/>
          <w:sz w:val="24"/>
          <w:szCs w:val="24"/>
        </w:rPr>
      </w:pPr>
    </w:p>
    <w:sectPr w:rsidR="00797863" w:rsidSect="00BB2E04">
      <w:headerReference w:type="even" r:id="rId9"/>
      <w:headerReference w:type="default" r:id="rId10"/>
      <w:footerReference w:type="default" r:id="rId11"/>
      <w:headerReference w:type="first" r:id="rId12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0E0A" w:rsidRDefault="00960E0A" w:rsidP="004B11B6">
      <w:pPr>
        <w:spacing w:after="0" w:line="240" w:lineRule="auto"/>
      </w:pPr>
      <w:r>
        <w:separator/>
      </w:r>
    </w:p>
  </w:endnote>
  <w:endnote w:type="continuationSeparator" w:id="0">
    <w:p w:rsidR="00960E0A" w:rsidRDefault="00960E0A" w:rsidP="004B11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2E04" w:rsidRPr="00F534EC" w:rsidRDefault="00960E0A" w:rsidP="00661CF0">
    <w:pPr>
      <w:pStyle w:val="Rodap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EndPr/>
      <w:sdtContent>
        <w:r w:rsidR="00BB2E04" w:rsidRPr="00F534EC">
          <w:rPr>
            <w:rFonts w:ascii="Times New Roman" w:hAnsi="Times New Roman" w:cs="Times New Roman"/>
          </w:rPr>
          <w:t xml:space="preserve">Página </w:t>
        </w:r>
        <w:r w:rsidR="00BB2E04" w:rsidRPr="00F534EC">
          <w:rPr>
            <w:rFonts w:ascii="Times New Roman" w:hAnsi="Times New Roman" w:cs="Times New Roman"/>
          </w:rPr>
          <w:fldChar w:fldCharType="begin"/>
        </w:r>
        <w:r w:rsidR="00BB2E04" w:rsidRPr="00F534EC">
          <w:rPr>
            <w:rFonts w:ascii="Times New Roman" w:hAnsi="Times New Roman" w:cs="Times New Roman"/>
          </w:rPr>
          <w:instrText>PAGE   \* MERGEFORMAT</w:instrText>
        </w:r>
        <w:r w:rsidR="00BB2E04" w:rsidRPr="00F534EC">
          <w:rPr>
            <w:rFonts w:ascii="Times New Roman" w:hAnsi="Times New Roman" w:cs="Times New Roman"/>
          </w:rPr>
          <w:fldChar w:fldCharType="separate"/>
        </w:r>
        <w:r w:rsidR="005E5694">
          <w:rPr>
            <w:rFonts w:ascii="Times New Roman" w:hAnsi="Times New Roman" w:cs="Times New Roman"/>
            <w:noProof/>
          </w:rPr>
          <w:t>1</w:t>
        </w:r>
        <w:r w:rsidR="00BB2E04" w:rsidRPr="00F534EC">
          <w:rPr>
            <w:rFonts w:ascii="Times New Roman" w:hAnsi="Times New Roman" w:cs="Times New Roman"/>
          </w:rPr>
          <w:fldChar w:fldCharType="end"/>
        </w:r>
      </w:sdtContent>
    </w:sdt>
    <w:r w:rsidR="00BB2E04" w:rsidRPr="00F534EC">
      <w:rPr>
        <w:rFonts w:ascii="Times New Roman" w:hAnsi="Times New Roman" w:cs="Times New Roman"/>
      </w:rPr>
      <w:t xml:space="preserve"> de </w:t>
    </w:r>
    <w:r w:rsidR="00661CF0" w:rsidRPr="00F534EC">
      <w:rPr>
        <w:rFonts w:ascii="Times New Roman" w:hAnsi="Times New Roman" w:cs="Times New Roman"/>
      </w:rPr>
      <w:t>1</w:t>
    </w:r>
  </w:p>
  <w:p w:rsidR="00BB2E04" w:rsidRDefault="00BB2E0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0E0A" w:rsidRDefault="00960E0A" w:rsidP="004B11B6">
      <w:pPr>
        <w:spacing w:after="0" w:line="240" w:lineRule="auto"/>
      </w:pPr>
      <w:r>
        <w:separator/>
      </w:r>
    </w:p>
  </w:footnote>
  <w:footnote w:type="continuationSeparator" w:id="0">
    <w:p w:rsidR="00960E0A" w:rsidRDefault="00960E0A" w:rsidP="004B11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960E0A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54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1661AE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5930265</wp:posOffset>
          </wp:positionH>
          <wp:positionV relativeFrom="paragraph">
            <wp:posOffset>3378835</wp:posOffset>
          </wp:positionV>
          <wp:extent cx="381000" cy="3019425"/>
          <wp:effectExtent l="0" t="0" r="0" b="9525"/>
          <wp:wrapNone/>
          <wp:docPr id="100003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60E0A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5" type="#_x0000_t75" style="position:absolute;margin-left:-86pt;margin-top:-141.5pt;width:595.45pt;height:841.9pt;z-index:-251656192;mso-position-horizontal-relative:margin;mso-position-vertical-relative:margin" o:allowincell="f">
          <v:imagedata r:id="rId2" o:title="Timbrado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960E0A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3" type="#_x0000_t75" style="position:absolute;margin-left:0;margin-top:0;width:595.45pt;height:841.9pt;z-index:-251658240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E8421E"/>
    <w:multiLevelType w:val="hybridMultilevel"/>
    <w:tmpl w:val="5D167A76"/>
    <w:lvl w:ilvl="0" w:tplc="041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50587BA1"/>
    <w:multiLevelType w:val="hybridMultilevel"/>
    <w:tmpl w:val="596882DA"/>
    <w:lvl w:ilvl="0" w:tplc="041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08"/>
  <w:hyphenationZone w:val="425"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74A8F"/>
    <w:rsid w:val="001207F6"/>
    <w:rsid w:val="00152AE5"/>
    <w:rsid w:val="001661AE"/>
    <w:rsid w:val="002655B7"/>
    <w:rsid w:val="002757F4"/>
    <w:rsid w:val="0028259C"/>
    <w:rsid w:val="002D0AE8"/>
    <w:rsid w:val="002E6D4A"/>
    <w:rsid w:val="002F77FB"/>
    <w:rsid w:val="003209C7"/>
    <w:rsid w:val="003475A3"/>
    <w:rsid w:val="00376C87"/>
    <w:rsid w:val="003A0CFC"/>
    <w:rsid w:val="003A5FC0"/>
    <w:rsid w:val="00426C62"/>
    <w:rsid w:val="0043149E"/>
    <w:rsid w:val="00437E26"/>
    <w:rsid w:val="004B11B6"/>
    <w:rsid w:val="004E2A59"/>
    <w:rsid w:val="005424BC"/>
    <w:rsid w:val="00574428"/>
    <w:rsid w:val="005C3136"/>
    <w:rsid w:val="005E5694"/>
    <w:rsid w:val="00645F4A"/>
    <w:rsid w:val="00661CF0"/>
    <w:rsid w:val="006A4B7F"/>
    <w:rsid w:val="006A7D1D"/>
    <w:rsid w:val="006D0F20"/>
    <w:rsid w:val="006F3164"/>
    <w:rsid w:val="00780D4E"/>
    <w:rsid w:val="00797863"/>
    <w:rsid w:val="008230A3"/>
    <w:rsid w:val="00864F5F"/>
    <w:rsid w:val="00927526"/>
    <w:rsid w:val="00960E0A"/>
    <w:rsid w:val="0097673D"/>
    <w:rsid w:val="009F2F0E"/>
    <w:rsid w:val="00A7476F"/>
    <w:rsid w:val="00BB2E04"/>
    <w:rsid w:val="00BC0B06"/>
    <w:rsid w:val="00BD22A0"/>
    <w:rsid w:val="00BD5E2F"/>
    <w:rsid w:val="00C17469"/>
    <w:rsid w:val="00C854A6"/>
    <w:rsid w:val="00C8595A"/>
    <w:rsid w:val="00CD1705"/>
    <w:rsid w:val="00D00C89"/>
    <w:rsid w:val="00D60FC1"/>
    <w:rsid w:val="00D80D69"/>
    <w:rsid w:val="00DA0E17"/>
    <w:rsid w:val="00E15531"/>
    <w:rsid w:val="00E57395"/>
    <w:rsid w:val="00F534EC"/>
    <w:rsid w:val="00F72F43"/>
    <w:rsid w:val="00FB2D25"/>
    <w:rsid w:val="00FC0C59"/>
    <w:rsid w:val="00FD5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1"/>
    </o:shapelayout>
  </w:shapeDefaults>
  <w:decimalSymbol w:val=","/>
  <w:listSeparator w:val=";"/>
  <w14:docId w14:val="3AD52919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Textodebalo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Corpodetexto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884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5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0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7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6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6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1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333AC8-2E10-4C3E-AA20-5FDBFB6FDF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178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Endrew Rodrigues</dc:creator>
  <cp:keywords/>
  <dc:description/>
  <cp:lastModifiedBy>CMI User</cp:lastModifiedBy>
  <cp:revision>8</cp:revision>
  <cp:lastPrinted>2020-12-17T14:07:00Z</cp:lastPrinted>
  <dcterms:created xsi:type="dcterms:W3CDTF">2022-08-22T15:39:00Z</dcterms:created>
  <dcterms:modified xsi:type="dcterms:W3CDTF">2022-08-23T17:39:00Z</dcterms:modified>
</cp:coreProperties>
</file>