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4DB" w:rsidRPr="009F547F" w:rsidP="006414DB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Requerimento Nº 1754/2022</w:t>
      </w:r>
    </w:p>
    <w:p w:rsidR="006414DB" w:rsidRPr="009F547F" w:rsidP="006414DB">
      <w:pPr>
        <w:jc w:val="center"/>
        <w:rPr>
          <w:rFonts w:ascii="Verdana" w:hAnsi="Verdana"/>
          <w:b/>
          <w:sz w:val="16"/>
          <w:szCs w:val="24"/>
        </w:rPr>
      </w:pPr>
    </w:p>
    <w:p w:rsidR="006414DB" w:rsidRPr="009F547F" w:rsidP="00295F3F">
      <w:pPr>
        <w:spacing w:line="240" w:lineRule="auto"/>
        <w:ind w:left="4253"/>
        <w:jc w:val="both"/>
        <w:rPr>
          <w:rFonts w:ascii="Verdana" w:hAnsi="Verdana" w:cs="Tahoma"/>
          <w:sz w:val="20"/>
          <w:szCs w:val="18"/>
        </w:rPr>
      </w:pPr>
      <w:r w:rsidRPr="009F547F">
        <w:rPr>
          <w:rFonts w:ascii="Verdana" w:hAnsi="Verdana" w:cs="Tahoma"/>
          <w:b/>
          <w:sz w:val="20"/>
          <w:szCs w:val="18"/>
        </w:rPr>
        <w:t>Súmula:</w:t>
      </w:r>
      <w:r w:rsidRPr="009F547F">
        <w:rPr>
          <w:rFonts w:ascii="Verdana" w:hAnsi="Verdana" w:cs="Tahoma"/>
          <w:sz w:val="20"/>
          <w:szCs w:val="18"/>
        </w:rPr>
        <w:t xml:space="preserve"> “</w:t>
      </w:r>
      <w:r w:rsidRPr="005434C8" w:rsidR="005434C8">
        <w:rPr>
          <w:rFonts w:ascii="Verdana" w:hAnsi="Verdana" w:cs="Tahoma"/>
          <w:sz w:val="20"/>
          <w:szCs w:val="18"/>
        </w:rPr>
        <w:t>Requeiro Informações do Executivo se há estudos para a adesão do Município de Itapevi no Programa Viver Melhor do Governo do Estado de São Paulo</w:t>
      </w:r>
      <w:r w:rsidRPr="009F547F" w:rsidR="00295F3F">
        <w:rPr>
          <w:rFonts w:ascii="Verdana" w:hAnsi="Verdana" w:cs="Tahoma"/>
          <w:sz w:val="20"/>
          <w:szCs w:val="18"/>
        </w:rPr>
        <w:t>. ”</w:t>
      </w:r>
    </w:p>
    <w:p w:rsidR="006414DB" w:rsidRPr="009F547F" w:rsidP="006414DB">
      <w:pPr>
        <w:spacing w:line="240" w:lineRule="auto"/>
        <w:ind w:left="3969"/>
        <w:jc w:val="center"/>
        <w:rPr>
          <w:rFonts w:ascii="Verdana" w:hAnsi="Verdana" w:cs="Tahoma"/>
          <w:sz w:val="2"/>
          <w:szCs w:val="18"/>
        </w:rPr>
      </w:pPr>
    </w:p>
    <w:p w:rsidR="006414DB" w:rsidRPr="009F547F" w:rsidP="006414DB">
      <w:pPr>
        <w:spacing w:line="240" w:lineRule="auto"/>
        <w:ind w:left="426" w:firstLine="708"/>
        <w:jc w:val="both"/>
        <w:rPr>
          <w:rFonts w:ascii="Verdana" w:hAnsi="Verdana" w:cs="Tahoma"/>
          <w:sz w:val="20"/>
          <w:szCs w:val="18"/>
        </w:rPr>
      </w:pPr>
      <w:r w:rsidRPr="009F547F">
        <w:rPr>
          <w:rFonts w:ascii="Verdana" w:hAnsi="Verdana" w:cs="Tahoma"/>
          <w:b/>
          <w:sz w:val="20"/>
          <w:szCs w:val="18"/>
        </w:rPr>
        <w:t xml:space="preserve">REQUEIRO </w:t>
      </w:r>
      <w:r w:rsidRPr="009F547F">
        <w:rPr>
          <w:rFonts w:ascii="Verdana" w:hAnsi="Verdana" w:cs="Tahoma"/>
          <w:sz w:val="20"/>
          <w:szCs w:val="18"/>
        </w:rPr>
        <w:t xml:space="preserve">à Mesa, após ouvir o Douto Plenário, na forma regimental vigente, que seja a presente propositura encaminhada ao Excelentíssimo Senhor Igor Soares Ebert, Prefeito Municipal, para que informe </w:t>
      </w:r>
      <w:r w:rsidRPr="009F547F" w:rsidR="00C570C7">
        <w:rPr>
          <w:rFonts w:ascii="Verdana" w:hAnsi="Verdana" w:cs="Tahoma"/>
          <w:sz w:val="20"/>
          <w:szCs w:val="18"/>
        </w:rPr>
        <w:t xml:space="preserve">por meio da Secretaria Municipal competente, </w:t>
      </w:r>
      <w:r w:rsidRPr="009F547F" w:rsidR="009F547F">
        <w:rPr>
          <w:rFonts w:ascii="Verdana" w:hAnsi="Verdana" w:cs="Tahoma"/>
          <w:sz w:val="20"/>
          <w:szCs w:val="18"/>
        </w:rPr>
        <w:t xml:space="preserve">se há estudos em andamento para </w:t>
      </w:r>
      <w:r w:rsidRPr="005434C8" w:rsidR="005434C8">
        <w:rPr>
          <w:rFonts w:ascii="Verdana" w:hAnsi="Verdana" w:cs="Tahoma"/>
          <w:sz w:val="20"/>
          <w:szCs w:val="18"/>
        </w:rPr>
        <w:t>a adesão do Município de Itapevi no Programa Viver Melhor do Governo do Estado de São Paulo</w:t>
      </w:r>
      <w:r w:rsidRPr="009F547F">
        <w:rPr>
          <w:rFonts w:ascii="Verdana" w:hAnsi="Verdana" w:cs="Tahoma"/>
          <w:sz w:val="20"/>
          <w:szCs w:val="18"/>
        </w:rPr>
        <w:t>.</w:t>
      </w:r>
    </w:p>
    <w:p w:rsidR="006414DB" w:rsidRPr="009F547F" w:rsidP="006414DB">
      <w:pPr>
        <w:ind w:firstLine="708"/>
        <w:rPr>
          <w:rFonts w:ascii="Tahoma" w:hAnsi="Tahoma" w:cs="Tahoma"/>
          <w:b/>
          <w:sz w:val="2"/>
          <w:szCs w:val="14"/>
        </w:rPr>
      </w:pPr>
    </w:p>
    <w:p w:rsidR="006414DB" w:rsidRPr="009F547F" w:rsidP="006414DB">
      <w:pPr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JUSTIFICATIVA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 Presidente;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Senhoras Vereadoras;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Senhores Vereadores;</w:t>
      </w:r>
    </w:p>
    <w:p w:rsidR="006414DB" w:rsidRPr="009F547F" w:rsidP="006414DB">
      <w:pPr>
        <w:ind w:left="426" w:firstLine="851"/>
        <w:jc w:val="both"/>
        <w:rPr>
          <w:rFonts w:ascii="Verdana" w:eastAsia="Times New Roman" w:hAnsi="Verdana" w:cs="Arial"/>
          <w:sz w:val="12"/>
          <w:szCs w:val="18"/>
          <w:lang w:eastAsia="pt-BR"/>
        </w:rPr>
      </w:pPr>
    </w:p>
    <w:p w:rsidR="003B1FAA" w:rsidRPr="009F547F" w:rsidP="003B1FAA">
      <w:pPr>
        <w:ind w:left="426" w:firstLine="851"/>
        <w:jc w:val="both"/>
        <w:rPr>
          <w:rFonts w:ascii="Verdana" w:eastAsia="Times New Roman" w:hAnsi="Verdana" w:cs="Arial"/>
          <w:sz w:val="20"/>
          <w:szCs w:val="18"/>
          <w:lang w:eastAsia="pt-BR"/>
        </w:rPr>
      </w:pPr>
      <w:r w:rsidRPr="009F547F">
        <w:rPr>
          <w:rFonts w:ascii="Verdana" w:eastAsia="Times New Roman" w:hAnsi="Verdana" w:cs="Arial"/>
          <w:sz w:val="20"/>
          <w:szCs w:val="18"/>
          <w:lang w:eastAsia="pt-BR"/>
        </w:rPr>
        <w:t>O presente requerimento</w:t>
      </w:r>
      <w:r w:rsidRPr="009F547F" w:rsidR="003D3BE0">
        <w:rPr>
          <w:rFonts w:ascii="Verdana" w:eastAsia="Times New Roman" w:hAnsi="Verdana" w:cs="Arial"/>
          <w:sz w:val="20"/>
          <w:szCs w:val="18"/>
          <w:lang w:eastAsia="pt-BR"/>
        </w:rPr>
        <w:t xml:space="preserve"> se faz necessári</w:t>
      </w:r>
      <w:r w:rsidRPr="009F547F" w:rsidR="001D631F">
        <w:rPr>
          <w:rFonts w:ascii="Verdana" w:eastAsia="Times New Roman" w:hAnsi="Verdana" w:cs="Arial"/>
          <w:sz w:val="20"/>
          <w:szCs w:val="18"/>
          <w:lang w:eastAsia="pt-BR"/>
        </w:rPr>
        <w:t>o,</w:t>
      </w:r>
      <w:r w:rsidR="00A37F1D">
        <w:rPr>
          <w:rFonts w:ascii="Verdana" w:eastAsia="Times New Roman" w:hAnsi="Verdana" w:cs="Arial"/>
          <w:sz w:val="20"/>
          <w:szCs w:val="18"/>
          <w:lang w:eastAsia="pt-BR"/>
        </w:rPr>
        <w:t xml:space="preserve"> tendo em vista que o referido programa auxilia as famílias carentes no que concerne à </w:t>
      </w:r>
      <w:r w:rsidR="0067711C">
        <w:rPr>
          <w:rFonts w:ascii="Verdana" w:eastAsia="Times New Roman" w:hAnsi="Verdana" w:cs="Arial"/>
          <w:sz w:val="20"/>
          <w:szCs w:val="18"/>
          <w:lang w:eastAsia="pt-BR"/>
        </w:rPr>
        <w:t>recuperação de imóveis em situação precária</w:t>
      </w:r>
      <w:r w:rsidR="00A37F1D">
        <w:rPr>
          <w:rFonts w:ascii="Verdana" w:eastAsia="Times New Roman" w:hAnsi="Verdana" w:cs="Arial"/>
          <w:sz w:val="20"/>
          <w:szCs w:val="18"/>
          <w:lang w:eastAsia="pt-BR"/>
        </w:rPr>
        <w:t>, o que tra</w:t>
      </w:r>
      <w:r w:rsidR="0067711C">
        <w:rPr>
          <w:rFonts w:ascii="Verdana" w:eastAsia="Times New Roman" w:hAnsi="Verdana" w:cs="Arial"/>
          <w:sz w:val="20"/>
          <w:szCs w:val="18"/>
          <w:lang w:eastAsia="pt-BR"/>
        </w:rPr>
        <w:t>rá</w:t>
      </w:r>
      <w:r w:rsidR="00A37F1D">
        <w:rPr>
          <w:rFonts w:ascii="Verdana" w:eastAsia="Times New Roman" w:hAnsi="Verdana" w:cs="Arial"/>
          <w:sz w:val="20"/>
          <w:szCs w:val="18"/>
          <w:lang w:eastAsia="pt-BR"/>
        </w:rPr>
        <w:t xml:space="preserve"> benefícios aos cidadãos </w:t>
      </w:r>
      <w:r w:rsidR="00A37F1D">
        <w:rPr>
          <w:rFonts w:ascii="Verdana" w:eastAsia="Times New Roman" w:hAnsi="Verdana" w:cs="Arial"/>
          <w:sz w:val="20"/>
          <w:szCs w:val="18"/>
          <w:lang w:eastAsia="pt-BR"/>
        </w:rPr>
        <w:t>itapevienses</w:t>
      </w:r>
      <w:r w:rsidR="00A37F1D">
        <w:rPr>
          <w:rFonts w:ascii="Verdana" w:eastAsia="Times New Roman" w:hAnsi="Verdana" w:cs="Arial"/>
          <w:sz w:val="20"/>
          <w:szCs w:val="18"/>
          <w:lang w:eastAsia="pt-BR"/>
        </w:rPr>
        <w:t xml:space="preserve"> que não dispõem de condições financeiras para realizarem </w:t>
      </w:r>
      <w:r w:rsidR="0067711C">
        <w:rPr>
          <w:rFonts w:ascii="Verdana" w:eastAsia="Times New Roman" w:hAnsi="Verdana" w:cs="Arial"/>
          <w:sz w:val="20"/>
          <w:szCs w:val="18"/>
          <w:lang w:eastAsia="pt-BR"/>
        </w:rPr>
        <w:t xml:space="preserve">as devidas </w:t>
      </w:r>
      <w:r w:rsidR="00A37F1D">
        <w:rPr>
          <w:rFonts w:ascii="Verdana" w:eastAsia="Times New Roman" w:hAnsi="Verdana" w:cs="Arial"/>
          <w:sz w:val="20"/>
          <w:szCs w:val="18"/>
          <w:lang w:eastAsia="pt-BR"/>
        </w:rPr>
        <w:t xml:space="preserve">manutenções em suas </w:t>
      </w:r>
      <w:r w:rsidR="0067711C">
        <w:rPr>
          <w:rFonts w:ascii="Verdana" w:eastAsia="Times New Roman" w:hAnsi="Verdana" w:cs="Arial"/>
          <w:sz w:val="20"/>
          <w:szCs w:val="18"/>
          <w:lang w:eastAsia="pt-BR"/>
        </w:rPr>
        <w:t>residências</w:t>
      </w:r>
      <w:r w:rsidRPr="009F547F">
        <w:rPr>
          <w:rFonts w:ascii="Verdana" w:eastAsia="Times New Roman" w:hAnsi="Verdana" w:cs="Arial"/>
          <w:sz w:val="20"/>
          <w:szCs w:val="18"/>
          <w:lang w:eastAsia="pt-BR"/>
        </w:rPr>
        <w:t>.</w:t>
      </w:r>
    </w:p>
    <w:p w:rsidR="006414DB" w:rsidRPr="009F547F" w:rsidP="006414DB">
      <w:pPr>
        <w:ind w:left="426" w:firstLine="851"/>
        <w:jc w:val="both"/>
        <w:rPr>
          <w:rFonts w:ascii="Verdana" w:eastAsia="Calibri" w:hAnsi="Verdana" w:cs="Times New Roman"/>
          <w:sz w:val="20"/>
          <w:szCs w:val="18"/>
        </w:rPr>
      </w:pPr>
      <w:r w:rsidRPr="009F547F">
        <w:rPr>
          <w:rFonts w:ascii="Verdana" w:eastAsia="Calibri" w:hAnsi="Verdana" w:cs="Times New Roman"/>
          <w:sz w:val="20"/>
          <w:szCs w:val="18"/>
        </w:rPr>
        <w:t xml:space="preserve">Considerando o grande trabalho da atual gestão, </w:t>
      </w:r>
      <w:r w:rsidRPr="009F547F" w:rsidR="003D3BE0">
        <w:rPr>
          <w:rFonts w:ascii="Verdana" w:eastAsia="Calibri" w:hAnsi="Verdana" w:cs="Times New Roman"/>
          <w:sz w:val="20"/>
          <w:szCs w:val="18"/>
        </w:rPr>
        <w:t xml:space="preserve">requeiro </w:t>
      </w:r>
      <w:r w:rsidRPr="009F547F" w:rsidR="002C0F19">
        <w:rPr>
          <w:rFonts w:ascii="Verdana" w:eastAsia="Calibri" w:hAnsi="Verdana" w:cs="Times New Roman"/>
          <w:sz w:val="20"/>
          <w:szCs w:val="18"/>
        </w:rPr>
        <w:t>informações</w:t>
      </w:r>
      <w:r w:rsidRPr="009F547F" w:rsidR="00010EDB">
        <w:rPr>
          <w:rFonts w:ascii="Verdana" w:eastAsia="Calibri" w:hAnsi="Verdana" w:cs="Times New Roman"/>
          <w:sz w:val="20"/>
          <w:szCs w:val="18"/>
        </w:rPr>
        <w:t xml:space="preserve"> do Executivo,</w:t>
      </w:r>
      <w:r w:rsidRPr="009F547F" w:rsidR="002C0F19">
        <w:rPr>
          <w:rFonts w:ascii="Verdana" w:eastAsia="Calibri" w:hAnsi="Verdana" w:cs="Times New Roman"/>
          <w:sz w:val="20"/>
          <w:szCs w:val="18"/>
        </w:rPr>
        <w:t xml:space="preserve"> </w:t>
      </w:r>
      <w:r w:rsidRPr="005434C8" w:rsidR="0067711C">
        <w:rPr>
          <w:rFonts w:ascii="Verdana" w:hAnsi="Verdana" w:cs="Tahoma"/>
          <w:sz w:val="20"/>
          <w:szCs w:val="18"/>
        </w:rPr>
        <w:t>se há estudos para a adesão do Município de Itapevi no Programa Viver Melhor do Governo do Estado de São Paulo</w:t>
      </w:r>
      <w:r w:rsidRPr="009F547F" w:rsidR="001D631F">
        <w:rPr>
          <w:rFonts w:ascii="Verdana" w:eastAsia="Calibri" w:hAnsi="Verdana" w:cs="Times New Roman"/>
          <w:sz w:val="20"/>
          <w:szCs w:val="18"/>
        </w:rPr>
        <w:t xml:space="preserve">, </w:t>
      </w:r>
      <w:r w:rsidRPr="009F547F" w:rsidR="00563166">
        <w:rPr>
          <w:rFonts w:ascii="Verdana" w:eastAsia="Calibri" w:hAnsi="Verdana" w:cs="Times New Roman"/>
          <w:sz w:val="20"/>
          <w:szCs w:val="18"/>
        </w:rPr>
        <w:t xml:space="preserve">para que </w:t>
      </w:r>
      <w:r w:rsidR="0067711C">
        <w:rPr>
          <w:rFonts w:ascii="Verdana" w:eastAsia="Calibri" w:hAnsi="Verdana" w:cs="Times New Roman"/>
          <w:sz w:val="20"/>
          <w:szCs w:val="18"/>
        </w:rPr>
        <w:t>as famílias carentes possam usufruir dos benefícios deste programa do Governo Estadual</w:t>
      </w:r>
      <w:r w:rsidRPr="009F547F">
        <w:rPr>
          <w:rFonts w:ascii="Verdana" w:eastAsia="Calibri" w:hAnsi="Verdana" w:cs="Times New Roman"/>
          <w:sz w:val="20"/>
          <w:szCs w:val="18"/>
        </w:rPr>
        <w:t>.</w:t>
      </w:r>
    </w:p>
    <w:p w:rsidR="006414DB" w:rsidP="006414DB">
      <w:pPr>
        <w:jc w:val="center"/>
        <w:rPr>
          <w:rFonts w:ascii="Tahoma" w:hAnsi="Tahoma" w:cs="Tahoma"/>
        </w:rPr>
      </w:pPr>
      <w:r w:rsidRPr="009F547F">
        <w:rPr>
          <w:rFonts w:cs="Arial"/>
          <w:b/>
          <w:bCs/>
        </w:rPr>
        <w:t xml:space="preserve">Sala das Sessões Benvindo Moreira Nery, </w:t>
      </w:r>
      <w:r w:rsidR="00BC298F">
        <w:rPr>
          <w:rFonts w:cs="Arial"/>
          <w:b/>
          <w:bCs/>
        </w:rPr>
        <w:t xml:space="preserve">5 </w:t>
      </w:r>
      <w:bookmarkStart w:id="0" w:name="_GoBack"/>
      <w:bookmarkEnd w:id="0"/>
      <w:r w:rsidRPr="009F547F">
        <w:rPr>
          <w:rFonts w:cs="Arial"/>
          <w:b/>
          <w:bCs/>
        </w:rPr>
        <w:t xml:space="preserve">de </w:t>
      </w:r>
      <w:r w:rsidR="00454CE8">
        <w:rPr>
          <w:rFonts w:cs="Arial"/>
          <w:b/>
          <w:bCs/>
        </w:rPr>
        <w:t xml:space="preserve">agosto </w:t>
      </w:r>
      <w:r w:rsidRPr="009F547F">
        <w:rPr>
          <w:rFonts w:cs="Arial"/>
          <w:b/>
          <w:bCs/>
        </w:rPr>
        <w:t>de 202</w:t>
      </w:r>
      <w:r w:rsidRPr="009F547F" w:rsidR="00CD4EE8">
        <w:rPr>
          <w:rFonts w:cs="Arial"/>
          <w:b/>
          <w:bCs/>
        </w:rPr>
        <w:t>2</w:t>
      </w:r>
      <w:r w:rsidRPr="009F547F">
        <w:rPr>
          <w:rFonts w:ascii="Tahoma" w:hAnsi="Tahoma" w:cs="Tahoma"/>
          <w:sz w:val="20"/>
        </w:rPr>
        <w:t>.</w:t>
      </w:r>
      <w:r w:rsidRPr="00CA50F6">
        <w:rPr>
          <w:noProof/>
          <w:sz w:val="20"/>
          <w:lang w:eastAsia="pt-BR"/>
        </w:rPr>
        <w:drawing>
          <wp:inline distT="0" distB="0" distL="0" distR="0">
            <wp:extent cx="2263504" cy="792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2327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504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4DB" w:rsidRPr="004B61E2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4B61E2">
        <w:rPr>
          <w:rFonts w:ascii="Times New Roman" w:hAnsi="Times New Roman" w:cs="Times New Roman"/>
          <w:b/>
          <w:szCs w:val="28"/>
        </w:rPr>
        <w:t>Vereadora Tininha – PSD</w:t>
      </w:r>
    </w:p>
    <w:p w:rsidR="0028259C" w:rsidRPr="00574428" w:rsidP="006414DB">
      <w:pPr>
        <w:spacing w:after="0"/>
        <w:jc w:val="center"/>
      </w:pPr>
      <w:r>
        <w:rPr>
          <w:rFonts w:ascii="Times New Roman" w:hAnsi="Times New Roman" w:cs="Times New Roman"/>
          <w:b/>
          <w:szCs w:val="28"/>
        </w:rPr>
        <w:t>Primeira</w:t>
      </w:r>
      <w:r w:rsidR="006414DB">
        <w:rPr>
          <w:rFonts w:ascii="Times New Roman" w:hAnsi="Times New Roman" w:cs="Times New Roman"/>
          <w:b/>
          <w:szCs w:val="28"/>
        </w:rPr>
        <w:t xml:space="preserve">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C298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0EDB"/>
    <w:rsid w:val="00074A8F"/>
    <w:rsid w:val="001041A9"/>
    <w:rsid w:val="001207F6"/>
    <w:rsid w:val="001665B7"/>
    <w:rsid w:val="001B0DE9"/>
    <w:rsid w:val="001D631F"/>
    <w:rsid w:val="00210206"/>
    <w:rsid w:val="002116C5"/>
    <w:rsid w:val="0024475E"/>
    <w:rsid w:val="002655B7"/>
    <w:rsid w:val="002757F4"/>
    <w:rsid w:val="0028259C"/>
    <w:rsid w:val="00295F3F"/>
    <w:rsid w:val="002B6C6F"/>
    <w:rsid w:val="002C0F19"/>
    <w:rsid w:val="002D0AE8"/>
    <w:rsid w:val="002E6D4A"/>
    <w:rsid w:val="003209C7"/>
    <w:rsid w:val="003475A3"/>
    <w:rsid w:val="0037231C"/>
    <w:rsid w:val="003A25A6"/>
    <w:rsid w:val="003A5FC0"/>
    <w:rsid w:val="003B1FAA"/>
    <w:rsid w:val="003D3BE0"/>
    <w:rsid w:val="003E1EA7"/>
    <w:rsid w:val="00426C62"/>
    <w:rsid w:val="00437E26"/>
    <w:rsid w:val="00454CE8"/>
    <w:rsid w:val="0047405D"/>
    <w:rsid w:val="004B11B6"/>
    <w:rsid w:val="004B61E2"/>
    <w:rsid w:val="004E2A59"/>
    <w:rsid w:val="005424BC"/>
    <w:rsid w:val="005434C8"/>
    <w:rsid w:val="00563166"/>
    <w:rsid w:val="00574428"/>
    <w:rsid w:val="005951DB"/>
    <w:rsid w:val="005B56C6"/>
    <w:rsid w:val="005C3136"/>
    <w:rsid w:val="006414DB"/>
    <w:rsid w:val="00661CF0"/>
    <w:rsid w:val="0067711C"/>
    <w:rsid w:val="006A4B7F"/>
    <w:rsid w:val="006A7D1D"/>
    <w:rsid w:val="006B61BC"/>
    <w:rsid w:val="006D0F20"/>
    <w:rsid w:val="006F3164"/>
    <w:rsid w:val="00710F2B"/>
    <w:rsid w:val="00780D4E"/>
    <w:rsid w:val="008137D1"/>
    <w:rsid w:val="008230A3"/>
    <w:rsid w:val="00864F5F"/>
    <w:rsid w:val="00912DEE"/>
    <w:rsid w:val="00927526"/>
    <w:rsid w:val="0095230D"/>
    <w:rsid w:val="00965BDC"/>
    <w:rsid w:val="0097673D"/>
    <w:rsid w:val="0098466F"/>
    <w:rsid w:val="009B5231"/>
    <w:rsid w:val="009B588E"/>
    <w:rsid w:val="009F547F"/>
    <w:rsid w:val="00A016F8"/>
    <w:rsid w:val="00A37F1D"/>
    <w:rsid w:val="00A7476F"/>
    <w:rsid w:val="00B1746B"/>
    <w:rsid w:val="00B51F24"/>
    <w:rsid w:val="00BB2E04"/>
    <w:rsid w:val="00BC0B06"/>
    <w:rsid w:val="00BC298F"/>
    <w:rsid w:val="00BD10CC"/>
    <w:rsid w:val="00BD5E2F"/>
    <w:rsid w:val="00C17469"/>
    <w:rsid w:val="00C55053"/>
    <w:rsid w:val="00C570C7"/>
    <w:rsid w:val="00CD1705"/>
    <w:rsid w:val="00CD4EE8"/>
    <w:rsid w:val="00D60FC1"/>
    <w:rsid w:val="00D80D69"/>
    <w:rsid w:val="00DA0E17"/>
    <w:rsid w:val="00E134BD"/>
    <w:rsid w:val="00E57395"/>
    <w:rsid w:val="00E83832"/>
    <w:rsid w:val="00EF5EEE"/>
    <w:rsid w:val="00F534EC"/>
    <w:rsid w:val="00F72F43"/>
    <w:rsid w:val="00FB2D25"/>
    <w:rsid w:val="00FB30F0"/>
    <w:rsid w:val="00FB74CB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1FB1C-291A-4A9E-9D12-37B4CE2C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25</cp:revision>
  <cp:lastPrinted>2020-12-17T14:07:00Z</cp:lastPrinted>
  <dcterms:created xsi:type="dcterms:W3CDTF">2021-01-22T15:20:00Z</dcterms:created>
  <dcterms:modified xsi:type="dcterms:W3CDTF">2022-08-05T17:54:00Z</dcterms:modified>
</cp:coreProperties>
</file>