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0F1" w:rsidP="007D2628">
      <w:pPr>
        <w:jc w:val="center"/>
        <w:rPr>
          <w:b/>
          <w:sz w:val="28"/>
          <w:szCs w:val="28"/>
        </w:rPr>
      </w:pPr>
    </w:p>
    <w:p w:rsidR="007D2628" w:rsidRPr="00582690" w:rsidP="007D2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Projeto de Decreto Legislativo Nº 81/2022</w:t>
      </w:r>
    </w:p>
    <w:p w:rsidR="007D2628" w:rsidRPr="00AB1E19" w:rsidP="007D2628">
      <w:pPr>
        <w:spacing w:after="0" w:line="240" w:lineRule="auto"/>
        <w:ind w:left="3260" w:firstLine="703"/>
        <w:jc w:val="both"/>
        <w:rPr>
          <w:rFonts w:ascii="Arial" w:hAnsi="Arial" w:cs="Arial"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  <w:r w:rsidRPr="00FD302D">
        <w:rPr>
          <w:rFonts w:ascii="Arial" w:hAnsi="Arial" w:cs="Arial"/>
          <w:b/>
          <w:sz w:val="24"/>
          <w:szCs w:val="24"/>
        </w:rPr>
        <w:t>“</w:t>
      </w:r>
      <w:r w:rsidRPr="00AB1E19">
        <w:rPr>
          <w:rFonts w:ascii="Arial" w:hAnsi="Arial" w:cs="Arial"/>
          <w:i/>
          <w:sz w:val="24"/>
          <w:szCs w:val="24"/>
        </w:rPr>
        <w:t>Dispõe sobre</w:t>
      </w:r>
      <w:r w:rsidR="0000525E">
        <w:rPr>
          <w:rFonts w:ascii="Arial" w:hAnsi="Arial" w:cs="Arial"/>
          <w:i/>
          <w:sz w:val="24"/>
          <w:szCs w:val="24"/>
        </w:rPr>
        <w:t xml:space="preserve"> a outorga de Título de Cidadã</w:t>
      </w:r>
      <w:r w:rsidR="003178AD">
        <w:rPr>
          <w:rFonts w:ascii="Arial" w:hAnsi="Arial" w:cs="Arial"/>
          <w:i/>
          <w:sz w:val="24"/>
          <w:szCs w:val="24"/>
        </w:rPr>
        <w:t>o</w:t>
      </w:r>
      <w:r w:rsidRPr="00AB1E19">
        <w:rPr>
          <w:rFonts w:ascii="Arial" w:hAnsi="Arial" w:cs="Arial"/>
          <w:i/>
          <w:sz w:val="24"/>
          <w:szCs w:val="24"/>
        </w:rPr>
        <w:t xml:space="preserve">                                  </w:t>
      </w:r>
      <w:r w:rsidR="005576E1">
        <w:rPr>
          <w:rFonts w:ascii="Arial" w:hAnsi="Arial" w:cs="Arial"/>
          <w:i/>
          <w:sz w:val="24"/>
          <w:szCs w:val="24"/>
        </w:rPr>
        <w:t xml:space="preserve">                  Itapeviense a</w:t>
      </w:r>
      <w:r w:rsidR="003178AD">
        <w:rPr>
          <w:rFonts w:ascii="Arial" w:hAnsi="Arial" w:cs="Arial"/>
          <w:i/>
          <w:sz w:val="24"/>
          <w:szCs w:val="24"/>
        </w:rPr>
        <w:t>o</w:t>
      </w:r>
      <w:r w:rsidRPr="00AB1E19">
        <w:rPr>
          <w:rFonts w:ascii="Arial" w:hAnsi="Arial" w:cs="Arial"/>
          <w:i/>
          <w:sz w:val="24"/>
          <w:szCs w:val="24"/>
        </w:rPr>
        <w:t xml:space="preserve"> Senho</w:t>
      </w:r>
      <w:r w:rsidR="007819D9">
        <w:rPr>
          <w:rFonts w:ascii="Arial" w:hAnsi="Arial" w:cs="Arial"/>
          <w:i/>
          <w:sz w:val="24"/>
          <w:szCs w:val="24"/>
        </w:rPr>
        <w:t>r</w:t>
      </w:r>
      <w:r w:rsidR="00334FE9">
        <w:rPr>
          <w:rFonts w:ascii="Arial" w:hAnsi="Arial" w:cs="Arial"/>
          <w:i/>
          <w:sz w:val="24"/>
          <w:szCs w:val="24"/>
        </w:rPr>
        <w:t xml:space="preserve"> </w:t>
      </w:r>
      <w:r w:rsidR="003178AD">
        <w:rPr>
          <w:rFonts w:ascii="Arial" w:hAnsi="Arial" w:cs="Arial"/>
          <w:i/>
          <w:sz w:val="24"/>
          <w:szCs w:val="24"/>
        </w:rPr>
        <w:t xml:space="preserve">Anderson de </w:t>
      </w:r>
      <w:r w:rsidR="008C1951">
        <w:rPr>
          <w:rFonts w:ascii="Arial" w:hAnsi="Arial" w:cs="Arial"/>
          <w:i/>
          <w:sz w:val="24"/>
          <w:szCs w:val="24"/>
        </w:rPr>
        <w:t>Araújo</w:t>
      </w:r>
      <w:r w:rsidR="003178AD">
        <w:rPr>
          <w:rFonts w:ascii="Arial" w:hAnsi="Arial" w:cs="Arial"/>
          <w:i/>
          <w:sz w:val="24"/>
          <w:szCs w:val="24"/>
        </w:rPr>
        <w:t xml:space="preserve"> Alves</w:t>
      </w:r>
      <w:r w:rsidR="00334FE9">
        <w:rPr>
          <w:rFonts w:ascii="Arial" w:hAnsi="Arial" w:cs="Arial"/>
          <w:i/>
          <w:sz w:val="24"/>
          <w:szCs w:val="24"/>
        </w:rPr>
        <w:t>,</w:t>
      </w:r>
      <w:r w:rsidRPr="00AB1E19">
        <w:rPr>
          <w:rFonts w:ascii="Arial" w:hAnsi="Arial" w:cs="Arial"/>
          <w:i/>
          <w:sz w:val="24"/>
          <w:szCs w:val="24"/>
        </w:rPr>
        <w:t xml:space="preserve"> e </w:t>
      </w:r>
      <w:r>
        <w:rPr>
          <w:rFonts w:ascii="Arial" w:hAnsi="Arial" w:cs="Arial"/>
          <w:i/>
          <w:sz w:val="24"/>
          <w:szCs w:val="24"/>
        </w:rPr>
        <w:t>dá</w:t>
      </w:r>
      <w:r w:rsidRPr="00AB1E19">
        <w:rPr>
          <w:rFonts w:ascii="Arial" w:hAnsi="Arial" w:cs="Arial"/>
          <w:i/>
          <w:sz w:val="24"/>
          <w:szCs w:val="24"/>
        </w:rPr>
        <w:t xml:space="preserve"> outras </w:t>
      </w:r>
      <w:r w:rsidRPr="00AB1E19" w:rsidR="001C23F8">
        <w:rPr>
          <w:rFonts w:ascii="Arial" w:hAnsi="Arial" w:cs="Arial"/>
          <w:i/>
          <w:sz w:val="24"/>
          <w:szCs w:val="24"/>
        </w:rPr>
        <w:t>providências. ”</w:t>
      </w:r>
    </w:p>
    <w:p w:rsidR="007D2628" w:rsidRPr="00FD302D" w:rsidP="007D2628">
      <w:pPr>
        <w:spacing w:after="0" w:line="240" w:lineRule="auto"/>
        <w:ind w:left="3260" w:firstLine="703"/>
        <w:jc w:val="both"/>
        <w:rPr>
          <w:rFonts w:ascii="Arial" w:hAnsi="Arial" w:cs="Arial"/>
          <w:i/>
          <w:sz w:val="24"/>
          <w:szCs w:val="24"/>
        </w:rPr>
      </w:pPr>
    </w:p>
    <w:p w:rsidR="007D2628" w:rsidRPr="00FD302D" w:rsidP="007D2628">
      <w:pPr>
        <w:ind w:left="4253"/>
        <w:jc w:val="both"/>
        <w:rPr>
          <w:rFonts w:ascii="Arial" w:hAnsi="Arial" w:cs="Arial"/>
          <w:i/>
          <w:sz w:val="24"/>
          <w:szCs w:val="24"/>
        </w:rPr>
      </w:pPr>
    </w:p>
    <w:p w:rsidR="007D2628" w:rsidRPr="0099233C" w:rsidP="007D2628">
      <w:pPr>
        <w:rPr>
          <w:rFonts w:ascii="Arial" w:hAnsi="Arial" w:cs="Arial"/>
          <w:sz w:val="24"/>
          <w:szCs w:val="24"/>
        </w:rPr>
      </w:pPr>
      <w:r w:rsidRPr="0099233C">
        <w:rPr>
          <w:rFonts w:ascii="Arial" w:hAnsi="Arial" w:cs="Arial"/>
          <w:sz w:val="24"/>
          <w:szCs w:val="24"/>
        </w:rPr>
        <w:t xml:space="preserve">   A Câmara Municipal de Itapevi, no uso de suas atribuições legais, DECRETA: </w:t>
      </w:r>
    </w:p>
    <w:p w:rsidR="007D2628" w:rsidRPr="0099233C" w:rsidP="007D2628">
      <w:pPr>
        <w:ind w:left="284"/>
        <w:rPr>
          <w:rFonts w:ascii="Arial" w:hAnsi="Arial" w:cs="Arial"/>
          <w:sz w:val="24"/>
          <w:szCs w:val="24"/>
        </w:rPr>
      </w:pPr>
    </w:p>
    <w:p w:rsidR="007D2628" w:rsidRPr="0099233C" w:rsidP="007D2628">
      <w:pPr>
        <w:ind w:left="284"/>
        <w:jc w:val="both"/>
        <w:rPr>
          <w:rFonts w:ascii="Arial" w:hAnsi="Arial" w:cs="Arial"/>
          <w:color w:val="2F2F2F"/>
          <w:sz w:val="24"/>
          <w:szCs w:val="24"/>
          <w:shd w:val="clear" w:color="auto" w:fill="FFFFFF"/>
        </w:rPr>
      </w:pPr>
      <w:r w:rsidRPr="0099233C">
        <w:rPr>
          <w:rFonts w:ascii="Arial" w:hAnsi="Arial" w:cs="Arial"/>
          <w:b/>
          <w:sz w:val="24"/>
          <w:szCs w:val="24"/>
        </w:rPr>
        <w:t>Art. 1º -</w:t>
      </w:r>
      <w:r w:rsidRPr="0099233C">
        <w:rPr>
          <w:rFonts w:ascii="Arial" w:hAnsi="Arial" w:cs="Arial"/>
          <w:sz w:val="24"/>
          <w:szCs w:val="24"/>
        </w:rPr>
        <w:t xml:space="preserve"> </w:t>
      </w:r>
      <w:r w:rsidRPr="009923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Fica concedido o </w:t>
      </w:r>
      <w:r w:rsidR="000052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Título de Cidadã</w:t>
      </w:r>
      <w:r w:rsidR="003178A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</w:t>
      </w:r>
      <w:r w:rsidR="005576E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Itapeviense a</w:t>
      </w:r>
      <w:r w:rsidR="003178A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</w:t>
      </w:r>
      <w:r w:rsidRPr="009923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9233C" w:rsidR="004452B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Senhor</w:t>
      </w:r>
      <w:r w:rsidR="004452B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178AD">
        <w:rPr>
          <w:rFonts w:ascii="Arial" w:hAnsi="Arial" w:cs="Arial"/>
          <w:i/>
          <w:sz w:val="24"/>
          <w:szCs w:val="24"/>
        </w:rPr>
        <w:t xml:space="preserve">Anderson de </w:t>
      </w:r>
      <w:r w:rsidR="008C1951">
        <w:rPr>
          <w:rFonts w:ascii="Arial" w:hAnsi="Arial" w:cs="Arial"/>
          <w:i/>
          <w:sz w:val="24"/>
          <w:szCs w:val="24"/>
        </w:rPr>
        <w:t>Araújo</w:t>
      </w:r>
      <w:r w:rsidR="003178AD">
        <w:rPr>
          <w:rFonts w:ascii="Arial" w:hAnsi="Arial" w:cs="Arial"/>
          <w:i/>
          <w:sz w:val="24"/>
          <w:szCs w:val="24"/>
        </w:rPr>
        <w:t xml:space="preserve"> Alves</w:t>
      </w:r>
      <w:r w:rsidRPr="0099233C" w:rsidR="003178A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923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por ter se destacado no empenho de relevantes serviços prestados ao Município. </w:t>
      </w:r>
    </w:p>
    <w:p w:rsidR="007D2628" w:rsidRPr="0099233C" w:rsidP="007D2628">
      <w:pPr>
        <w:ind w:left="284"/>
        <w:jc w:val="both"/>
        <w:rPr>
          <w:rFonts w:ascii="Arial" w:hAnsi="Arial" w:cs="Arial"/>
          <w:b/>
          <w:sz w:val="24"/>
          <w:szCs w:val="24"/>
        </w:rPr>
      </w:pPr>
      <w:r w:rsidRPr="0099233C">
        <w:rPr>
          <w:rFonts w:ascii="Arial" w:hAnsi="Arial" w:cs="Arial"/>
          <w:b/>
          <w:sz w:val="24"/>
          <w:szCs w:val="24"/>
        </w:rPr>
        <w:t xml:space="preserve">Art.2º - </w:t>
      </w:r>
      <w:r w:rsidRPr="0099233C">
        <w:rPr>
          <w:rFonts w:ascii="Arial" w:hAnsi="Arial" w:cs="Arial"/>
          <w:sz w:val="24"/>
          <w:szCs w:val="24"/>
        </w:rPr>
        <w:t>A honraria será conferida em Sessão Solene a ser convocada pelo Presidente da Câmara Municipal de Itapevi, especialmente para esse fim.</w:t>
      </w:r>
    </w:p>
    <w:p w:rsidR="007D2628" w:rsidRPr="0099233C" w:rsidP="007D2628">
      <w:pPr>
        <w:ind w:left="284"/>
        <w:jc w:val="both"/>
        <w:rPr>
          <w:rFonts w:ascii="Arial" w:hAnsi="Arial" w:cs="Arial"/>
          <w:b/>
          <w:sz w:val="24"/>
          <w:szCs w:val="24"/>
        </w:rPr>
      </w:pPr>
      <w:r w:rsidRPr="0099233C">
        <w:rPr>
          <w:rFonts w:ascii="Arial" w:hAnsi="Arial" w:cs="Arial"/>
          <w:b/>
          <w:sz w:val="24"/>
          <w:szCs w:val="24"/>
        </w:rPr>
        <w:t xml:space="preserve">Art.3º </w:t>
      </w:r>
      <w:r w:rsidRPr="0099233C">
        <w:rPr>
          <w:rFonts w:ascii="Arial" w:hAnsi="Arial" w:cs="Arial"/>
          <w:sz w:val="24"/>
          <w:szCs w:val="24"/>
        </w:rPr>
        <w:t>As despesas decorrentes da execução deste Decreto Legislativo correrão por conta das dotações orçamentárias próprias, suplementadas se necessário.</w:t>
      </w:r>
    </w:p>
    <w:p w:rsidR="007D2628" w:rsidRPr="0099233C" w:rsidP="007D2628">
      <w:pPr>
        <w:ind w:left="284"/>
        <w:jc w:val="both"/>
        <w:rPr>
          <w:rFonts w:ascii="Arial" w:hAnsi="Arial" w:cs="Arial"/>
          <w:sz w:val="24"/>
          <w:szCs w:val="24"/>
        </w:rPr>
      </w:pPr>
      <w:r w:rsidRPr="0099233C">
        <w:rPr>
          <w:rFonts w:ascii="Arial" w:hAnsi="Arial" w:cs="Arial"/>
          <w:b/>
          <w:sz w:val="24"/>
          <w:szCs w:val="24"/>
        </w:rPr>
        <w:t xml:space="preserve">Art.4º - </w:t>
      </w:r>
      <w:r w:rsidRPr="0099233C">
        <w:rPr>
          <w:rFonts w:ascii="Arial" w:hAnsi="Arial" w:cs="Arial"/>
          <w:sz w:val="24"/>
          <w:szCs w:val="24"/>
        </w:rPr>
        <w:t>Este Decreto Legislativo entra em vigor na data de sua publicação, revogadas as disposições em contrário.</w:t>
      </w:r>
    </w:p>
    <w:p w:rsidR="007D2628" w:rsidRPr="0099233C" w:rsidP="007D2628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7D2628" w:rsidRPr="0099233C" w:rsidP="007D2628">
      <w:pPr>
        <w:rPr>
          <w:rFonts w:ascii="Arial" w:hAnsi="Arial" w:cs="Arial"/>
          <w:sz w:val="28"/>
          <w:szCs w:val="28"/>
        </w:rPr>
      </w:pPr>
    </w:p>
    <w:p w:rsidR="007D2628" w:rsidRPr="0099233C" w:rsidP="007D2628">
      <w:pPr>
        <w:jc w:val="center"/>
        <w:rPr>
          <w:rFonts w:ascii="Arial" w:hAnsi="Arial" w:cs="Arial"/>
          <w:sz w:val="24"/>
          <w:szCs w:val="24"/>
        </w:rPr>
      </w:pPr>
      <w:r w:rsidRPr="0099233C">
        <w:rPr>
          <w:rFonts w:ascii="Arial" w:hAnsi="Arial" w:cs="Arial"/>
          <w:sz w:val="24"/>
          <w:szCs w:val="24"/>
        </w:rPr>
        <w:t>Sala das S</w:t>
      </w:r>
      <w:r w:rsidR="008C1951">
        <w:rPr>
          <w:rFonts w:ascii="Arial" w:hAnsi="Arial" w:cs="Arial"/>
          <w:sz w:val="24"/>
          <w:szCs w:val="24"/>
        </w:rPr>
        <w:t>essões Benvindo Moreira Nery, 21</w:t>
      </w:r>
      <w:r w:rsidRPr="0099233C">
        <w:rPr>
          <w:rFonts w:ascii="Arial" w:hAnsi="Arial" w:cs="Arial"/>
          <w:sz w:val="24"/>
          <w:szCs w:val="24"/>
        </w:rPr>
        <w:t xml:space="preserve"> </w:t>
      </w:r>
      <w:r w:rsidRPr="0099233C" w:rsidR="0026742A">
        <w:rPr>
          <w:rFonts w:ascii="Arial" w:hAnsi="Arial" w:cs="Arial"/>
          <w:sz w:val="24"/>
          <w:szCs w:val="24"/>
        </w:rPr>
        <w:t xml:space="preserve">de </w:t>
      </w:r>
      <w:r w:rsidR="008C1951">
        <w:rPr>
          <w:rFonts w:ascii="Arial" w:hAnsi="Arial" w:cs="Arial"/>
          <w:sz w:val="24"/>
          <w:szCs w:val="24"/>
        </w:rPr>
        <w:t>julho</w:t>
      </w:r>
      <w:r w:rsidRPr="0099233C">
        <w:rPr>
          <w:rFonts w:ascii="Arial" w:hAnsi="Arial" w:cs="Arial"/>
          <w:sz w:val="24"/>
          <w:szCs w:val="24"/>
        </w:rPr>
        <w:t xml:space="preserve"> de 202</w:t>
      </w:r>
      <w:r w:rsidR="005576E1">
        <w:rPr>
          <w:rFonts w:ascii="Arial" w:hAnsi="Arial" w:cs="Arial"/>
          <w:sz w:val="24"/>
          <w:szCs w:val="24"/>
        </w:rPr>
        <w:t>2</w:t>
      </w:r>
      <w:r w:rsidRPr="0099233C">
        <w:rPr>
          <w:rFonts w:ascii="Arial" w:hAnsi="Arial" w:cs="Arial"/>
          <w:sz w:val="24"/>
          <w:szCs w:val="24"/>
        </w:rPr>
        <w:t>.</w:t>
      </w:r>
    </w:p>
    <w:p w:rsidR="007D2628" w:rsidP="007D2628">
      <w:pPr>
        <w:spacing w:after="0" w:line="240" w:lineRule="auto"/>
        <w:jc w:val="center"/>
        <w:rPr>
          <w:rFonts w:ascii="Arial" w:hAnsi="Arial" w:cs="Arial"/>
          <w:noProof/>
          <w:sz w:val="28"/>
          <w:szCs w:val="28"/>
          <w:lang w:eastAsia="pt-BR"/>
        </w:rPr>
      </w:pPr>
    </w:p>
    <w:p w:rsidR="003A5AAB" w:rsidRPr="00990F3A" w:rsidP="003A5AAB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295525" cy="1015365"/>
            <wp:effectExtent l="0" t="0" r="0" b="0"/>
            <wp:docPr id="4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AB" w:rsidRPr="00990F3A" w:rsidP="003A5AA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3A5AAB" w:rsidRPr="00990F3A" w:rsidP="003A5AA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p w:rsidR="00FE6C21" w:rsidP="007D2628">
      <w:pPr>
        <w:spacing w:after="0" w:line="240" w:lineRule="auto"/>
        <w:jc w:val="center"/>
        <w:rPr>
          <w:rFonts w:ascii="Arial" w:hAnsi="Arial" w:cs="Arial"/>
          <w:noProof/>
          <w:sz w:val="28"/>
          <w:szCs w:val="28"/>
          <w:lang w:eastAsia="pt-BR"/>
        </w:rPr>
      </w:pPr>
    </w:p>
    <w:p w:rsidR="007D2628" w:rsidRPr="0099233C" w:rsidP="007D2628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7D2628" w:rsidRPr="0099233C" w:rsidP="007D262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9233C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7D2628" w:rsidRPr="00930F29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Senhor Presidente,</w:t>
      </w:r>
    </w:p>
    <w:p w:rsidR="007D2628" w:rsidRPr="00930F29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Senhores Vereadores,</w:t>
      </w:r>
    </w:p>
    <w:p w:rsidR="007D2628" w:rsidRPr="00930F29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Senhoras Vereadoras,</w:t>
      </w:r>
    </w:p>
    <w:p w:rsidR="007D2628" w:rsidRPr="00930F29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7D2628" w:rsidRPr="00930F29" w:rsidP="007D2628">
      <w:pPr>
        <w:spacing w:after="0" w:line="240" w:lineRule="auto"/>
        <w:ind w:left="284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Apresento para apreciação e futura aprovação por Vossas Excelências o</w:t>
      </w:r>
    </w:p>
    <w:p w:rsidR="007D2628" w:rsidRPr="00930F29" w:rsidP="007D2628">
      <w:pPr>
        <w:spacing w:after="0" w:line="240" w:lineRule="auto"/>
        <w:ind w:left="284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Projeto trazido à baila.</w:t>
      </w:r>
    </w:p>
    <w:p w:rsidR="007D2628" w:rsidRPr="00930F29" w:rsidP="007D2628">
      <w:pPr>
        <w:spacing w:after="0" w:line="240" w:lineRule="auto"/>
        <w:rPr>
          <w:rFonts w:cstheme="minorHAnsi"/>
          <w:sz w:val="28"/>
          <w:szCs w:val="28"/>
        </w:rPr>
      </w:pPr>
    </w:p>
    <w:p w:rsidR="007D2628" w:rsidP="008447AA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“</w:t>
      </w:r>
      <w:r w:rsidRPr="00930F29">
        <w:rPr>
          <w:rFonts w:cstheme="minorHAnsi"/>
          <w:sz w:val="28"/>
          <w:szCs w:val="28"/>
        </w:rPr>
        <w:t>O futuro Decreto visa tão somente prestar as devidas honras a q</w:t>
      </w:r>
      <w:r w:rsidR="007819D9">
        <w:rPr>
          <w:rFonts w:cstheme="minorHAnsi"/>
          <w:sz w:val="28"/>
          <w:szCs w:val="28"/>
        </w:rPr>
        <w:t>uem de direito, como é o caso do</w:t>
      </w:r>
      <w:r w:rsidR="00C72667">
        <w:rPr>
          <w:rFonts w:cstheme="minorHAnsi"/>
          <w:sz w:val="28"/>
          <w:szCs w:val="28"/>
        </w:rPr>
        <w:t xml:space="preserve"> </w:t>
      </w:r>
      <w:r w:rsidR="004452B2">
        <w:rPr>
          <w:rFonts w:cstheme="minorHAnsi"/>
          <w:sz w:val="28"/>
          <w:szCs w:val="28"/>
        </w:rPr>
        <w:t>S</w:t>
      </w:r>
      <w:r w:rsidRPr="00930F29" w:rsidR="004452B2">
        <w:rPr>
          <w:rFonts w:cstheme="minorHAnsi"/>
          <w:sz w:val="28"/>
          <w:szCs w:val="28"/>
        </w:rPr>
        <w:t xml:space="preserve">enhor </w:t>
      </w:r>
      <w:r w:rsidR="007819D9">
        <w:rPr>
          <w:rFonts w:ascii="Arial" w:hAnsi="Arial" w:cs="Arial"/>
          <w:i/>
          <w:sz w:val="24"/>
          <w:szCs w:val="24"/>
        </w:rPr>
        <w:t xml:space="preserve">Anderson de </w:t>
      </w:r>
      <w:r w:rsidR="008C1951">
        <w:rPr>
          <w:rFonts w:ascii="Arial" w:hAnsi="Arial" w:cs="Arial"/>
          <w:i/>
          <w:sz w:val="24"/>
          <w:szCs w:val="24"/>
        </w:rPr>
        <w:t>Araújo</w:t>
      </w:r>
      <w:r w:rsidR="007819D9">
        <w:rPr>
          <w:rFonts w:ascii="Arial" w:hAnsi="Arial" w:cs="Arial"/>
          <w:i/>
          <w:sz w:val="24"/>
          <w:szCs w:val="24"/>
        </w:rPr>
        <w:t xml:space="preserve"> Alves</w:t>
      </w:r>
      <w:r>
        <w:rPr>
          <w:rFonts w:cstheme="minorHAnsi"/>
          <w:sz w:val="28"/>
          <w:szCs w:val="28"/>
        </w:rPr>
        <w:t>”</w:t>
      </w:r>
      <w:r w:rsidRPr="00930F29" w:rsidR="00930F29">
        <w:rPr>
          <w:rFonts w:cstheme="minorHAnsi"/>
          <w:sz w:val="28"/>
          <w:szCs w:val="28"/>
        </w:rPr>
        <w:t>.</w:t>
      </w:r>
    </w:p>
    <w:p w:rsidR="005576E1" w:rsidP="008447AA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</w:p>
    <w:p w:rsidR="005576E1" w:rsidP="008447AA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</w:p>
    <w:p w:rsidR="007819D9" w:rsidRPr="000B166C" w:rsidP="000B166C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0B166C">
        <w:rPr>
          <w:rFonts w:ascii="Arial" w:hAnsi="Arial" w:cs="Arial"/>
          <w:i/>
          <w:sz w:val="24"/>
          <w:szCs w:val="24"/>
        </w:rPr>
        <w:t xml:space="preserve">        Anderson de </w:t>
      </w:r>
      <w:r w:rsidRPr="000B166C" w:rsidR="008C1951">
        <w:rPr>
          <w:rFonts w:ascii="Arial" w:hAnsi="Arial" w:cs="Arial"/>
          <w:i/>
          <w:sz w:val="24"/>
          <w:szCs w:val="24"/>
        </w:rPr>
        <w:t>Araújo</w:t>
      </w:r>
      <w:bookmarkStart w:id="0" w:name="_GoBack"/>
      <w:bookmarkEnd w:id="0"/>
      <w:r w:rsidRPr="000B166C">
        <w:rPr>
          <w:rFonts w:ascii="Arial" w:hAnsi="Arial" w:cs="Arial"/>
          <w:i/>
          <w:sz w:val="24"/>
          <w:szCs w:val="24"/>
        </w:rPr>
        <w:t xml:space="preserve"> Alves</w:t>
      </w:r>
      <w:r w:rsidRPr="000B166C">
        <w:rPr>
          <w:rFonts w:ascii="Arial" w:hAnsi="Arial" w:cs="Arial"/>
          <w:sz w:val="24"/>
          <w:szCs w:val="24"/>
        </w:rPr>
        <w:t>, nascido</w:t>
      </w:r>
      <w:r w:rsidRPr="000B166C" w:rsidR="00564897">
        <w:rPr>
          <w:rFonts w:ascii="Arial" w:hAnsi="Arial" w:cs="Arial"/>
          <w:sz w:val="24"/>
          <w:szCs w:val="24"/>
        </w:rPr>
        <w:t xml:space="preserve"> </w:t>
      </w:r>
      <w:r w:rsidRPr="000B166C" w:rsidR="004452B2">
        <w:rPr>
          <w:rFonts w:ascii="Arial" w:hAnsi="Arial" w:cs="Arial"/>
          <w:sz w:val="24"/>
          <w:szCs w:val="24"/>
        </w:rPr>
        <w:t>em</w:t>
      </w:r>
      <w:r w:rsidRPr="000B166C" w:rsidR="002608D1">
        <w:rPr>
          <w:rFonts w:ascii="Arial" w:hAnsi="Arial" w:cs="Arial"/>
          <w:sz w:val="24"/>
          <w:szCs w:val="24"/>
        </w:rPr>
        <w:t xml:space="preserve"> </w:t>
      </w:r>
      <w:r w:rsidRPr="000B166C">
        <w:rPr>
          <w:rFonts w:ascii="Arial" w:hAnsi="Arial" w:cs="Arial"/>
          <w:sz w:val="24"/>
          <w:szCs w:val="24"/>
        </w:rPr>
        <w:t xml:space="preserve">Osasco, criado em Itapevi.  Filho de comerciante, foi colunista do jornal da gente por 4(quatro) </w:t>
      </w:r>
      <w:r w:rsidRPr="000B166C" w:rsidR="000E0663">
        <w:rPr>
          <w:rFonts w:ascii="Arial" w:hAnsi="Arial" w:cs="Arial"/>
          <w:sz w:val="24"/>
          <w:szCs w:val="24"/>
        </w:rPr>
        <w:t>anos,</w:t>
      </w:r>
      <w:r w:rsidRPr="000B166C">
        <w:rPr>
          <w:rFonts w:ascii="Arial" w:hAnsi="Arial" w:cs="Arial"/>
          <w:sz w:val="24"/>
          <w:szCs w:val="24"/>
        </w:rPr>
        <w:t xml:space="preserve"> jornal </w:t>
      </w:r>
      <w:r w:rsidRPr="000B166C" w:rsidR="000E0663">
        <w:rPr>
          <w:rFonts w:ascii="Arial" w:hAnsi="Arial" w:cs="Arial"/>
          <w:sz w:val="24"/>
          <w:szCs w:val="24"/>
        </w:rPr>
        <w:t>com circulação</w:t>
      </w:r>
      <w:r w:rsidRPr="000B166C">
        <w:rPr>
          <w:rFonts w:ascii="Arial" w:hAnsi="Arial" w:cs="Arial"/>
          <w:sz w:val="24"/>
          <w:szCs w:val="24"/>
        </w:rPr>
        <w:t xml:space="preserve"> em </w:t>
      </w:r>
      <w:r w:rsidRPr="000B166C" w:rsidR="000B166C">
        <w:rPr>
          <w:rFonts w:ascii="Arial" w:hAnsi="Arial" w:cs="Arial"/>
          <w:sz w:val="24"/>
          <w:szCs w:val="24"/>
        </w:rPr>
        <w:t>I</w:t>
      </w:r>
      <w:r w:rsidRPr="000B166C">
        <w:rPr>
          <w:rFonts w:ascii="Arial" w:hAnsi="Arial" w:cs="Arial"/>
          <w:sz w:val="24"/>
          <w:szCs w:val="24"/>
        </w:rPr>
        <w:t xml:space="preserve">tapevi e </w:t>
      </w:r>
      <w:r w:rsidRPr="000B166C" w:rsidR="000E0663">
        <w:rPr>
          <w:rFonts w:ascii="Arial" w:hAnsi="Arial" w:cs="Arial"/>
          <w:sz w:val="24"/>
          <w:szCs w:val="24"/>
        </w:rPr>
        <w:t>região sobre</w:t>
      </w:r>
      <w:r w:rsidRPr="000B166C">
        <w:rPr>
          <w:rFonts w:ascii="Arial" w:hAnsi="Arial" w:cs="Arial"/>
          <w:sz w:val="24"/>
          <w:szCs w:val="24"/>
        </w:rPr>
        <w:t xml:space="preserve"> assuntos jurídicos.</w:t>
      </w:r>
    </w:p>
    <w:p w:rsidR="007819D9" w:rsidRPr="000B166C" w:rsidP="000B166C">
      <w:pPr>
        <w:spacing w:after="0" w:line="360" w:lineRule="auto"/>
        <w:ind w:left="284"/>
        <w:jc w:val="both"/>
        <w:rPr>
          <w:rFonts w:ascii="Arial" w:hAnsi="Arial" w:cs="Arial"/>
          <w:i/>
          <w:sz w:val="24"/>
          <w:szCs w:val="24"/>
        </w:rPr>
      </w:pPr>
      <w:r w:rsidRPr="000B166C">
        <w:rPr>
          <w:rFonts w:ascii="Arial" w:hAnsi="Arial" w:cs="Arial"/>
          <w:i/>
          <w:sz w:val="24"/>
          <w:szCs w:val="24"/>
        </w:rPr>
        <w:t xml:space="preserve">      Formou-se em direito no ano </w:t>
      </w:r>
      <w:r w:rsidRPr="000B166C" w:rsidR="001C1AF3">
        <w:rPr>
          <w:rFonts w:ascii="Arial" w:hAnsi="Arial" w:cs="Arial"/>
          <w:i/>
          <w:sz w:val="24"/>
          <w:szCs w:val="24"/>
        </w:rPr>
        <w:t>2009,</w:t>
      </w:r>
      <w:r w:rsidRPr="000B166C">
        <w:rPr>
          <w:rFonts w:ascii="Arial" w:hAnsi="Arial" w:cs="Arial"/>
          <w:i/>
          <w:sz w:val="24"/>
          <w:szCs w:val="24"/>
        </w:rPr>
        <w:t xml:space="preserve"> advogado atuante desde então, princ</w:t>
      </w:r>
      <w:r w:rsidRPr="000B166C" w:rsidR="000B166C">
        <w:rPr>
          <w:rFonts w:ascii="Arial" w:hAnsi="Arial" w:cs="Arial"/>
          <w:i/>
          <w:sz w:val="24"/>
          <w:szCs w:val="24"/>
        </w:rPr>
        <w:t xml:space="preserve">ipalmente na área trabalhista, </w:t>
      </w:r>
      <w:r w:rsidRPr="000B166C">
        <w:rPr>
          <w:rFonts w:ascii="Arial" w:hAnsi="Arial" w:cs="Arial"/>
          <w:i/>
          <w:sz w:val="24"/>
          <w:szCs w:val="24"/>
        </w:rPr>
        <w:t>dando suporte aos mais necessitados.</w:t>
      </w:r>
    </w:p>
    <w:p w:rsidR="007819D9" w:rsidRPr="000B166C" w:rsidP="000B166C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0B166C">
        <w:rPr>
          <w:rFonts w:ascii="Arial" w:hAnsi="Arial" w:cs="Arial"/>
          <w:i/>
          <w:sz w:val="24"/>
          <w:szCs w:val="24"/>
        </w:rPr>
        <w:t xml:space="preserve">. </w:t>
      </w:r>
      <w:r w:rsidRPr="000B166C">
        <w:rPr>
          <w:rFonts w:ascii="Arial" w:hAnsi="Arial" w:cs="Arial"/>
          <w:sz w:val="24"/>
          <w:szCs w:val="24"/>
        </w:rPr>
        <w:t xml:space="preserve"> </w:t>
      </w:r>
    </w:p>
    <w:p w:rsidR="00B452B9" w:rsidRPr="000B166C" w:rsidP="00B452B9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9F698D" w:rsidRPr="000B166C" w:rsidP="007D2628">
      <w:pPr>
        <w:jc w:val="both"/>
        <w:rPr>
          <w:rFonts w:ascii="Arial" w:hAnsi="Arial" w:cs="Arial"/>
          <w:i/>
          <w:sz w:val="24"/>
          <w:szCs w:val="24"/>
        </w:rPr>
      </w:pPr>
      <w:r w:rsidRPr="000B166C">
        <w:rPr>
          <w:rFonts w:ascii="Arial" w:hAnsi="Arial" w:cs="Arial"/>
          <w:i/>
          <w:sz w:val="24"/>
          <w:szCs w:val="24"/>
        </w:rPr>
        <w:t xml:space="preserve">    </w:t>
      </w:r>
      <w:r w:rsidRPr="000B166C" w:rsidR="00065E76">
        <w:rPr>
          <w:rFonts w:ascii="Arial" w:hAnsi="Arial" w:cs="Arial"/>
          <w:i/>
          <w:sz w:val="24"/>
          <w:szCs w:val="24"/>
        </w:rPr>
        <w:t xml:space="preserve">  </w:t>
      </w:r>
      <w:r w:rsidRPr="000B166C">
        <w:rPr>
          <w:rFonts w:ascii="Arial" w:hAnsi="Arial" w:cs="Arial"/>
          <w:i/>
          <w:sz w:val="24"/>
          <w:szCs w:val="24"/>
        </w:rPr>
        <w:t>Estas são as razões que motivam a apresentação do presente Projeto de Decreto Legislativo esperando obter o apoio dos nobres pares para a sua aprovação.</w:t>
      </w:r>
    </w:p>
    <w:p w:rsidR="007D2628" w:rsidP="007D2628">
      <w:pPr>
        <w:rPr>
          <w:sz w:val="28"/>
          <w:szCs w:val="28"/>
        </w:rPr>
      </w:pPr>
      <w:r>
        <w:rPr>
          <w:sz w:val="28"/>
          <w:szCs w:val="28"/>
        </w:rPr>
        <w:t xml:space="preserve">          Sala das S</w:t>
      </w:r>
      <w:r w:rsidR="00422BCD">
        <w:rPr>
          <w:sz w:val="28"/>
          <w:szCs w:val="28"/>
        </w:rPr>
        <w:t>essões Be</w:t>
      </w:r>
      <w:r w:rsidR="008C1951">
        <w:rPr>
          <w:sz w:val="28"/>
          <w:szCs w:val="28"/>
        </w:rPr>
        <w:t>nvindo Moreira Nery, 21</w:t>
      </w:r>
      <w:r>
        <w:rPr>
          <w:sz w:val="28"/>
          <w:szCs w:val="28"/>
        </w:rPr>
        <w:t xml:space="preserve"> </w:t>
      </w:r>
      <w:r w:rsidR="008C1951">
        <w:rPr>
          <w:sz w:val="28"/>
          <w:szCs w:val="28"/>
        </w:rPr>
        <w:t>de julho</w:t>
      </w:r>
      <w:r>
        <w:rPr>
          <w:sz w:val="28"/>
          <w:szCs w:val="28"/>
        </w:rPr>
        <w:t xml:space="preserve"> de 202</w:t>
      </w:r>
      <w:r w:rsidR="005576E1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3A5AAB" w:rsidRPr="00990F3A" w:rsidP="003A5AAB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028825" cy="910590"/>
            <wp:effectExtent l="0" t="0" r="0" b="0"/>
            <wp:docPr id="3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89894" name="Imagem 1" descr="José Aparecido Ramos-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AB" w:rsidRPr="00990F3A" w:rsidP="003A5AA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3A5AAB" w:rsidRPr="00990F3A" w:rsidP="003A5AA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p w:rsidR="00797863" w:rsidP="002674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2B9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B33E2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B33E2C">
          <w:rPr>
            <w:rFonts w:ascii="Times New Roman" w:hAnsi="Times New Roman" w:cs="Times New Roman"/>
          </w:rPr>
          <w:fldChar w:fldCharType="separate"/>
        </w:r>
        <w:r w:rsidR="008C1951">
          <w:rPr>
            <w:rFonts w:ascii="Times New Roman" w:hAnsi="Times New Roman" w:cs="Times New Roman"/>
            <w:noProof/>
          </w:rPr>
          <w:t>1</w:t>
        </w:r>
        <w:r w:rsidRPr="00F534EC" w:rsidR="00B33E2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1</w:t>
    </w:r>
  </w:p>
  <w:p w:rsidR="00B452B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2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2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pict>
        <v:shape id="Sino.Siscam.Desktop.Carimbo" o:spid="_x0000_s2051" type="#_x0000_t75" style="width:30pt;height:361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2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2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525E"/>
    <w:rsid w:val="00036E60"/>
    <w:rsid w:val="00037691"/>
    <w:rsid w:val="00045727"/>
    <w:rsid w:val="000551B1"/>
    <w:rsid w:val="00065E76"/>
    <w:rsid w:val="00074A8F"/>
    <w:rsid w:val="000953BD"/>
    <w:rsid w:val="000B166C"/>
    <w:rsid w:val="000C01E6"/>
    <w:rsid w:val="000E0663"/>
    <w:rsid w:val="000E36F2"/>
    <w:rsid w:val="000E58CF"/>
    <w:rsid w:val="001207F6"/>
    <w:rsid w:val="00122249"/>
    <w:rsid w:val="00142EA5"/>
    <w:rsid w:val="00152AE5"/>
    <w:rsid w:val="001C1AF3"/>
    <w:rsid w:val="001C23F8"/>
    <w:rsid w:val="002119B0"/>
    <w:rsid w:val="00253940"/>
    <w:rsid w:val="002608D1"/>
    <w:rsid w:val="002655B7"/>
    <w:rsid w:val="0026742A"/>
    <w:rsid w:val="002757F4"/>
    <w:rsid w:val="0028259C"/>
    <w:rsid w:val="002901C9"/>
    <w:rsid w:val="00291570"/>
    <w:rsid w:val="002C0000"/>
    <w:rsid w:val="002D0AE8"/>
    <w:rsid w:val="002E6D4A"/>
    <w:rsid w:val="002F77FB"/>
    <w:rsid w:val="003178AD"/>
    <w:rsid w:val="003209C7"/>
    <w:rsid w:val="0033311D"/>
    <w:rsid w:val="00334D65"/>
    <w:rsid w:val="00334FE9"/>
    <w:rsid w:val="003475A3"/>
    <w:rsid w:val="003A0CFC"/>
    <w:rsid w:val="003A5AAB"/>
    <w:rsid w:val="003A5FC0"/>
    <w:rsid w:val="003A60E1"/>
    <w:rsid w:val="003B4B30"/>
    <w:rsid w:val="003F4522"/>
    <w:rsid w:val="004130EF"/>
    <w:rsid w:val="00422BCD"/>
    <w:rsid w:val="00426C62"/>
    <w:rsid w:val="0043149E"/>
    <w:rsid w:val="0043251B"/>
    <w:rsid w:val="00437E26"/>
    <w:rsid w:val="00443AAA"/>
    <w:rsid w:val="004452B2"/>
    <w:rsid w:val="00457C48"/>
    <w:rsid w:val="00466193"/>
    <w:rsid w:val="004B11B6"/>
    <w:rsid w:val="004E2A59"/>
    <w:rsid w:val="004F69E1"/>
    <w:rsid w:val="00531AC1"/>
    <w:rsid w:val="005424BC"/>
    <w:rsid w:val="005469EA"/>
    <w:rsid w:val="005576E1"/>
    <w:rsid w:val="00564897"/>
    <w:rsid w:val="00574428"/>
    <w:rsid w:val="00577658"/>
    <w:rsid w:val="00582690"/>
    <w:rsid w:val="005948DB"/>
    <w:rsid w:val="005B7848"/>
    <w:rsid w:val="005C3136"/>
    <w:rsid w:val="005C7B49"/>
    <w:rsid w:val="005D6DEE"/>
    <w:rsid w:val="005E02A9"/>
    <w:rsid w:val="005E2AD7"/>
    <w:rsid w:val="00607D11"/>
    <w:rsid w:val="006368F6"/>
    <w:rsid w:val="00645F4A"/>
    <w:rsid w:val="00660B7A"/>
    <w:rsid w:val="00661CF0"/>
    <w:rsid w:val="006A4B7F"/>
    <w:rsid w:val="006A7D1D"/>
    <w:rsid w:val="006C41E3"/>
    <w:rsid w:val="006D0F20"/>
    <w:rsid w:val="006F3164"/>
    <w:rsid w:val="00780D4E"/>
    <w:rsid w:val="007819D9"/>
    <w:rsid w:val="00785488"/>
    <w:rsid w:val="00797863"/>
    <w:rsid w:val="007D2628"/>
    <w:rsid w:val="008230A3"/>
    <w:rsid w:val="008447AA"/>
    <w:rsid w:val="00864F5F"/>
    <w:rsid w:val="008C1951"/>
    <w:rsid w:val="008C54F2"/>
    <w:rsid w:val="008D7B33"/>
    <w:rsid w:val="008F26BE"/>
    <w:rsid w:val="00901241"/>
    <w:rsid w:val="00927526"/>
    <w:rsid w:val="00930F29"/>
    <w:rsid w:val="00960AA9"/>
    <w:rsid w:val="0097673D"/>
    <w:rsid w:val="00990F3A"/>
    <w:rsid w:val="0099233C"/>
    <w:rsid w:val="00993AA1"/>
    <w:rsid w:val="009A43DE"/>
    <w:rsid w:val="009B5FD3"/>
    <w:rsid w:val="009C55FE"/>
    <w:rsid w:val="009F698D"/>
    <w:rsid w:val="00A24DDF"/>
    <w:rsid w:val="00A7476F"/>
    <w:rsid w:val="00AA4C31"/>
    <w:rsid w:val="00AA6553"/>
    <w:rsid w:val="00AB1E19"/>
    <w:rsid w:val="00AB4F1F"/>
    <w:rsid w:val="00AD3D3A"/>
    <w:rsid w:val="00B33E2C"/>
    <w:rsid w:val="00B36931"/>
    <w:rsid w:val="00B452B9"/>
    <w:rsid w:val="00B60B41"/>
    <w:rsid w:val="00B61909"/>
    <w:rsid w:val="00BB2E04"/>
    <w:rsid w:val="00BB5377"/>
    <w:rsid w:val="00BC0B06"/>
    <w:rsid w:val="00BD5E2F"/>
    <w:rsid w:val="00C17469"/>
    <w:rsid w:val="00C72667"/>
    <w:rsid w:val="00C854A6"/>
    <w:rsid w:val="00C8595A"/>
    <w:rsid w:val="00C87DA4"/>
    <w:rsid w:val="00C957DE"/>
    <w:rsid w:val="00CA7C36"/>
    <w:rsid w:val="00CB6CA9"/>
    <w:rsid w:val="00CD0CB8"/>
    <w:rsid w:val="00CD1705"/>
    <w:rsid w:val="00CD3C80"/>
    <w:rsid w:val="00D60FC1"/>
    <w:rsid w:val="00D64810"/>
    <w:rsid w:val="00D80D69"/>
    <w:rsid w:val="00DA0E17"/>
    <w:rsid w:val="00DB218C"/>
    <w:rsid w:val="00DE14D6"/>
    <w:rsid w:val="00DF70CB"/>
    <w:rsid w:val="00E340F1"/>
    <w:rsid w:val="00E4148D"/>
    <w:rsid w:val="00E57395"/>
    <w:rsid w:val="00EE45C5"/>
    <w:rsid w:val="00EF52A5"/>
    <w:rsid w:val="00F534EC"/>
    <w:rsid w:val="00F72F43"/>
    <w:rsid w:val="00F874DF"/>
    <w:rsid w:val="00F94909"/>
    <w:rsid w:val="00FB2D25"/>
    <w:rsid w:val="00FB306A"/>
    <w:rsid w:val="00FB6C1C"/>
    <w:rsid w:val="00FC10B8"/>
    <w:rsid w:val="00FD302D"/>
    <w:rsid w:val="00FD54C9"/>
    <w:rsid w:val="00FE6C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3224EBF-3917-40E2-AF4A-71BA83AE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BB06D-BD95-4223-A230-68FC859CC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</cp:revision>
  <cp:lastPrinted>2020-12-17T14:07:00Z</cp:lastPrinted>
  <dcterms:created xsi:type="dcterms:W3CDTF">2022-07-12T14:23:00Z</dcterms:created>
  <dcterms:modified xsi:type="dcterms:W3CDTF">2022-07-21T15:09:00Z</dcterms:modified>
</cp:coreProperties>
</file>