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Moção Nº 468/2022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</w:t>
      </w:r>
      <w:r w:rsidR="008E6DB1">
        <w:rPr>
          <w:rFonts w:ascii="Times New Roman" w:hAnsi="Times New Roman" w:cs="Times New Roman"/>
          <w:sz w:val="24"/>
          <w:szCs w:val="24"/>
        </w:rPr>
        <w:t>r</w:t>
      </w:r>
      <w:r w:rsidR="008E42DF">
        <w:rPr>
          <w:rFonts w:ascii="Times New Roman" w:hAnsi="Times New Roman" w:cs="Times New Roman"/>
          <w:sz w:val="24"/>
          <w:szCs w:val="24"/>
        </w:rPr>
        <w:t xml:space="preserve">ova Moção de Aplauso para o </w:t>
      </w:r>
      <w:r w:rsidR="00CE5214">
        <w:rPr>
          <w:rFonts w:ascii="Times New Roman" w:hAnsi="Times New Roman" w:cs="Times New Roman"/>
          <w:sz w:val="24"/>
          <w:szCs w:val="24"/>
        </w:rPr>
        <w:t>Sr</w:t>
      </w:r>
      <w:r w:rsidR="00536F91">
        <w:rPr>
          <w:rFonts w:ascii="Times New Roman" w:hAnsi="Times New Roman" w:cs="Times New Roman"/>
          <w:sz w:val="24"/>
          <w:szCs w:val="24"/>
        </w:rPr>
        <w:t>a</w:t>
      </w:r>
      <w:r w:rsidR="00CE5214">
        <w:rPr>
          <w:rFonts w:ascii="Times New Roman" w:hAnsi="Times New Roman" w:cs="Times New Roman"/>
          <w:sz w:val="24"/>
          <w:szCs w:val="24"/>
        </w:rPr>
        <w:t>.</w:t>
      </w:r>
      <w:r w:rsidR="00362699">
        <w:rPr>
          <w:rFonts w:ascii="Times New Roman" w:hAnsi="Times New Roman" w:cs="Times New Roman"/>
          <w:sz w:val="24"/>
          <w:szCs w:val="24"/>
        </w:rPr>
        <w:t xml:space="preserve"> </w:t>
      </w:r>
      <w:r w:rsidR="00A13096">
        <w:rPr>
          <w:rFonts w:ascii="Times New Roman" w:hAnsi="Times New Roman" w:cs="Times New Roman"/>
          <w:sz w:val="24"/>
          <w:szCs w:val="24"/>
        </w:rPr>
        <w:t>R</w:t>
      </w:r>
      <w:r w:rsidR="00B21074">
        <w:rPr>
          <w:rFonts w:ascii="Times New Roman" w:hAnsi="Times New Roman" w:cs="Times New Roman"/>
          <w:sz w:val="24"/>
          <w:szCs w:val="24"/>
        </w:rPr>
        <w:t>uth Ferreira de Lima</w:t>
      </w:r>
      <w:r w:rsidR="00362699">
        <w:rPr>
          <w:rFonts w:ascii="Times New Roman" w:hAnsi="Times New Roman" w:cs="Times New Roman"/>
          <w:sz w:val="24"/>
          <w:szCs w:val="24"/>
        </w:rPr>
        <w:t>,</w:t>
      </w:r>
      <w:r w:rsidRPr="00601855">
        <w:rPr>
          <w:rFonts w:ascii="Times New Roman" w:hAnsi="Times New Roman" w:cs="Times New Roman"/>
          <w:sz w:val="24"/>
          <w:szCs w:val="24"/>
        </w:rPr>
        <w:t xml:space="preserve"> por ter aceito a missão e a responsabilidade de participar da CIPA (Comissão Interna de Prevenção de Acidentes) da Prefeitura de Itapevi.</w:t>
      </w: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1855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 xml:space="preserve">A Câmara de Vereadores de Itapevi, por meio do vereador Marcelo Aparecido Antônio (Marcelo </w:t>
      </w:r>
      <w:r w:rsidRPr="00601855">
        <w:rPr>
          <w:rFonts w:ascii="Times New Roman" w:hAnsi="Times New Roman" w:cs="Times New Roman"/>
          <w:sz w:val="24"/>
          <w:szCs w:val="24"/>
        </w:rPr>
        <w:t>Alemar</w:t>
      </w:r>
      <w:r w:rsidRPr="00601855">
        <w:rPr>
          <w:rFonts w:ascii="Times New Roman" w:hAnsi="Times New Roman" w:cs="Times New Roman"/>
          <w:sz w:val="24"/>
          <w:szCs w:val="24"/>
        </w:rPr>
        <w:t>), que subscreve este documento, aprova Moção de Aplauso para o Sr</w:t>
      </w:r>
      <w:r w:rsidR="00536F91">
        <w:rPr>
          <w:rFonts w:ascii="Times New Roman" w:hAnsi="Times New Roman" w:cs="Times New Roman"/>
          <w:sz w:val="24"/>
          <w:szCs w:val="24"/>
        </w:rPr>
        <w:t>a</w:t>
      </w:r>
      <w:bookmarkStart w:id="0" w:name="_GoBack"/>
      <w:bookmarkEnd w:id="0"/>
      <w:r w:rsidR="00362699">
        <w:rPr>
          <w:rFonts w:ascii="Times New Roman" w:hAnsi="Times New Roman" w:cs="Times New Roman"/>
          <w:sz w:val="24"/>
          <w:szCs w:val="24"/>
        </w:rPr>
        <w:t>.</w:t>
      </w:r>
      <w:r w:rsidR="00365BFA">
        <w:rPr>
          <w:rFonts w:ascii="Times New Roman" w:hAnsi="Times New Roman" w:cs="Times New Roman"/>
          <w:sz w:val="24"/>
          <w:szCs w:val="24"/>
        </w:rPr>
        <w:t xml:space="preserve"> </w:t>
      </w:r>
      <w:r w:rsidR="000A4A14">
        <w:rPr>
          <w:rFonts w:ascii="Times New Roman" w:hAnsi="Times New Roman" w:cs="Times New Roman"/>
          <w:sz w:val="24"/>
          <w:szCs w:val="24"/>
        </w:rPr>
        <w:t>R</w:t>
      </w:r>
      <w:r w:rsidR="00B21074">
        <w:rPr>
          <w:rFonts w:ascii="Times New Roman" w:hAnsi="Times New Roman" w:cs="Times New Roman"/>
          <w:sz w:val="24"/>
          <w:szCs w:val="24"/>
        </w:rPr>
        <w:t>uth Ferreira de Lima</w:t>
      </w:r>
      <w:r w:rsidRPr="00601855">
        <w:rPr>
          <w:rFonts w:ascii="Times New Roman" w:hAnsi="Times New Roman" w:cs="Times New Roman"/>
          <w:sz w:val="24"/>
          <w:szCs w:val="24"/>
        </w:rPr>
        <w:t>, por ter aceito a missão e a responsabilidade de participar da CIPA (Comissão Interna de Prevenção de Acidentes) da Prefeitura de Itapevi.</w:t>
      </w:r>
    </w:p>
    <w:p w:rsidR="00601855" w:rsidP="0060185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Formada por representantes de gestores e funcionários, a Comissão Interna de Prevenção de Acidentes (também conhecida como CIPA) é uma organização criada para fiscalizar a segurança do trabalho dentro das empresas. Entre as responsabilidades estão a melhoria das atividades voltadas para a prevenção de acidentes e doenças no trabalho e promover a qualidade de vida dos colaboradores.</w:t>
      </w:r>
    </w:p>
    <w:p w:rsidR="00601855" w:rsidRPr="00601855" w:rsidP="0060185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O principal objetivo da CIPA é fiscalizar as questões de segurança do trabalho dentro da empresa. Sua função é analisar e informar as condições de risco no âmbito do trabalho, requisitar medidas para aniquilar, diminuir e anular esses riscos, comunicar os demais empregados sobre os cuidados para evitar acidentes e contribuir com a inspeção das ocorrências anteriores, prevenindo novas eventualidades.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Parabéns por estar disposto a colaborar com a Prefeitura na missão de melhorar as condições do ambiente de trabalho dos servidores do nosso município.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1704975</wp:posOffset>
            </wp:positionH>
            <wp:positionV relativeFrom="paragraph">
              <wp:posOffset>76835</wp:posOffset>
            </wp:positionV>
            <wp:extent cx="2695575" cy="124777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757460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Sala das Sessões </w:t>
      </w:r>
      <w:r>
        <w:rPr>
          <w:rFonts w:ascii="Times New Roman" w:hAnsi="Times New Roman" w:cs="Times New Roman"/>
          <w:sz w:val="24"/>
          <w:szCs w:val="24"/>
        </w:rPr>
        <w:t>Bemvindo</w:t>
      </w:r>
      <w:r>
        <w:rPr>
          <w:rFonts w:ascii="Times New Roman" w:hAnsi="Times New Roman" w:cs="Times New Roman"/>
          <w:sz w:val="24"/>
          <w:szCs w:val="24"/>
        </w:rPr>
        <w:t xml:space="preserve"> Moreira Nery, 27 de junho de 2022.</w:t>
      </w:r>
    </w:p>
    <w:p w:rsidR="00601855" w:rsidP="00601855">
      <w:pPr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Marcelo Aparecido Antônio</w:t>
      </w: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 xml:space="preserve">Vereador </w:t>
      </w:r>
      <w:r>
        <w:rPr>
          <w:bCs/>
        </w:rPr>
        <w:t>“</w:t>
      </w:r>
      <w:r w:rsidRPr="00AA724D">
        <w:rPr>
          <w:bCs/>
        </w:rPr>
        <w:t>Marcelo Alemar</w:t>
      </w:r>
      <w:r>
        <w:rPr>
          <w:bCs/>
        </w:rPr>
        <w:t>”</w:t>
      </w: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PODEMOS</w:t>
      </w:r>
    </w:p>
    <w:p w:rsidR="00D912DA" w:rsidRPr="00601855" w:rsidP="00601855">
      <w:pPr>
        <w:spacing w:line="360" w:lineRule="auto"/>
        <w:jc w:val="both"/>
        <w:rPr>
          <w:sz w:val="24"/>
          <w:szCs w:val="24"/>
        </w:rPr>
      </w:pPr>
    </w:p>
    <w:sectPr w:rsidSect="00601855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410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9770737"/>
      <w:docPartObj>
        <w:docPartGallery w:val="Page Numbers (Bottom of Page)"/>
        <w:docPartUnique/>
      </w:docPartObj>
    </w:sdtPr>
    <w:sdtContent>
      <w:sdt>
        <w:sdtPr>
          <w:id w:val="-810485582"/>
          <w:docPartObj>
            <w:docPartGallery w:val="Page Numbers (Top of Page)"/>
            <w:docPartUnique/>
          </w:docPartObj>
        </w:sdtPr>
        <w:sdtContent>
          <w:p w:rsidR="003D56C2" w:rsidRPr="003D56C2" w:rsidP="003D56C2">
            <w:pPr>
              <w:pStyle w:val="Footer"/>
              <w:jc w:val="right"/>
            </w:pPr>
            <w:r w:rsidRPr="003D56C2">
              <w:t xml:space="preserve">Página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PAGE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536F91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  <w:r w:rsidRPr="003D56C2">
              <w:t xml:space="preserve"> de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NUMPAGES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536F91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0A4A14"/>
    <w:rsid w:val="001207F6"/>
    <w:rsid w:val="00126848"/>
    <w:rsid w:val="00145EE1"/>
    <w:rsid w:val="00152AE5"/>
    <w:rsid w:val="001A4BB9"/>
    <w:rsid w:val="001C687D"/>
    <w:rsid w:val="002655B7"/>
    <w:rsid w:val="00272E01"/>
    <w:rsid w:val="002757F4"/>
    <w:rsid w:val="0028259C"/>
    <w:rsid w:val="002D0AE8"/>
    <w:rsid w:val="002E6D4A"/>
    <w:rsid w:val="002F77FB"/>
    <w:rsid w:val="003209C7"/>
    <w:rsid w:val="003475A3"/>
    <w:rsid w:val="00362699"/>
    <w:rsid w:val="00365BFA"/>
    <w:rsid w:val="003A0CFC"/>
    <w:rsid w:val="003A5FC0"/>
    <w:rsid w:val="003D56C2"/>
    <w:rsid w:val="00426C62"/>
    <w:rsid w:val="0043149E"/>
    <w:rsid w:val="00437E26"/>
    <w:rsid w:val="004B11B6"/>
    <w:rsid w:val="004E2A59"/>
    <w:rsid w:val="00536F91"/>
    <w:rsid w:val="005424BC"/>
    <w:rsid w:val="00574428"/>
    <w:rsid w:val="005A130C"/>
    <w:rsid w:val="005C1909"/>
    <w:rsid w:val="005C3136"/>
    <w:rsid w:val="00601855"/>
    <w:rsid w:val="00645F4A"/>
    <w:rsid w:val="00656FD4"/>
    <w:rsid w:val="00661CF0"/>
    <w:rsid w:val="006A4B7F"/>
    <w:rsid w:val="006A7D1D"/>
    <w:rsid w:val="006D0F20"/>
    <w:rsid w:val="006F3164"/>
    <w:rsid w:val="0070038A"/>
    <w:rsid w:val="007013C8"/>
    <w:rsid w:val="00780D4E"/>
    <w:rsid w:val="00791155"/>
    <w:rsid w:val="00797863"/>
    <w:rsid w:val="007C786E"/>
    <w:rsid w:val="008230A3"/>
    <w:rsid w:val="00864F5F"/>
    <w:rsid w:val="008E42DF"/>
    <w:rsid w:val="008E5251"/>
    <w:rsid w:val="008E6DB1"/>
    <w:rsid w:val="0091350C"/>
    <w:rsid w:val="00927526"/>
    <w:rsid w:val="0097673D"/>
    <w:rsid w:val="00A01E33"/>
    <w:rsid w:val="00A13096"/>
    <w:rsid w:val="00A66A3C"/>
    <w:rsid w:val="00A7476F"/>
    <w:rsid w:val="00AA724D"/>
    <w:rsid w:val="00AF37BF"/>
    <w:rsid w:val="00B21074"/>
    <w:rsid w:val="00BB2E04"/>
    <w:rsid w:val="00BC0B06"/>
    <w:rsid w:val="00BC3014"/>
    <w:rsid w:val="00BD5E2F"/>
    <w:rsid w:val="00C17469"/>
    <w:rsid w:val="00C83CB7"/>
    <w:rsid w:val="00C854A6"/>
    <w:rsid w:val="00C8595A"/>
    <w:rsid w:val="00C8758A"/>
    <w:rsid w:val="00CB0F67"/>
    <w:rsid w:val="00CD1705"/>
    <w:rsid w:val="00CE5214"/>
    <w:rsid w:val="00D14588"/>
    <w:rsid w:val="00D21440"/>
    <w:rsid w:val="00D55FB2"/>
    <w:rsid w:val="00D60B51"/>
    <w:rsid w:val="00D60FC1"/>
    <w:rsid w:val="00D80D69"/>
    <w:rsid w:val="00D912DA"/>
    <w:rsid w:val="00DA0E17"/>
    <w:rsid w:val="00DE49D5"/>
    <w:rsid w:val="00E5194D"/>
    <w:rsid w:val="00E57395"/>
    <w:rsid w:val="00ED5F88"/>
    <w:rsid w:val="00F534EC"/>
    <w:rsid w:val="00F72F4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2">
    <w:name w:val="Body Text Indent 2"/>
    <w:basedOn w:val="Normal"/>
    <w:link w:val="Recuodecorpodetexto2Char"/>
    <w:semiHidden/>
    <w:unhideWhenUsed/>
    <w:rsid w:val="00D912DA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semiHidden/>
    <w:rsid w:val="00D912DA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semiHidden/>
    <w:unhideWhenUsed/>
    <w:rsid w:val="00D912DA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semiHidden/>
    <w:rsid w:val="00D912DA"/>
    <w:rPr>
      <w:rFonts w:ascii="Courier New" w:eastAsia="Calibri" w:hAnsi="Courier New" w:cs="Arial"/>
      <w:bCs/>
      <w:sz w:val="20"/>
      <w:szCs w:val="24"/>
      <w:lang w:eastAsia="pt-BR"/>
    </w:rPr>
  </w:style>
  <w:style w:type="table" w:styleId="PlainTable4">
    <w:name w:val="Plain Table 4"/>
    <w:basedOn w:val="TableNormal"/>
    <w:uiPriority w:val="44"/>
    <w:rsid w:val="00AF37BF"/>
    <w:pPr>
      <w:spacing w:after="0" w:line="240" w:lineRule="auto"/>
    </w:pPr>
    <w:tblPr>
      <w:tblStyleRowBandSize w:val="1"/>
      <w:tblStyleColBandSize w:val="1"/>
      <w:tblInd w:w="0" w:type="dxa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138EF-1A90-4AA5-9ECA-2D061EAD9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11</cp:lastModifiedBy>
  <cp:revision>3</cp:revision>
  <cp:lastPrinted>2021-11-22T15:24:00Z</cp:lastPrinted>
  <dcterms:created xsi:type="dcterms:W3CDTF">2022-06-27T13:49:00Z</dcterms:created>
  <dcterms:modified xsi:type="dcterms:W3CDTF">2022-06-27T14:11:00Z</dcterms:modified>
</cp:coreProperties>
</file>