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1610/2022</w:t>
      </w:r>
    </w:p>
    <w:p w:rsidR="002547FE" w:rsidRPr="00387CE9" w:rsidP="00BD2E40">
      <w:pPr>
        <w:jc w:val="center"/>
        <w:rPr>
          <w:rFonts w:ascii="Arial" w:hAnsi="Arial" w:cs="Arial"/>
          <w:b/>
        </w:rPr>
      </w:pPr>
    </w:p>
    <w:p w:rsidR="004C6AFF" w:rsidRPr="00EE28B6" w:rsidP="004C6AFF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Estrada Lucinda de Jesus Silva, 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 neste Município.</w:t>
      </w:r>
    </w:p>
    <w:p w:rsidR="004C6AFF" w:rsidRPr="00EE28B6" w:rsidP="004C6AFF">
      <w:pPr>
        <w:jc w:val="both"/>
        <w:rPr>
          <w:rFonts w:ascii="Book Antiqua" w:hAnsi="Book Antiqua" w:cs="Arial"/>
        </w:rPr>
      </w:pPr>
    </w:p>
    <w:p w:rsidR="004C6AFF" w:rsidRPr="00EE28B6" w:rsidP="004C6AFF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Estrada Lucinda de Jesus Silva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 neste Município.</w:t>
      </w:r>
    </w:p>
    <w:p w:rsidR="004C6AFF" w:rsidRPr="00EE28B6" w:rsidP="004C6AFF">
      <w:pPr>
        <w:jc w:val="both"/>
        <w:rPr>
          <w:rFonts w:ascii="Book Antiqua" w:hAnsi="Book Antiqua" w:cs="Arial"/>
        </w:rPr>
      </w:pPr>
      <w:bookmarkStart w:id="0" w:name="_GoBack"/>
      <w:bookmarkEnd w:id="0"/>
    </w:p>
    <w:p w:rsidR="004C6AFF" w:rsidRPr="00EE28B6" w:rsidP="004C6AFF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4C6AFF" w:rsidRPr="00EE28B6" w:rsidP="004C6AFF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4C6AFF" w:rsidP="004C6AFF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4C6AFF" w:rsidRPr="00EE28B6" w:rsidP="004C6AFF">
      <w:pPr>
        <w:jc w:val="both"/>
        <w:rPr>
          <w:rFonts w:ascii="Book Antiqua" w:hAnsi="Book Antiqua" w:cs="Arial"/>
        </w:rPr>
      </w:pPr>
    </w:p>
    <w:p w:rsidR="004C6AFF" w:rsidRPr="00733DC8" w:rsidP="004C6AFF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4C6AFF" w:rsidP="004C6AFF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>é os bairros adjacente. Melhorar a mobilidade urbana também é fundamental para que haja mais segurança para todos, e agilidade nos deslocamentos.</w:t>
      </w:r>
    </w:p>
    <w:p w:rsidR="004C6AFF" w:rsidP="004C6AFF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4C6AFF" w:rsidP="004C6AFF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4C6AFF" w:rsidP="004C6AFF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4C6AFF" w:rsidRPr="00E0133F" w:rsidP="004C6AFF">
      <w:pPr>
        <w:jc w:val="both"/>
        <w:rPr>
          <w:rFonts w:ascii="Arial" w:hAnsi="Arial" w:cs="Arial"/>
        </w:rPr>
      </w:pPr>
    </w:p>
    <w:p w:rsidR="004C6AFF" w:rsidRPr="00EE28B6" w:rsidP="004C6AFF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>
        <w:rPr>
          <w:rFonts w:ascii="Book Antiqua" w:hAnsi="Book Antiqua" w:cs="Arial"/>
        </w:rPr>
        <w:t xml:space="preserve"> 21 de junho </w:t>
      </w:r>
      <w:r w:rsidRPr="00EE28B6">
        <w:rPr>
          <w:rFonts w:ascii="Book Antiqua" w:hAnsi="Book Antiqua" w:cs="Arial"/>
        </w:rPr>
        <w:t>de 2022.</w:t>
      </w:r>
    </w:p>
    <w:p w:rsidR="004C6AFF" w:rsidP="004C6AF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4C6AFF" w:rsidP="004C6AFF">
      <w:pPr>
        <w:jc w:val="center"/>
        <w:rPr>
          <w:rFonts w:ascii="Arial" w:hAnsi="Arial" w:cs="Arial"/>
          <w:b/>
          <w:sz w:val="18"/>
          <w:szCs w:val="18"/>
        </w:rPr>
      </w:pPr>
    </w:p>
    <w:p w:rsidR="004C6AFF" w:rsidP="004C6AFF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418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AFF" w:rsidP="004C6AFF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4C6AFF" w:rsidRPr="00EE28B6" w:rsidP="004C6AF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BD2E40" w:rsidRPr="00EE28B6" w:rsidP="004C6AFF">
      <w:pPr>
        <w:jc w:val="both"/>
        <w:rPr>
          <w:rFonts w:ascii="Arial" w:hAnsi="Arial" w:cs="Arial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3A8A"/>
    <w:rsid w:val="001207F6"/>
    <w:rsid w:val="00152AE5"/>
    <w:rsid w:val="001712E3"/>
    <w:rsid w:val="00183112"/>
    <w:rsid w:val="001B7B1D"/>
    <w:rsid w:val="002547FE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C6AFF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33DC8"/>
    <w:rsid w:val="00780D4E"/>
    <w:rsid w:val="00797863"/>
    <w:rsid w:val="008230A3"/>
    <w:rsid w:val="00864F5F"/>
    <w:rsid w:val="008D38EA"/>
    <w:rsid w:val="00927526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4C6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00B40-1C3E-4D7A-810A-93BBA3C6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2</cp:revision>
  <cp:lastPrinted>2020-12-17T14:07:00Z</cp:lastPrinted>
  <dcterms:created xsi:type="dcterms:W3CDTF">2022-06-21T13:25:00Z</dcterms:created>
  <dcterms:modified xsi:type="dcterms:W3CDTF">2022-06-21T13:40:00Z</dcterms:modified>
</cp:coreProperties>
</file>