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2C" w:rsidRDefault="00B859DC" w:rsidP="00B859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-1472565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14/06/2022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B859DC" w:rsidRDefault="00B859DC" w:rsidP="00B859DC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98.2pt;margin-top:-115.9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F52kzXi&#10;AAAACw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B859DC" w:rsidRDefault="00B859DC" w:rsidP="00B859DC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14/06/2022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B859DC" w:rsidRDefault="00B859DC" w:rsidP="00B859DC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8960B3">
        <w:rPr>
          <w:rFonts w:ascii="Arial" w:hAnsi="Arial" w:cs="Arial"/>
          <w:b/>
          <w:sz w:val="24"/>
          <w:szCs w:val="24"/>
        </w:rPr>
        <w:t>Indicação Nº 1562/2022</w:t>
      </w:r>
    </w:p>
    <w:p w:rsidR="007C057F" w:rsidRPr="00D879FE" w:rsidRDefault="008960B3" w:rsidP="007C057F">
      <w:pPr>
        <w:tabs>
          <w:tab w:val="left" w:pos="3960"/>
        </w:tabs>
        <w:ind w:left="4080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>Súmula</w:t>
      </w:r>
      <w:r w:rsidRPr="00D879FE">
        <w:rPr>
          <w:rFonts w:ascii="Arial" w:hAnsi="Arial" w:cs="Arial"/>
          <w:sz w:val="24"/>
          <w:szCs w:val="24"/>
        </w:rPr>
        <w:t xml:space="preserve">: Solicito Providencias do Executivo junto a </w:t>
      </w:r>
      <w:r w:rsidRPr="00D879FE">
        <w:rPr>
          <w:rFonts w:ascii="Arial" w:hAnsi="Arial" w:cs="Arial"/>
          <w:b/>
          <w:sz w:val="24"/>
          <w:szCs w:val="24"/>
        </w:rPr>
        <w:t xml:space="preserve">Secretaria Municipal de Infraestrutura e Serviços </w:t>
      </w:r>
      <w:r w:rsidR="007B5196" w:rsidRPr="00D879FE">
        <w:rPr>
          <w:rFonts w:ascii="Arial" w:hAnsi="Arial" w:cs="Arial"/>
          <w:b/>
          <w:sz w:val="24"/>
          <w:szCs w:val="24"/>
        </w:rPr>
        <w:t>Urbanos</w:t>
      </w:r>
      <w:r w:rsidR="00454DB1">
        <w:rPr>
          <w:rFonts w:ascii="Arial" w:hAnsi="Arial" w:cs="Arial"/>
          <w:b/>
          <w:sz w:val="24"/>
          <w:szCs w:val="24"/>
        </w:rPr>
        <w:t>,</w:t>
      </w:r>
      <w:r w:rsidR="007B5196" w:rsidRPr="00D879FE">
        <w:rPr>
          <w:rFonts w:ascii="Arial" w:hAnsi="Arial" w:cs="Arial"/>
          <w:b/>
          <w:sz w:val="24"/>
          <w:szCs w:val="24"/>
        </w:rPr>
        <w:t xml:space="preserve"> </w:t>
      </w:r>
      <w:r w:rsidR="00384BF0" w:rsidRPr="00384BF0">
        <w:rPr>
          <w:rFonts w:ascii="Arial" w:hAnsi="Arial" w:cs="Arial"/>
          <w:sz w:val="24"/>
          <w:szCs w:val="24"/>
        </w:rPr>
        <w:t xml:space="preserve">Operação Tapa </w:t>
      </w:r>
      <w:r w:rsidR="00384BF0">
        <w:rPr>
          <w:rFonts w:ascii="Arial" w:hAnsi="Arial" w:cs="Arial"/>
          <w:sz w:val="24"/>
          <w:szCs w:val="24"/>
        </w:rPr>
        <w:t>B</w:t>
      </w:r>
      <w:r w:rsidR="00384BF0" w:rsidRPr="00384BF0">
        <w:rPr>
          <w:rFonts w:ascii="Arial" w:hAnsi="Arial" w:cs="Arial"/>
          <w:sz w:val="24"/>
          <w:szCs w:val="24"/>
        </w:rPr>
        <w:t>uraco na extensão de todas as</w:t>
      </w:r>
      <w:r w:rsidR="00384BF0">
        <w:rPr>
          <w:rFonts w:ascii="Arial" w:hAnsi="Arial" w:cs="Arial"/>
          <w:sz w:val="24"/>
          <w:szCs w:val="24"/>
        </w:rPr>
        <w:t xml:space="preserve"> </w:t>
      </w:r>
      <w:r w:rsidR="00FB7147">
        <w:rPr>
          <w:rFonts w:ascii="Arial" w:hAnsi="Arial" w:cs="Arial"/>
          <w:sz w:val="24"/>
          <w:szCs w:val="24"/>
        </w:rPr>
        <w:t>Ruas do Vila Aurora</w:t>
      </w:r>
      <w:r w:rsidR="00384BF0" w:rsidRPr="00384BF0">
        <w:rPr>
          <w:rFonts w:ascii="Arial" w:hAnsi="Arial" w:cs="Arial"/>
          <w:sz w:val="24"/>
          <w:szCs w:val="24"/>
        </w:rPr>
        <w:t xml:space="preserve"> que não foram Recapeadas-</w:t>
      </w:r>
      <w:r w:rsidRPr="00384BF0">
        <w:rPr>
          <w:rFonts w:ascii="Arial" w:hAnsi="Arial" w:cs="Arial"/>
          <w:sz w:val="24"/>
          <w:szCs w:val="24"/>
        </w:rPr>
        <w:t xml:space="preserve"> </w:t>
      </w:r>
      <w:r w:rsidRPr="00D879FE">
        <w:rPr>
          <w:rFonts w:ascii="Arial" w:hAnsi="Arial" w:cs="Arial"/>
          <w:sz w:val="24"/>
          <w:szCs w:val="24"/>
        </w:rPr>
        <w:t xml:space="preserve">Itapevi </w:t>
      </w:r>
      <w:r w:rsidR="00F45B3F" w:rsidRPr="00D879FE">
        <w:rPr>
          <w:rFonts w:ascii="Arial" w:hAnsi="Arial" w:cs="Arial"/>
          <w:sz w:val="24"/>
          <w:szCs w:val="24"/>
        </w:rPr>
        <w:t>–</w:t>
      </w:r>
      <w:r w:rsidRPr="00D879FE">
        <w:rPr>
          <w:rFonts w:ascii="Arial" w:hAnsi="Arial" w:cs="Arial"/>
          <w:sz w:val="24"/>
          <w:szCs w:val="24"/>
        </w:rPr>
        <w:t xml:space="preserve"> SP. </w:t>
      </w:r>
    </w:p>
    <w:p w:rsidR="00E62E9B" w:rsidRDefault="00E62E9B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FB7147" w:rsidRPr="00FB7147" w:rsidRDefault="008960B3" w:rsidP="00FB7147">
      <w:pPr>
        <w:spacing w:after="0" w:line="240" w:lineRule="auto"/>
        <w:ind w:left="284" w:firstLine="425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</w:rPr>
        <w:t xml:space="preserve">INDICO </w:t>
      </w:r>
      <w:r w:rsidRPr="00D879FE">
        <w:rPr>
          <w:rFonts w:ascii="Arial" w:hAnsi="Arial" w:cs="Arial"/>
          <w:sz w:val="24"/>
          <w:szCs w:val="24"/>
        </w:rPr>
        <w:t xml:space="preserve">à Mesa, após ouvido o Douto Plenário na forma regimental vigente, seja oficiado ao Excelentíssimo Senhor Igor Soares, Prefeito Municipal, providencias do Executivo junto a </w:t>
      </w:r>
      <w:r w:rsidRPr="00384BF0">
        <w:rPr>
          <w:rFonts w:ascii="Arial" w:hAnsi="Arial" w:cs="Arial"/>
          <w:b/>
          <w:sz w:val="24"/>
          <w:szCs w:val="24"/>
        </w:rPr>
        <w:t xml:space="preserve">Secretaria Municipal de Infraestrutura e Serviços Urbanos, </w:t>
      </w:r>
      <w:r w:rsidRPr="00FB7147">
        <w:rPr>
          <w:rFonts w:ascii="Arial" w:hAnsi="Arial" w:cs="Arial"/>
          <w:sz w:val="24"/>
          <w:szCs w:val="24"/>
        </w:rPr>
        <w:t>Operação Tapa Buraco na e</w:t>
      </w:r>
      <w:r w:rsidRPr="00FB7147">
        <w:rPr>
          <w:rFonts w:ascii="Arial" w:hAnsi="Arial" w:cs="Arial"/>
          <w:sz w:val="24"/>
          <w:szCs w:val="24"/>
        </w:rPr>
        <w:t xml:space="preserve">xtensão de todas as Ruas do Vila Aurora que não foram Recapeadas- Itapevi – SP. </w:t>
      </w:r>
    </w:p>
    <w:p w:rsidR="00384BF0" w:rsidRPr="00384BF0" w:rsidRDefault="00384BF0" w:rsidP="004F23D6">
      <w:pPr>
        <w:spacing w:after="0" w:line="240" w:lineRule="auto"/>
        <w:ind w:left="284" w:firstLine="425"/>
        <w:jc w:val="both"/>
        <w:rPr>
          <w:rFonts w:ascii="Arial" w:hAnsi="Arial" w:cs="Arial"/>
          <w:b/>
          <w:sz w:val="24"/>
          <w:szCs w:val="24"/>
        </w:rPr>
      </w:pPr>
    </w:p>
    <w:p w:rsidR="007C057F" w:rsidRPr="00D879FE" w:rsidRDefault="008960B3" w:rsidP="00454DB1">
      <w:pPr>
        <w:spacing w:after="0"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. </w:t>
      </w:r>
    </w:p>
    <w:p w:rsidR="007C057F" w:rsidRPr="00D879FE" w:rsidRDefault="008960B3" w:rsidP="007C057F">
      <w:pPr>
        <w:jc w:val="center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7C057F" w:rsidRPr="00D879FE" w:rsidRDefault="008960B3" w:rsidP="007C057F">
      <w:pPr>
        <w:spacing w:after="0"/>
        <w:ind w:left="284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Senhor Presidente:-</w:t>
      </w:r>
    </w:p>
    <w:p w:rsidR="007C057F" w:rsidRPr="00D879FE" w:rsidRDefault="008960B3" w:rsidP="007C057F">
      <w:pPr>
        <w:spacing w:after="0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Senhores Vereadores:-</w:t>
      </w:r>
    </w:p>
    <w:p w:rsidR="007C057F" w:rsidRDefault="008960B3" w:rsidP="001A100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 xml:space="preserve">                   </w:t>
      </w:r>
    </w:p>
    <w:p w:rsidR="00384BF0" w:rsidRDefault="008960B3" w:rsidP="001A100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4F23D6">
        <w:rPr>
          <w:rFonts w:ascii="Arial" w:eastAsia="Times New Roman" w:hAnsi="Arial" w:cs="Arial"/>
          <w:sz w:val="24"/>
          <w:szCs w:val="24"/>
          <w:lang w:eastAsia="pt-BR"/>
        </w:rPr>
        <w:t xml:space="preserve">         Trata-se de solicitações dos moradores através deste Vereador, pois, ciente que j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>á se encontram no cronograma de recapeamento das Ruas, mas, até o momento não deram início às obras, é necessário enquanto as obras não se iniciam a Operação Tapa Buraco para evitar riscos de acidentes pois, as Ruas se encontram com muitos buracos, prejudi</w:t>
      </w:r>
      <w:r w:rsidRPr="004F23D6">
        <w:rPr>
          <w:rFonts w:ascii="Arial" w:eastAsia="Times New Roman" w:hAnsi="Arial" w:cs="Arial"/>
          <w:sz w:val="24"/>
          <w:szCs w:val="24"/>
          <w:lang w:eastAsia="pt-BR"/>
        </w:rPr>
        <w:t>cando assim, os motoristas que trafegam pelo local e para evitar riscos de acidentes.</w:t>
      </w:r>
      <w:r w:rsidRPr="004F23D6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  </w:t>
      </w:r>
    </w:p>
    <w:p w:rsidR="001A100C" w:rsidRDefault="001A100C" w:rsidP="001A100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1A100C" w:rsidRDefault="001A100C" w:rsidP="001A100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1A100C" w:rsidRDefault="001A100C" w:rsidP="001A100C">
      <w:pPr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62E9B" w:rsidRPr="00E62E9B" w:rsidRDefault="008960B3" w:rsidP="00E62E9B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D879FE">
        <w:rPr>
          <w:rFonts w:ascii="Arial" w:hAnsi="Arial" w:cs="Arial"/>
          <w:sz w:val="24"/>
          <w:szCs w:val="24"/>
        </w:rPr>
        <w:t>Sala das Sessões Bemvindo Mo</w:t>
      </w:r>
      <w:r w:rsidR="001A100C">
        <w:rPr>
          <w:rFonts w:ascii="Arial" w:hAnsi="Arial" w:cs="Arial"/>
          <w:sz w:val="24"/>
          <w:szCs w:val="24"/>
        </w:rPr>
        <w:t>reira Nery, 06</w:t>
      </w:r>
      <w:r w:rsidRPr="00D879FE">
        <w:rPr>
          <w:rFonts w:ascii="Arial" w:hAnsi="Arial" w:cs="Arial"/>
          <w:sz w:val="24"/>
          <w:szCs w:val="24"/>
        </w:rPr>
        <w:t xml:space="preserve"> de </w:t>
      </w:r>
      <w:r w:rsidR="001A100C">
        <w:rPr>
          <w:rFonts w:ascii="Arial" w:hAnsi="Arial" w:cs="Arial"/>
          <w:sz w:val="24"/>
          <w:szCs w:val="24"/>
        </w:rPr>
        <w:t>junho</w:t>
      </w:r>
      <w:r w:rsidRPr="00D879FE">
        <w:rPr>
          <w:rFonts w:ascii="Arial" w:hAnsi="Arial" w:cs="Arial"/>
          <w:sz w:val="24"/>
          <w:szCs w:val="24"/>
        </w:rPr>
        <w:t xml:space="preserve"> de 202</w:t>
      </w:r>
      <w:r w:rsidR="00D30C3D" w:rsidRPr="00D879FE">
        <w:rPr>
          <w:rFonts w:ascii="Arial" w:hAnsi="Arial" w:cs="Arial"/>
          <w:sz w:val="24"/>
          <w:szCs w:val="24"/>
        </w:rPr>
        <w:t>2</w:t>
      </w:r>
      <w:r w:rsidRPr="00D879FE">
        <w:rPr>
          <w:rFonts w:ascii="Arial" w:hAnsi="Arial" w:cs="Arial"/>
          <w:sz w:val="24"/>
          <w:szCs w:val="24"/>
        </w:rPr>
        <w:t>.</w:t>
      </w:r>
      <w:r w:rsidRPr="00E62E9B">
        <w:rPr>
          <w:rFonts w:ascii="Arial" w:eastAsia="Calibri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371725" cy="1000125"/>
            <wp:effectExtent l="0" t="0" r="0" b="0"/>
            <wp:docPr id="2" name="Imagem 2" descr="Descrição: Descrição: José Aparecido Ramos-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234083" name="Imagem 1" descr="Descrição: Descrição: José Aparecido Ramos-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E9B" w:rsidRPr="00E62E9B" w:rsidRDefault="008960B3" w:rsidP="00E62E9B">
      <w:pPr>
        <w:rPr>
          <w:rFonts w:ascii="Arial" w:eastAsia="Calibri" w:hAnsi="Arial" w:cs="Arial"/>
          <w:b/>
          <w:sz w:val="24"/>
          <w:szCs w:val="24"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(Zeca da Piscina – PTB)</w:t>
      </w:r>
    </w:p>
    <w:p w:rsidR="00797863" w:rsidRPr="00F45B3F" w:rsidRDefault="008960B3" w:rsidP="00E62E9B">
      <w:pPr>
        <w:rPr>
          <w:b/>
        </w:rPr>
      </w:pPr>
      <w:r w:rsidRPr="00E62E9B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Vereador</w:t>
      </w:r>
    </w:p>
    <w:sectPr w:rsidR="00797863" w:rsidRPr="00F45B3F" w:rsidSect="00E62E9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94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0B3" w:rsidRDefault="008960B3">
      <w:pPr>
        <w:spacing w:after="0" w:line="240" w:lineRule="auto"/>
      </w:pPr>
      <w:r>
        <w:separator/>
      </w:r>
    </w:p>
  </w:endnote>
  <w:endnote w:type="continuationSeparator" w:id="0">
    <w:p w:rsidR="008960B3" w:rsidRDefault="008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960B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="00630E95"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="00630E95" w:rsidRPr="00F534EC">
          <w:rPr>
            <w:rFonts w:ascii="Times New Roman" w:hAnsi="Times New Roman" w:cs="Times New Roman"/>
          </w:rPr>
          <w:fldChar w:fldCharType="separate"/>
        </w:r>
        <w:r w:rsidR="00B859DC">
          <w:rPr>
            <w:rFonts w:ascii="Times New Roman" w:hAnsi="Times New Roman" w:cs="Times New Roman"/>
            <w:noProof/>
          </w:rPr>
          <w:t>1</w:t>
        </w:r>
        <w:r w:rsidR="00630E95"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0B3" w:rsidRDefault="008960B3">
      <w:pPr>
        <w:spacing w:after="0" w:line="240" w:lineRule="auto"/>
      </w:pPr>
      <w:r>
        <w:separator/>
      </w:r>
    </w:p>
  </w:footnote>
  <w:footnote w:type="continuationSeparator" w:id="0">
    <w:p w:rsidR="008960B3" w:rsidRDefault="0089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960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4144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960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3120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9461372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2537653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960B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5168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51B04AB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43844E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396BF7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174303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4261BD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FAECD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E7949B6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CAA014E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FDA978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C9566C4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C6568C8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E00E07A0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9704A7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B6997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A8A3D8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980217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A485AA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EFCDA3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B7C"/>
    <w:rsid w:val="001207F6"/>
    <w:rsid w:val="00152AE5"/>
    <w:rsid w:val="001A100C"/>
    <w:rsid w:val="002655B7"/>
    <w:rsid w:val="002757F4"/>
    <w:rsid w:val="0028259C"/>
    <w:rsid w:val="002D0AE8"/>
    <w:rsid w:val="002E6D4A"/>
    <w:rsid w:val="002F77FB"/>
    <w:rsid w:val="003209C7"/>
    <w:rsid w:val="003475A3"/>
    <w:rsid w:val="00384BF0"/>
    <w:rsid w:val="003A0CFC"/>
    <w:rsid w:val="003A5FC0"/>
    <w:rsid w:val="0041118F"/>
    <w:rsid w:val="00426C62"/>
    <w:rsid w:val="0042722C"/>
    <w:rsid w:val="0043149E"/>
    <w:rsid w:val="00437E26"/>
    <w:rsid w:val="00454DB1"/>
    <w:rsid w:val="004B11B6"/>
    <w:rsid w:val="004B319F"/>
    <w:rsid w:val="004E2A59"/>
    <w:rsid w:val="004F23D6"/>
    <w:rsid w:val="005345E6"/>
    <w:rsid w:val="005424BC"/>
    <w:rsid w:val="00574428"/>
    <w:rsid w:val="005C3136"/>
    <w:rsid w:val="00630E95"/>
    <w:rsid w:val="00645F4A"/>
    <w:rsid w:val="00661CF0"/>
    <w:rsid w:val="006A4B7F"/>
    <w:rsid w:val="006A7D1D"/>
    <w:rsid w:val="006D0F20"/>
    <w:rsid w:val="006F3164"/>
    <w:rsid w:val="00780D4E"/>
    <w:rsid w:val="00797863"/>
    <w:rsid w:val="007B5196"/>
    <w:rsid w:val="007C057F"/>
    <w:rsid w:val="008230A3"/>
    <w:rsid w:val="00864F5F"/>
    <w:rsid w:val="008960B3"/>
    <w:rsid w:val="008A7608"/>
    <w:rsid w:val="00927526"/>
    <w:rsid w:val="009411AE"/>
    <w:rsid w:val="0097673D"/>
    <w:rsid w:val="009A1679"/>
    <w:rsid w:val="00A7476F"/>
    <w:rsid w:val="00B859DC"/>
    <w:rsid w:val="00BB2E04"/>
    <w:rsid w:val="00BB65B2"/>
    <w:rsid w:val="00BC0B06"/>
    <w:rsid w:val="00BD5E2F"/>
    <w:rsid w:val="00C17469"/>
    <w:rsid w:val="00C854A6"/>
    <w:rsid w:val="00C8595A"/>
    <w:rsid w:val="00C96B47"/>
    <w:rsid w:val="00CD1705"/>
    <w:rsid w:val="00CD2C37"/>
    <w:rsid w:val="00D30C3D"/>
    <w:rsid w:val="00D60FC1"/>
    <w:rsid w:val="00D80D69"/>
    <w:rsid w:val="00D879FE"/>
    <w:rsid w:val="00DA0E17"/>
    <w:rsid w:val="00E54CBF"/>
    <w:rsid w:val="00E57395"/>
    <w:rsid w:val="00E62E9B"/>
    <w:rsid w:val="00EB50ED"/>
    <w:rsid w:val="00EB62F6"/>
    <w:rsid w:val="00F213E2"/>
    <w:rsid w:val="00F45B3F"/>
    <w:rsid w:val="00F534EC"/>
    <w:rsid w:val="00F72F43"/>
    <w:rsid w:val="00FB2D25"/>
    <w:rsid w:val="00FB7147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82429D4F-0953-418F-BECC-2A6CA026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B859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E014-8830-4480-A5D2-098FE38F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</cp:revision>
  <cp:lastPrinted>2020-12-17T14:07:00Z</cp:lastPrinted>
  <dcterms:created xsi:type="dcterms:W3CDTF">2022-06-06T12:42:00Z</dcterms:created>
  <dcterms:modified xsi:type="dcterms:W3CDTF">2022-06-09T15:14:00Z</dcterms:modified>
</cp:coreProperties>
</file>