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22C" w:rsidRDefault="00A3128E" w:rsidP="007C057F">
      <w:pPr>
        <w:tabs>
          <w:tab w:val="left" w:pos="3960"/>
        </w:tabs>
        <w:ind w:left="408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3625215</wp:posOffset>
            </wp:positionH>
            <wp:positionV relativeFrom="paragraph">
              <wp:posOffset>-1491615</wp:posOffset>
            </wp:positionV>
            <wp:extent cx="2548349" cy="1560711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1-05-20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60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68A5">
        <w:rPr>
          <w:rFonts w:ascii="Arial" w:hAnsi="Arial" w:cs="Arial"/>
          <w:b/>
          <w:sz w:val="24"/>
          <w:szCs w:val="24"/>
        </w:rPr>
        <w:t>Indicação Nº 1531/2022</w:t>
      </w:r>
    </w:p>
    <w:p w:rsidR="00A31B57" w:rsidRPr="00A31B57" w:rsidRDefault="004568A5" w:rsidP="00A31B57">
      <w:pPr>
        <w:tabs>
          <w:tab w:val="left" w:pos="3960"/>
        </w:tabs>
        <w:ind w:left="4080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</w:rPr>
        <w:t>Súmula</w:t>
      </w:r>
      <w:r w:rsidRPr="00D879FE">
        <w:rPr>
          <w:rFonts w:ascii="Arial" w:hAnsi="Arial" w:cs="Arial"/>
          <w:sz w:val="24"/>
          <w:szCs w:val="24"/>
        </w:rPr>
        <w:t xml:space="preserve">: Solicito Providencias do Executivo junto a </w:t>
      </w:r>
      <w:r w:rsidRPr="00D879FE">
        <w:rPr>
          <w:rFonts w:ascii="Arial" w:hAnsi="Arial" w:cs="Arial"/>
          <w:b/>
          <w:sz w:val="24"/>
          <w:szCs w:val="24"/>
        </w:rPr>
        <w:t xml:space="preserve">Secretaria Municipal de Infraestrutura e Serviços </w:t>
      </w:r>
      <w:r w:rsidR="007B5196" w:rsidRPr="00D879FE">
        <w:rPr>
          <w:rFonts w:ascii="Arial" w:hAnsi="Arial" w:cs="Arial"/>
          <w:b/>
          <w:sz w:val="24"/>
          <w:szCs w:val="24"/>
        </w:rPr>
        <w:t>Urbanos</w:t>
      </w:r>
      <w:r w:rsidR="00454DB1">
        <w:rPr>
          <w:rFonts w:ascii="Arial" w:hAnsi="Arial" w:cs="Arial"/>
          <w:b/>
          <w:sz w:val="24"/>
          <w:szCs w:val="24"/>
        </w:rPr>
        <w:t>,</w:t>
      </w:r>
      <w:r w:rsidR="007B5196" w:rsidRPr="00D879FE">
        <w:rPr>
          <w:rFonts w:ascii="Arial" w:hAnsi="Arial" w:cs="Arial"/>
          <w:b/>
          <w:sz w:val="24"/>
          <w:szCs w:val="24"/>
        </w:rPr>
        <w:t xml:space="preserve"> </w:t>
      </w:r>
      <w:r w:rsidR="00384BF0" w:rsidRPr="00384BF0">
        <w:rPr>
          <w:rFonts w:ascii="Arial" w:hAnsi="Arial" w:cs="Arial"/>
          <w:sz w:val="24"/>
          <w:szCs w:val="24"/>
        </w:rPr>
        <w:t xml:space="preserve">Operação </w:t>
      </w:r>
      <w:bookmarkStart w:id="0" w:name="_GoBack"/>
      <w:bookmarkEnd w:id="0"/>
      <w:r w:rsidR="00384BF0" w:rsidRPr="00384BF0">
        <w:rPr>
          <w:rFonts w:ascii="Arial" w:hAnsi="Arial" w:cs="Arial"/>
          <w:sz w:val="24"/>
          <w:szCs w:val="24"/>
        </w:rPr>
        <w:t xml:space="preserve">Tapa </w:t>
      </w:r>
      <w:r w:rsidR="00384BF0">
        <w:rPr>
          <w:rFonts w:ascii="Arial" w:hAnsi="Arial" w:cs="Arial"/>
          <w:sz w:val="24"/>
          <w:szCs w:val="24"/>
        </w:rPr>
        <w:t>B</w:t>
      </w:r>
      <w:r w:rsidR="00384BF0" w:rsidRPr="00384BF0">
        <w:rPr>
          <w:rFonts w:ascii="Arial" w:hAnsi="Arial" w:cs="Arial"/>
          <w:sz w:val="24"/>
          <w:szCs w:val="24"/>
        </w:rPr>
        <w:t xml:space="preserve">uraco </w:t>
      </w:r>
      <w:r w:rsidRPr="00A31B57">
        <w:rPr>
          <w:rFonts w:ascii="Arial" w:hAnsi="Arial" w:cs="Arial"/>
          <w:sz w:val="24"/>
          <w:szCs w:val="24"/>
        </w:rPr>
        <w:t xml:space="preserve">na extensão das Ruas: Estrada da Pedreira, Estrada Beatriz Rufino Bispo, Rua dos Mariscos, Rua dos </w:t>
      </w:r>
      <w:r w:rsidRPr="00A31B57">
        <w:rPr>
          <w:rFonts w:ascii="Arial" w:hAnsi="Arial" w:cs="Arial"/>
          <w:sz w:val="24"/>
          <w:szCs w:val="24"/>
        </w:rPr>
        <w:t>Navegantes, Rua dos Caracóis, Rua dos Caramujos e Rua Oceano- Bairro Chácara Santa Cecilia – Itapevi – SP.</w:t>
      </w:r>
    </w:p>
    <w:p w:rsidR="00A31B57" w:rsidRDefault="00A31B57" w:rsidP="00A31B57">
      <w:pPr>
        <w:spacing w:after="0" w:line="240" w:lineRule="auto"/>
        <w:ind w:left="284" w:firstLine="425"/>
        <w:jc w:val="both"/>
        <w:rPr>
          <w:rFonts w:ascii="Arial" w:hAnsi="Arial" w:cs="Arial"/>
          <w:b/>
          <w:sz w:val="24"/>
          <w:szCs w:val="24"/>
        </w:rPr>
      </w:pPr>
    </w:p>
    <w:p w:rsidR="00A31B57" w:rsidRPr="00A31B57" w:rsidRDefault="004568A5" w:rsidP="00A31B57">
      <w:pPr>
        <w:spacing w:after="0" w:line="240" w:lineRule="auto"/>
        <w:ind w:left="284" w:firstLine="425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</w:rPr>
        <w:t xml:space="preserve">INDICO </w:t>
      </w:r>
      <w:r w:rsidRPr="00D879FE">
        <w:rPr>
          <w:rFonts w:ascii="Arial" w:hAnsi="Arial" w:cs="Arial"/>
          <w:sz w:val="24"/>
          <w:szCs w:val="24"/>
        </w:rPr>
        <w:t>à Mesa, após ouvido o Douto Plenário na forma regimental vigente, seja oficiado ao Excelentíssimo Senhor Igor Soares, Prefeito Municipal, pro</w:t>
      </w:r>
      <w:r w:rsidRPr="00D879FE">
        <w:rPr>
          <w:rFonts w:ascii="Arial" w:hAnsi="Arial" w:cs="Arial"/>
          <w:sz w:val="24"/>
          <w:szCs w:val="24"/>
        </w:rPr>
        <w:t xml:space="preserve">videncias do Executivo junto a </w:t>
      </w:r>
      <w:r w:rsidRPr="00384BF0">
        <w:rPr>
          <w:rFonts w:ascii="Arial" w:hAnsi="Arial" w:cs="Arial"/>
          <w:b/>
          <w:sz w:val="24"/>
          <w:szCs w:val="24"/>
        </w:rPr>
        <w:t xml:space="preserve">Secretaria Municipal de Infraestrutura e Serviços Urbanos, </w:t>
      </w:r>
      <w:r w:rsidRPr="00384BF0">
        <w:rPr>
          <w:rFonts w:ascii="Arial" w:hAnsi="Arial" w:cs="Arial"/>
          <w:sz w:val="24"/>
          <w:szCs w:val="24"/>
        </w:rPr>
        <w:t xml:space="preserve">Operação Tapa Buraco </w:t>
      </w:r>
      <w:r w:rsidRPr="00A31B57">
        <w:rPr>
          <w:rFonts w:ascii="Arial" w:hAnsi="Arial" w:cs="Arial"/>
          <w:sz w:val="24"/>
          <w:szCs w:val="24"/>
        </w:rPr>
        <w:t>na extensão das Ruas: Estrada da Pedreira, Estrada Beatriz Rufino Bispo, Rua dos Mariscos, Rua dos Navegantes, Rua dos Caracóis, Rua dos Caramujo</w:t>
      </w:r>
      <w:r w:rsidRPr="00A31B57">
        <w:rPr>
          <w:rFonts w:ascii="Arial" w:hAnsi="Arial" w:cs="Arial"/>
          <w:sz w:val="24"/>
          <w:szCs w:val="24"/>
        </w:rPr>
        <w:t>s e Rua Oceano- Bairro Chácara Santa Cecilia – Itapevi – SP.</w:t>
      </w:r>
    </w:p>
    <w:p w:rsidR="007C057F" w:rsidRPr="00D879FE" w:rsidRDefault="004568A5" w:rsidP="00A31B57">
      <w:pPr>
        <w:spacing w:after="0" w:line="240" w:lineRule="auto"/>
        <w:ind w:left="284" w:firstLine="425"/>
        <w:jc w:val="both"/>
        <w:rPr>
          <w:rFonts w:ascii="Arial" w:hAnsi="Arial" w:cs="Arial"/>
          <w:sz w:val="24"/>
          <w:szCs w:val="24"/>
        </w:rPr>
      </w:pPr>
      <w:r w:rsidRPr="00384BF0">
        <w:rPr>
          <w:rFonts w:ascii="Arial" w:hAnsi="Arial" w:cs="Arial"/>
          <w:sz w:val="24"/>
          <w:szCs w:val="24"/>
        </w:rPr>
        <w:t>.</w:t>
      </w:r>
      <w:r w:rsidRPr="00384BF0">
        <w:rPr>
          <w:rFonts w:ascii="Arial" w:hAnsi="Arial" w:cs="Arial"/>
          <w:b/>
          <w:sz w:val="24"/>
          <w:szCs w:val="24"/>
        </w:rPr>
        <w:t xml:space="preserve"> </w:t>
      </w:r>
      <w:r w:rsidRPr="00D879FE">
        <w:rPr>
          <w:rFonts w:ascii="Arial" w:hAnsi="Arial" w:cs="Arial"/>
          <w:sz w:val="24"/>
          <w:szCs w:val="24"/>
        </w:rPr>
        <w:t xml:space="preserve">. </w:t>
      </w:r>
    </w:p>
    <w:p w:rsidR="007C057F" w:rsidRPr="00D879FE" w:rsidRDefault="004568A5" w:rsidP="007C057F">
      <w:pPr>
        <w:jc w:val="center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7C057F" w:rsidRPr="00D879FE" w:rsidRDefault="004568A5" w:rsidP="007C057F">
      <w:pPr>
        <w:spacing w:after="0"/>
        <w:ind w:left="284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>Senhor Presidente:-</w:t>
      </w:r>
    </w:p>
    <w:p w:rsidR="007C057F" w:rsidRPr="00D879FE" w:rsidRDefault="004568A5" w:rsidP="007C057F">
      <w:pPr>
        <w:spacing w:after="0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     Senhores Vereadores:-</w:t>
      </w:r>
    </w:p>
    <w:p w:rsidR="007C057F" w:rsidRDefault="004568A5" w:rsidP="007C057F">
      <w:pPr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                   </w:t>
      </w:r>
    </w:p>
    <w:p w:rsidR="003615AD" w:rsidRPr="003615AD" w:rsidRDefault="004568A5" w:rsidP="003615AD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F23D6">
        <w:rPr>
          <w:rFonts w:ascii="Arial" w:eastAsia="Times New Roman" w:hAnsi="Arial" w:cs="Arial"/>
          <w:sz w:val="24"/>
          <w:szCs w:val="24"/>
          <w:lang w:eastAsia="pt-BR"/>
        </w:rPr>
        <w:t xml:space="preserve">         </w:t>
      </w:r>
      <w:r w:rsidRPr="003615AD">
        <w:rPr>
          <w:rFonts w:ascii="Arial" w:eastAsia="Times New Roman" w:hAnsi="Arial" w:cs="Arial"/>
          <w:sz w:val="24"/>
          <w:szCs w:val="24"/>
          <w:lang w:eastAsia="pt-BR"/>
        </w:rPr>
        <w:t xml:space="preserve">Trata-se de solicitações dos moradores através deste Vereador, devido às fortes chuvas dos últimos </w:t>
      </w:r>
      <w:r w:rsidRPr="003615AD">
        <w:rPr>
          <w:rFonts w:ascii="Arial" w:eastAsia="Times New Roman" w:hAnsi="Arial" w:cs="Arial"/>
          <w:sz w:val="24"/>
          <w:szCs w:val="24"/>
          <w:lang w:eastAsia="pt-BR"/>
        </w:rPr>
        <w:t>meses, o asfalto deteriorou-se formando várias crateras na pavimentação, causando transtornos para os munícipes e veículos, correndo riscos de acidentes.</w:t>
      </w:r>
    </w:p>
    <w:p w:rsidR="00384BF0" w:rsidRDefault="00384BF0" w:rsidP="003615AD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E62E9B" w:rsidRPr="00E62E9B" w:rsidRDefault="004568A5" w:rsidP="00E62E9B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>Sala das Sessões Bemvindo Mo</w:t>
      </w:r>
      <w:r w:rsidR="003615AD">
        <w:rPr>
          <w:rFonts w:ascii="Arial" w:hAnsi="Arial" w:cs="Arial"/>
          <w:sz w:val="24"/>
          <w:szCs w:val="24"/>
        </w:rPr>
        <w:t>reira Nery, 27</w:t>
      </w:r>
      <w:r w:rsidRPr="00D879FE">
        <w:rPr>
          <w:rFonts w:ascii="Arial" w:hAnsi="Arial" w:cs="Arial"/>
          <w:sz w:val="24"/>
          <w:szCs w:val="24"/>
        </w:rPr>
        <w:t xml:space="preserve"> de </w:t>
      </w:r>
      <w:r w:rsidR="007B5196">
        <w:rPr>
          <w:rFonts w:ascii="Arial" w:hAnsi="Arial" w:cs="Arial"/>
          <w:sz w:val="24"/>
          <w:szCs w:val="24"/>
        </w:rPr>
        <w:t>ma</w:t>
      </w:r>
      <w:r w:rsidR="00454DB1">
        <w:rPr>
          <w:rFonts w:ascii="Arial" w:hAnsi="Arial" w:cs="Arial"/>
          <w:sz w:val="24"/>
          <w:szCs w:val="24"/>
        </w:rPr>
        <w:t>io</w:t>
      </w:r>
      <w:r w:rsidRPr="00D879FE">
        <w:rPr>
          <w:rFonts w:ascii="Arial" w:hAnsi="Arial" w:cs="Arial"/>
          <w:sz w:val="24"/>
          <w:szCs w:val="24"/>
        </w:rPr>
        <w:t xml:space="preserve"> de 202</w:t>
      </w:r>
      <w:r w:rsidR="00D30C3D" w:rsidRPr="00D879FE">
        <w:rPr>
          <w:rFonts w:ascii="Arial" w:hAnsi="Arial" w:cs="Arial"/>
          <w:sz w:val="24"/>
          <w:szCs w:val="24"/>
        </w:rPr>
        <w:t>2</w:t>
      </w:r>
      <w:r w:rsidRPr="00D879FE">
        <w:rPr>
          <w:rFonts w:ascii="Arial" w:hAnsi="Arial" w:cs="Arial"/>
          <w:sz w:val="24"/>
          <w:szCs w:val="24"/>
        </w:rPr>
        <w:t>.</w:t>
      </w:r>
      <w:r w:rsidRPr="00E62E9B">
        <w:rPr>
          <w:rFonts w:ascii="Arial" w:eastAsia="Calibri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2371725" cy="1000125"/>
            <wp:effectExtent l="0" t="0" r="0" b="0"/>
            <wp:docPr id="2" name="Imagem 2" descr="Descrição: Descrição: 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234083" name="Imagem 1" descr="Descrição: Descrição: José Aparecido Ramos-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E9B" w:rsidRPr="00E62E9B" w:rsidRDefault="004568A5" w:rsidP="00E62E9B">
      <w:pPr>
        <w:rPr>
          <w:rFonts w:ascii="Arial" w:eastAsia="Calibri" w:hAnsi="Arial" w:cs="Arial"/>
          <w:b/>
          <w:sz w:val="24"/>
          <w:szCs w:val="24"/>
        </w:rPr>
      </w:pPr>
      <w:r w:rsidRPr="00E62E9B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(Zeca da Piscina – PTB)</w:t>
      </w:r>
    </w:p>
    <w:p w:rsidR="00797863" w:rsidRPr="00F45B3F" w:rsidRDefault="004568A5" w:rsidP="00E62E9B">
      <w:pPr>
        <w:rPr>
          <w:b/>
        </w:rPr>
      </w:pPr>
      <w:r w:rsidRPr="00E62E9B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Vereador</w:t>
      </w:r>
    </w:p>
    <w:sectPr w:rsidR="00797863" w:rsidRPr="00F45B3F" w:rsidSect="00E62E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694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8A5" w:rsidRDefault="004568A5">
      <w:pPr>
        <w:spacing w:after="0" w:line="240" w:lineRule="auto"/>
      </w:pPr>
      <w:r>
        <w:separator/>
      </w:r>
    </w:p>
  </w:endnote>
  <w:endnote w:type="continuationSeparator" w:id="0">
    <w:p w:rsidR="004568A5" w:rsidRDefault="00456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4568A5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630E95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630E95" w:rsidRPr="00F534EC">
          <w:rPr>
            <w:rFonts w:ascii="Times New Roman" w:hAnsi="Times New Roman" w:cs="Times New Roman"/>
          </w:rPr>
          <w:fldChar w:fldCharType="separate"/>
        </w:r>
        <w:r w:rsidR="00A3128E">
          <w:rPr>
            <w:rFonts w:ascii="Times New Roman" w:hAnsi="Times New Roman" w:cs="Times New Roman"/>
            <w:noProof/>
          </w:rPr>
          <w:t>1</w:t>
        </w:r>
        <w:r w:rsidR="00630E95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8A5" w:rsidRDefault="004568A5">
      <w:pPr>
        <w:spacing w:after="0" w:line="240" w:lineRule="auto"/>
      </w:pPr>
      <w:r>
        <w:separator/>
      </w:r>
    </w:p>
  </w:footnote>
  <w:footnote w:type="continuationSeparator" w:id="0">
    <w:p w:rsidR="004568A5" w:rsidRDefault="00456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568A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4144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568A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3120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9461372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17133415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568A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5168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1AAA5CE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92AFAF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92A5B7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554389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F5A054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5F8E94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3E6A9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BE0640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4BC62F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D9541B1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81E46F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024C0B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D20201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CAC42E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C80026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19C7D9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A129F8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CF8377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B7C"/>
    <w:rsid w:val="000C0503"/>
    <w:rsid w:val="001207F6"/>
    <w:rsid w:val="00152AE5"/>
    <w:rsid w:val="002655B7"/>
    <w:rsid w:val="002757F4"/>
    <w:rsid w:val="0028259C"/>
    <w:rsid w:val="002D0AE8"/>
    <w:rsid w:val="002E6D4A"/>
    <w:rsid w:val="002F77FB"/>
    <w:rsid w:val="003209C7"/>
    <w:rsid w:val="003475A3"/>
    <w:rsid w:val="003615AD"/>
    <w:rsid w:val="00384BF0"/>
    <w:rsid w:val="003A0CFC"/>
    <w:rsid w:val="003A5FC0"/>
    <w:rsid w:val="0041118F"/>
    <w:rsid w:val="00426C62"/>
    <w:rsid w:val="0042722C"/>
    <w:rsid w:val="0043149E"/>
    <w:rsid w:val="00437E26"/>
    <w:rsid w:val="00454DB1"/>
    <w:rsid w:val="004568A5"/>
    <w:rsid w:val="004B11B6"/>
    <w:rsid w:val="004E2A59"/>
    <w:rsid w:val="004F23D6"/>
    <w:rsid w:val="005345E6"/>
    <w:rsid w:val="005424BC"/>
    <w:rsid w:val="00574428"/>
    <w:rsid w:val="005C3136"/>
    <w:rsid w:val="00630E95"/>
    <w:rsid w:val="00645F4A"/>
    <w:rsid w:val="00661CF0"/>
    <w:rsid w:val="006A4B7F"/>
    <w:rsid w:val="006A7D1D"/>
    <w:rsid w:val="006D0F20"/>
    <w:rsid w:val="006F3164"/>
    <w:rsid w:val="00780D4E"/>
    <w:rsid w:val="00797863"/>
    <w:rsid w:val="007B5196"/>
    <w:rsid w:val="007C057F"/>
    <w:rsid w:val="008230A3"/>
    <w:rsid w:val="00864F5F"/>
    <w:rsid w:val="008A7608"/>
    <w:rsid w:val="00927526"/>
    <w:rsid w:val="0097673D"/>
    <w:rsid w:val="009A1679"/>
    <w:rsid w:val="00A3128E"/>
    <w:rsid w:val="00A31B57"/>
    <w:rsid w:val="00A7476F"/>
    <w:rsid w:val="00BB2E04"/>
    <w:rsid w:val="00BB65B2"/>
    <w:rsid w:val="00BC0B06"/>
    <w:rsid w:val="00BD5E2F"/>
    <w:rsid w:val="00C17469"/>
    <w:rsid w:val="00C854A6"/>
    <w:rsid w:val="00C8595A"/>
    <w:rsid w:val="00C96B47"/>
    <w:rsid w:val="00CD1705"/>
    <w:rsid w:val="00CD2C37"/>
    <w:rsid w:val="00D30C3D"/>
    <w:rsid w:val="00D60FC1"/>
    <w:rsid w:val="00D80D69"/>
    <w:rsid w:val="00D879FE"/>
    <w:rsid w:val="00DA0E17"/>
    <w:rsid w:val="00E54CBF"/>
    <w:rsid w:val="00E57395"/>
    <w:rsid w:val="00E62E9B"/>
    <w:rsid w:val="00EB50ED"/>
    <w:rsid w:val="00EB62F6"/>
    <w:rsid w:val="00F213E2"/>
    <w:rsid w:val="00F45B3F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82429D4F-0953-418F-BECC-2A6CA026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535BB-AA9D-48CF-AB8A-B2D833855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</cp:revision>
  <cp:lastPrinted>2022-05-27T14:23:00Z</cp:lastPrinted>
  <dcterms:created xsi:type="dcterms:W3CDTF">2022-05-27T13:51:00Z</dcterms:created>
  <dcterms:modified xsi:type="dcterms:W3CDTF">2022-05-27T14:23:00Z</dcterms:modified>
</cp:coreProperties>
</file>