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137/2022</w:t>
      </w:r>
    </w:p>
    <w:p w:rsidR="00AF4692" w:rsidRPr="00636551" w:rsidP="00AF4692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636551">
        <w:rPr>
          <w:rFonts w:ascii="Times New Roman" w:hAnsi="Times New Roman" w:cs="Times New Roman"/>
          <w:sz w:val="24"/>
          <w:szCs w:val="24"/>
        </w:rPr>
        <w:t xml:space="preserve">A Câmara de Vereadores de Itapevi, por meio da vereadora </w:t>
      </w:r>
      <w:r w:rsidRPr="00636551">
        <w:rPr>
          <w:rFonts w:ascii="Times New Roman" w:hAnsi="Times New Roman" w:cs="Times New Roman"/>
          <w:sz w:val="24"/>
          <w:szCs w:val="24"/>
        </w:rPr>
        <w:t>Profª</w:t>
      </w:r>
      <w:r w:rsidRPr="00636551">
        <w:rPr>
          <w:rFonts w:ascii="Times New Roman" w:hAnsi="Times New Roman" w:cs="Times New Roman"/>
          <w:sz w:val="24"/>
          <w:szCs w:val="24"/>
        </w:rPr>
        <w:t xml:space="preserve"> Camila Godói, que subscreve este documento, aprova Moção de Aplauso para a Escola Estadual Professor </w:t>
      </w:r>
      <w:r w:rsidRPr="00636551">
        <w:rPr>
          <w:rFonts w:ascii="Times New Roman" w:hAnsi="Times New Roman" w:cs="Times New Roman"/>
          <w:sz w:val="24"/>
          <w:szCs w:val="24"/>
        </w:rPr>
        <w:t>Dimarães</w:t>
      </w:r>
      <w:r w:rsidRPr="00636551">
        <w:rPr>
          <w:rFonts w:ascii="Times New Roman" w:hAnsi="Times New Roman" w:cs="Times New Roman"/>
          <w:sz w:val="24"/>
          <w:szCs w:val="24"/>
        </w:rPr>
        <w:t xml:space="preserve"> Antônio Sandei, pela referência na qualidade de ensino e administração educacional exemplar em nosso município.</w:t>
      </w:r>
    </w:p>
    <w:p w:rsidR="00AF4692" w:rsidRPr="00636551" w:rsidP="00AF4692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F4692" w:rsidRPr="00636551" w:rsidP="00AF46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551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AF4692" w:rsidRPr="00636551" w:rsidP="00AF4692">
      <w:pPr>
        <w:tabs>
          <w:tab w:val="left" w:pos="600"/>
        </w:tabs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:rsidR="00AF4692" w:rsidRPr="00636551" w:rsidP="00AF4692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551">
        <w:rPr>
          <w:rFonts w:ascii="Times New Roman" w:hAnsi="Times New Roman" w:cs="Times New Roman"/>
          <w:sz w:val="24"/>
          <w:szCs w:val="24"/>
        </w:rPr>
        <w:tab/>
        <w:t xml:space="preserve">A Câmara de Vereadores de Itapevi, por meio da vereadora </w:t>
      </w:r>
      <w:r w:rsidRPr="00636551">
        <w:rPr>
          <w:rFonts w:ascii="Times New Roman" w:hAnsi="Times New Roman" w:cs="Times New Roman"/>
          <w:sz w:val="24"/>
          <w:szCs w:val="24"/>
        </w:rPr>
        <w:t>Profª</w:t>
      </w:r>
      <w:r w:rsidRPr="00636551">
        <w:rPr>
          <w:rFonts w:ascii="Times New Roman" w:hAnsi="Times New Roman" w:cs="Times New Roman"/>
          <w:sz w:val="24"/>
          <w:szCs w:val="24"/>
        </w:rPr>
        <w:t xml:space="preserve"> Camila Godoi, que subscreve este documento, aprova Moção de Aplauso para a Escola Estadual Professor </w:t>
      </w:r>
      <w:r w:rsidRPr="00636551">
        <w:rPr>
          <w:rFonts w:ascii="Times New Roman" w:hAnsi="Times New Roman" w:cs="Times New Roman"/>
          <w:sz w:val="24"/>
          <w:szCs w:val="24"/>
        </w:rPr>
        <w:t>Dimarães</w:t>
      </w:r>
      <w:r w:rsidRPr="00636551">
        <w:rPr>
          <w:rFonts w:ascii="Times New Roman" w:hAnsi="Times New Roman" w:cs="Times New Roman"/>
          <w:sz w:val="24"/>
          <w:szCs w:val="24"/>
        </w:rPr>
        <w:t xml:space="preserve"> Antônio Sandei, pela referência na qualidade de ensino e administração educacional</w:t>
      </w:r>
      <w:r>
        <w:rPr>
          <w:rFonts w:ascii="Times New Roman" w:hAnsi="Times New Roman" w:cs="Times New Roman"/>
          <w:sz w:val="24"/>
          <w:szCs w:val="24"/>
        </w:rPr>
        <w:t xml:space="preserve"> exemplar em nosso munícipio.</w:t>
      </w:r>
    </w:p>
    <w:p w:rsidR="00AF4692" w:rsidRPr="00636551" w:rsidP="00AF4692">
      <w:pPr>
        <w:tabs>
          <w:tab w:val="left" w:pos="709"/>
          <w:tab w:val="left" w:pos="108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36551">
        <w:rPr>
          <w:rFonts w:ascii="Times New Roman" w:hAnsi="Times New Roman" w:cs="Times New Roman"/>
          <w:sz w:val="24"/>
          <w:szCs w:val="24"/>
        </w:rPr>
        <w:t xml:space="preserve">A missão da escola é assegurar um ensino de qualidade, com aprendizagem significativa, permeada por </w:t>
      </w:r>
      <w:r>
        <w:rPr>
          <w:rFonts w:ascii="Times New Roman" w:hAnsi="Times New Roman" w:cs="Times New Roman"/>
          <w:sz w:val="24"/>
          <w:szCs w:val="24"/>
        </w:rPr>
        <w:t>valores humanos e criatividade, além de valorizar o potencial e descoberta de talentos dos alunos garantindo-lhes o acesso e a permanência na escola formando cidadãos críticos conscientes, autônomos e capazes de agir na mudança de si próprio e na transformação social.</w:t>
      </w:r>
    </w:p>
    <w:p w:rsidR="00AF4692" w:rsidRPr="00636551" w:rsidP="00AF4692">
      <w:pPr>
        <w:tabs>
          <w:tab w:val="left" w:pos="709"/>
          <w:tab w:val="left" w:pos="108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36551">
        <w:rPr>
          <w:rFonts w:ascii="Times New Roman" w:hAnsi="Times New Roman" w:cs="Times New Roman"/>
          <w:sz w:val="24"/>
          <w:szCs w:val="24"/>
        </w:rPr>
        <w:t xml:space="preserve"> Localizada na Rua Arnaldo Sérgio Cordeiro das Neves, 105, Jardim Portela, a Escola Estadual Professor </w:t>
      </w:r>
      <w:r w:rsidRPr="00636551">
        <w:rPr>
          <w:rFonts w:ascii="Times New Roman" w:hAnsi="Times New Roman" w:cs="Times New Roman"/>
          <w:sz w:val="24"/>
          <w:szCs w:val="24"/>
        </w:rPr>
        <w:t>Dimarães</w:t>
      </w:r>
      <w:r w:rsidRPr="00636551">
        <w:rPr>
          <w:rFonts w:ascii="Times New Roman" w:hAnsi="Times New Roman" w:cs="Times New Roman"/>
          <w:sz w:val="24"/>
          <w:szCs w:val="24"/>
        </w:rPr>
        <w:t xml:space="preserve"> Antônio Sandei dispõe de uma equipe multidisciplinar com professores e funcionários dedicados, que vêm realizando um trabalho expressivo no processo de aprendizagem dos alunos de nível fundamental II e médio, tornando-se referência no ensino da nossa região.</w:t>
      </w:r>
    </w:p>
    <w:p w:rsidR="00AF4692" w:rsidRPr="00636551" w:rsidP="00AF4692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551">
        <w:rPr>
          <w:rFonts w:ascii="Times New Roman" w:hAnsi="Times New Roman" w:cs="Times New Roman"/>
          <w:sz w:val="24"/>
          <w:szCs w:val="24"/>
        </w:rPr>
        <w:tab/>
        <w:t xml:space="preserve">Ante o exposto, parabenizo-a pelo belíssimo e importante trabalho desenvolvido em prol da educação de Itapevi. </w:t>
      </w:r>
    </w:p>
    <w:p w:rsidR="00AF4692" w:rsidP="00AF4692">
      <w:pPr>
        <w:tabs>
          <w:tab w:val="left" w:pos="10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36551">
        <w:rPr>
          <w:rFonts w:ascii="Times New Roman" w:hAnsi="Times New Roman" w:cs="Times New Roman"/>
          <w:sz w:val="24"/>
          <w:szCs w:val="24"/>
        </w:rPr>
        <w:t>Sala das S</w:t>
      </w:r>
      <w:r>
        <w:rPr>
          <w:rFonts w:ascii="Times New Roman" w:hAnsi="Times New Roman" w:cs="Times New Roman"/>
          <w:sz w:val="24"/>
          <w:szCs w:val="24"/>
        </w:rPr>
        <w:t xml:space="preserve">essões </w:t>
      </w:r>
      <w:r>
        <w:rPr>
          <w:rFonts w:ascii="Times New Roman" w:hAnsi="Times New Roman" w:cs="Times New Roman"/>
          <w:sz w:val="24"/>
          <w:szCs w:val="24"/>
        </w:rPr>
        <w:t>Bemvindo</w:t>
      </w:r>
      <w:r>
        <w:rPr>
          <w:rFonts w:ascii="Times New Roman" w:hAnsi="Times New Roman" w:cs="Times New Roman"/>
          <w:sz w:val="24"/>
          <w:szCs w:val="24"/>
        </w:rPr>
        <w:t xml:space="preserve"> Moreira Nery, 19</w:t>
      </w:r>
      <w:r w:rsidRPr="00636551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abril</w:t>
      </w:r>
      <w:bookmarkStart w:id="0" w:name="_GoBack"/>
      <w:bookmarkEnd w:id="0"/>
      <w:r w:rsidRPr="00636551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F4692" w:rsidP="00AF4692">
      <w:pPr>
        <w:tabs>
          <w:tab w:val="left" w:pos="10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F4692" w:rsidRPr="00636551" w:rsidP="00AF4692">
      <w:pPr>
        <w:tabs>
          <w:tab w:val="left" w:pos="10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B32FF-1AB5-4763-AC33-7858F0F3E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241</cp:revision>
  <cp:lastPrinted>2022-03-15T11:44:00Z</cp:lastPrinted>
  <dcterms:created xsi:type="dcterms:W3CDTF">2021-02-01T15:40:00Z</dcterms:created>
  <dcterms:modified xsi:type="dcterms:W3CDTF">2022-04-19T13:00:00Z</dcterms:modified>
</cp:coreProperties>
</file>