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A14" w:rsidP="006028FF" w14:paraId="0A2D94CD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7E4A9366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0BE5BEB0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P="00DB72D8" w14:paraId="73D5316B" w14:textId="1669E296">
      <w:pPr>
        <w:pStyle w:val="BodyText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54/2022</w:t>
      </w:r>
    </w:p>
    <w:p w:rsidR="006028FF" w:rsidRPr="006028FF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6028FF" w:rsidRPr="003541BF" w:rsidP="006028FF" w14:paraId="29D030AB" w14:textId="440D57A3">
      <w:pPr>
        <w:pStyle w:val="BodyTextIndent"/>
        <w:spacing w:after="0" w:line="360" w:lineRule="auto"/>
        <w:ind w:left="2268"/>
        <w:jc w:val="both"/>
        <w:rPr>
          <w:color w:val="333333"/>
        </w:rPr>
      </w:pPr>
      <w:r>
        <w:t>Institui a</w:t>
      </w:r>
      <w:r w:rsidRPr="003541BF" w:rsidR="003541BF">
        <w:t xml:space="preserve"> </w:t>
      </w:r>
      <w:r w:rsidR="003541BF">
        <w:t>“</w:t>
      </w:r>
      <w:r w:rsidR="005159C7">
        <w:t>Semana Municipal de Incentivo ao Esporte Paraolímpico</w:t>
      </w:r>
      <w:r w:rsidR="00E219CF">
        <w:t>”</w:t>
      </w:r>
      <w:r w:rsidRPr="003541BF" w:rsidR="003541BF">
        <w:t xml:space="preserve"> no Município de I</w:t>
      </w:r>
      <w:r w:rsidR="005159C7">
        <w:t>tapevi e dá outras providências</w:t>
      </w:r>
      <w:r w:rsidRPr="003541BF" w:rsidR="003541BF">
        <w:t>.</w:t>
      </w:r>
    </w:p>
    <w:p w:rsidR="006028FF" w:rsidRPr="006028FF" w:rsidP="006028FF" w14:paraId="32E7E371" w14:textId="77777777">
      <w:pPr>
        <w:pStyle w:val="BodyTextIndent"/>
        <w:spacing w:after="0" w:line="360" w:lineRule="auto"/>
        <w:ind w:left="0" w:firstLine="709"/>
        <w:jc w:val="both"/>
      </w:pPr>
    </w:p>
    <w:p w:rsidR="006028FF" w:rsidRPr="006028FF" w:rsidP="006028FF" w14:paraId="050D3F4B" w14:textId="77777777">
      <w:pPr>
        <w:pStyle w:val="BodyTextIndent"/>
        <w:spacing w:after="0" w:line="360" w:lineRule="auto"/>
        <w:ind w:left="0" w:firstLine="709"/>
        <w:jc w:val="both"/>
      </w:pPr>
    </w:p>
    <w:p w:rsidR="00677D82" w:rsidRPr="005159C7" w:rsidP="00677D82" w14:paraId="1A666954" w14:textId="749AC1A8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59C7">
        <w:rPr>
          <w:rFonts w:ascii="Times New Roman" w:hAnsi="Times New Roman" w:cs="Times New Roman"/>
          <w:b/>
          <w:sz w:val="24"/>
          <w:szCs w:val="24"/>
        </w:rPr>
        <w:t>Art. 1</w:t>
      </w:r>
      <w:r w:rsidRPr="005159C7" w:rsidR="00300BA6">
        <w:rPr>
          <w:rFonts w:ascii="Times New Roman" w:hAnsi="Times New Roman" w:cs="Times New Roman"/>
          <w:b/>
          <w:sz w:val="24"/>
          <w:szCs w:val="24"/>
        </w:rPr>
        <w:t>º</w:t>
      </w:r>
      <w:r w:rsidRPr="005159C7" w:rsidR="00300BA6">
        <w:rPr>
          <w:rFonts w:ascii="Times New Roman" w:hAnsi="Times New Roman" w:cs="Times New Roman"/>
          <w:sz w:val="24"/>
          <w:szCs w:val="24"/>
        </w:rPr>
        <w:t xml:space="preserve"> Fica</w:t>
      </w:r>
      <w:r w:rsidRPr="005159C7" w:rsidR="00217C67">
        <w:rPr>
          <w:rFonts w:ascii="Times New Roman" w:hAnsi="Times New Roman" w:cs="Times New Roman"/>
          <w:sz w:val="24"/>
          <w:szCs w:val="24"/>
        </w:rPr>
        <w:t xml:space="preserve"> autorizado o Poder Executivo instituir</w:t>
      </w:r>
      <w:r w:rsidRPr="005159C7">
        <w:rPr>
          <w:rFonts w:ascii="Times New Roman" w:hAnsi="Times New Roman" w:cs="Times New Roman"/>
          <w:sz w:val="24"/>
          <w:szCs w:val="24"/>
        </w:rPr>
        <w:t xml:space="preserve"> a</w:t>
      </w:r>
      <w:r w:rsidRPr="005159C7">
        <w:rPr>
          <w:rFonts w:ascii="Times New Roman" w:hAnsi="Times New Roman" w:cs="Times New Roman"/>
          <w:sz w:val="24"/>
          <w:szCs w:val="24"/>
        </w:rPr>
        <w:t xml:space="preserve"> </w:t>
      </w:r>
      <w:r w:rsidRPr="005159C7" w:rsidR="00E219CF">
        <w:rPr>
          <w:rFonts w:ascii="Times New Roman" w:hAnsi="Times New Roman" w:cs="Times New Roman"/>
          <w:sz w:val="24"/>
          <w:szCs w:val="24"/>
        </w:rPr>
        <w:t>“</w:t>
      </w:r>
      <w:r w:rsidRPr="005159C7" w:rsidR="005159C7">
        <w:rPr>
          <w:rFonts w:ascii="Times New Roman" w:hAnsi="Times New Roman" w:cs="Times New Roman"/>
          <w:sz w:val="24"/>
          <w:szCs w:val="24"/>
        </w:rPr>
        <w:t>Semana Municipal de Incentivo ao Esporte Paraolímpico</w:t>
      </w:r>
      <w:r w:rsidRPr="005159C7" w:rsidR="00E219CF">
        <w:rPr>
          <w:rFonts w:ascii="Times New Roman" w:hAnsi="Times New Roman" w:cs="Times New Roman"/>
          <w:sz w:val="24"/>
          <w:szCs w:val="24"/>
        </w:rPr>
        <w:t>”</w:t>
      </w:r>
      <w:r w:rsidRPr="005159C7">
        <w:rPr>
          <w:rFonts w:ascii="Times New Roman" w:hAnsi="Times New Roman" w:cs="Times New Roman"/>
          <w:sz w:val="24"/>
          <w:szCs w:val="24"/>
        </w:rPr>
        <w:t>, a ser comemorado anualmente</w:t>
      </w:r>
      <w:r w:rsidR="005159C7">
        <w:rPr>
          <w:rFonts w:ascii="Times New Roman" w:hAnsi="Times New Roman" w:cs="Times New Roman"/>
          <w:sz w:val="24"/>
          <w:szCs w:val="24"/>
        </w:rPr>
        <w:t xml:space="preserve"> correspondente </w:t>
      </w:r>
      <w:r w:rsidRPr="005159C7" w:rsidR="00015DC2">
        <w:rPr>
          <w:rFonts w:ascii="Times New Roman" w:hAnsi="Times New Roman" w:cs="Times New Roman"/>
          <w:sz w:val="24"/>
          <w:szCs w:val="24"/>
        </w:rPr>
        <w:t>na semana do</w:t>
      </w:r>
      <w:r w:rsidR="005159C7">
        <w:rPr>
          <w:rFonts w:ascii="Times New Roman" w:hAnsi="Times New Roman" w:cs="Times New Roman"/>
          <w:sz w:val="24"/>
          <w:szCs w:val="24"/>
        </w:rPr>
        <w:t>s</w:t>
      </w:r>
      <w:r w:rsidRPr="005159C7" w:rsidR="00015DC2">
        <w:rPr>
          <w:rFonts w:ascii="Times New Roman" w:hAnsi="Times New Roman" w:cs="Times New Roman"/>
          <w:sz w:val="24"/>
          <w:szCs w:val="24"/>
        </w:rPr>
        <w:t xml:space="preserve"> dia</w:t>
      </w:r>
      <w:r w:rsidR="005159C7">
        <w:rPr>
          <w:rFonts w:ascii="Times New Roman" w:hAnsi="Times New Roman" w:cs="Times New Roman"/>
          <w:sz w:val="24"/>
          <w:szCs w:val="24"/>
        </w:rPr>
        <w:t>s 21 e 22 de setembro</w:t>
      </w:r>
      <w:r w:rsidR="005271AA">
        <w:rPr>
          <w:rFonts w:ascii="Times New Roman" w:hAnsi="Times New Roman" w:cs="Times New Roman"/>
          <w:sz w:val="24"/>
          <w:szCs w:val="24"/>
        </w:rPr>
        <w:t xml:space="preserve">, quando se comemora o Dia Nacional da luta das pessoas com Deficiência e o Dia Nacional do Atleta Paraolímpico, respectivamente. </w:t>
      </w:r>
    </w:p>
    <w:p w:rsidR="00217C67" w:rsidRPr="006028FF" w:rsidP="00677D82" w14:paraId="738741A0" w14:textId="7153A6E7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C67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FBC">
        <w:rPr>
          <w:rFonts w:ascii="Times New Roman" w:hAnsi="Times New Roman" w:cs="Times New Roman"/>
          <w:sz w:val="24"/>
          <w:szCs w:val="24"/>
        </w:rPr>
        <w:t xml:space="preserve">Fica autorizado o </w:t>
      </w:r>
      <w:r w:rsidR="005159C7">
        <w:rPr>
          <w:rFonts w:ascii="Times New Roman" w:hAnsi="Times New Roman" w:cs="Times New Roman"/>
          <w:sz w:val="24"/>
          <w:szCs w:val="24"/>
        </w:rPr>
        <w:t>Poder Executivo</w:t>
      </w:r>
      <w:r w:rsidRPr="007D2FBC">
        <w:rPr>
          <w:rFonts w:ascii="Times New Roman" w:hAnsi="Times New Roman" w:cs="Times New Roman"/>
          <w:sz w:val="24"/>
          <w:szCs w:val="24"/>
        </w:rPr>
        <w:t>, observado os critérios de oportunidade e conveniência, incluir a data prevista no artigo 1º no Calendário Oficial de Eventos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28FF" w:rsidRPr="006028FF" w:rsidP="00E375E1" w14:paraId="535173D5" w14:textId="01D9CB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Pr="006028FF" w:rsidR="00E375E1">
        <w:rPr>
          <w:rFonts w:ascii="Times New Roman" w:hAnsi="Times New Roman" w:cs="Times New Roman"/>
          <w:b/>
          <w:sz w:val="24"/>
          <w:szCs w:val="24"/>
        </w:rPr>
        <w:t>º</w:t>
      </w:r>
      <w:r w:rsidR="00E375E1">
        <w:rPr>
          <w:rFonts w:ascii="Times New Roman" w:hAnsi="Times New Roman" w:cs="Times New Roman"/>
          <w:sz w:val="24"/>
          <w:szCs w:val="24"/>
        </w:rPr>
        <w:t xml:space="preserve"> </w:t>
      </w:r>
      <w:r w:rsidRPr="006028FF" w:rsidR="00E375E1">
        <w:rPr>
          <w:rFonts w:ascii="Times New Roman" w:hAnsi="Times New Roman" w:cs="Times New Roman"/>
          <w:sz w:val="24"/>
          <w:szCs w:val="24"/>
        </w:rPr>
        <w:t>Esta</w:t>
      </w:r>
      <w:r w:rsidRPr="006028FF">
        <w:rPr>
          <w:rFonts w:ascii="Times New Roman" w:hAnsi="Times New Roman" w:cs="Times New Roman"/>
          <w:sz w:val="24"/>
          <w:szCs w:val="24"/>
        </w:rPr>
        <w:t xml:space="preserve"> Lei entra em vigor na data de sua publicação, revogadas as disposições em contrário.</w:t>
      </w:r>
    </w:p>
    <w:p w:rsidR="00217C67" w:rsidP="00E375E1" w14:paraId="69011983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7EC6E2D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159C7">
        <w:rPr>
          <w:rFonts w:ascii="Times New Roman" w:hAnsi="Times New Roman" w:cs="Times New Roman"/>
          <w:sz w:val="24"/>
          <w:szCs w:val="24"/>
        </w:rPr>
        <w:t>11 de abril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E375E1" w:rsidP="00E375E1" w14:paraId="2758CC45" w14:textId="0133717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80010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8118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6028FF" w:rsidP="00E375E1" w14:paraId="5C9F5BB3" w14:textId="3E37E405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P="00E375E1" w14:paraId="7869EFA5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375E1" w:rsidRPr="006028FF" w:rsidP="00E375E1" w14:paraId="131B8A3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6028FF" w:rsidRPr="006028FF" w:rsidP="006028FF" w14:paraId="4A1F21C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275FC81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P="006028FF" w14:paraId="208B799D" w14:textId="0A1E41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C67" w:rsidRPr="006028FF" w:rsidP="006028FF" w14:paraId="45C60E0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21C5476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14" w:rsidP="00844C9C" w14:paraId="7E554BD2" w14:textId="2677A1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P="00364890" w14:paraId="41A4C905" w14:textId="07D12A6D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940D85" w:rsidP="00364890" w14:paraId="1369BFEE" w14:textId="64BE363A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A14" w:rsidRPr="006028FF" w:rsidP="00364890" w14:paraId="703348E7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  <w:bookmarkStart w:id="0" w:name="_GoBack"/>
      <w:bookmarkEnd w:id="0"/>
    </w:p>
    <w:p w:rsidR="00364890" w:rsidP="00364890" w14:paraId="74D2237A" w14:textId="748B8A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940D85" w:rsidRPr="006028FF" w:rsidP="00364890" w14:paraId="283DBC46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890" w:rsidRPr="006028FF" w:rsidP="00364890" w14:paraId="3CA8006C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C9C" w:rsidP="009101BC" w14:paraId="1B0C30F3" w14:textId="77777777">
      <w:pPr>
        <w:shd w:val="clear" w:color="auto" w:fill="FFFFFF"/>
        <w:spacing w:after="0" w:line="360" w:lineRule="auto"/>
        <w:ind w:firstLine="1134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59E">
        <w:rPr>
          <w:rFonts w:ascii="Times New Roman" w:hAnsi="Times New Roman" w:cs="Times New Roman"/>
          <w:color w:val="000000" w:themeColor="text1"/>
          <w:sz w:val="24"/>
          <w:szCs w:val="24"/>
        </w:rPr>
        <w:t>A propositura que apresento à baila a apreciação e análise desta Casa Egrégia de Lei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35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 por finalidade autorizar o Poder Executivo Municipal, instituir a “Semana Municipal de Incentivo ao Esporte Paraolímpico” no Município de Itapevi.  </w:t>
      </w:r>
    </w:p>
    <w:p w:rsidR="00364890" w:rsidRPr="002A74B0" w:rsidP="009101BC" w14:paraId="142507E1" w14:textId="3DBEA967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3559E">
        <w:rPr>
          <w:rFonts w:ascii="Times New Roman" w:hAnsi="Times New Roman" w:cs="Times New Roman"/>
          <w:color w:val="000000" w:themeColor="text1"/>
          <w:sz w:val="24"/>
          <w:szCs w:val="24"/>
        </w:rPr>
        <w:t>Esse projeto pode agregar com a Lei nº 2.725, de 18 de setembro de 2019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t-BR"/>
        </w:rPr>
        <w:t>que</w:t>
      </w:r>
      <w:r w:rsidRPr="0053559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t-BR"/>
        </w:rPr>
        <w:t xml:space="preserve"> pode ser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t-BR"/>
        </w:rPr>
        <w:t xml:space="preserve">inserida </w:t>
      </w:r>
      <w:r w:rsidRPr="0053559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t-BR"/>
        </w:rPr>
        <w:t xml:space="preserve">na </w:t>
      </w:r>
      <w:r w:rsidRPr="0053559E">
        <w:rPr>
          <w:rFonts w:ascii="Times New Roman" w:hAnsi="Times New Roman" w:cs="Times New Roman"/>
          <w:color w:val="000000" w:themeColor="text1"/>
          <w:sz w:val="24"/>
          <w:szCs w:val="24"/>
        </w:rPr>
        <w:t>semana correspondente dos dias 21 e 22 de setembro, quando se comemora o Dia Nacional da luta das pessoas com Deficiência e o Dia Nacional do Atleta Paraolímpico, respectivamente</w:t>
      </w:r>
      <w:r w:rsidR="002A74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8A1A41" w:rsidR="008A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028FF">
        <w:rPr>
          <w:rFonts w:ascii="Times New Roman" w:hAnsi="Times New Roman" w:cs="Times New Roman"/>
          <w:sz w:val="24"/>
          <w:szCs w:val="24"/>
        </w:rPr>
        <w:t xml:space="preserve">Pelas razões expostas o autor pede o apoio de todos os Vereadores para aprovação do presente Projeto de Lei.  </w:t>
      </w:r>
    </w:p>
    <w:p w:rsidR="007E2A14" w:rsidRPr="006028FF" w:rsidP="002A74B0" w14:paraId="3C2FA846" w14:textId="6B50BB77">
      <w:pPr>
        <w:jc w:val="both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2219325</wp:posOffset>
            </wp:positionH>
            <wp:positionV relativeFrom="paragraph">
              <wp:posOffset>184150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8068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890" w:rsidP="00844C9C" w14:paraId="54116E41" w14:textId="10329C4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159C7">
        <w:rPr>
          <w:rFonts w:ascii="Times New Roman" w:hAnsi="Times New Roman" w:cs="Times New Roman"/>
          <w:sz w:val="24"/>
          <w:szCs w:val="24"/>
        </w:rPr>
        <w:t>11 de abril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64890" w:rsidRPr="006028FF" w:rsidP="00364890" w14:paraId="03605F20" w14:textId="302A5B2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Pr="00E219CF" w:rsidP="002A74B0" w14:paraId="609A67C3" w14:textId="6C6E3BD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Sect="00840EAE">
          <w:headerReference w:type="default" r:id="rId6"/>
          <w:footerReference w:type="default" r:id="rId7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</w:t>
      </w:r>
      <w:r w:rsidR="00844C9C">
        <w:rPr>
          <w:rFonts w:ascii="Times New Roman" w:hAnsi="Times New Roman" w:cs="Times New Roman"/>
          <w:b/>
          <w:sz w:val="24"/>
          <w:szCs w:val="24"/>
        </w:rPr>
        <w:t>urakami</w:t>
      </w:r>
      <w:r w:rsidR="00844C9C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844C9C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840EAE" w:rsidP="00E219CF" w14:paraId="695FE041" w14:textId="7F70727D">
      <w:pPr>
        <w:jc w:val="both"/>
        <w:rPr>
          <w:rFonts w:cs="Arial (W1)"/>
        </w:rPr>
        <w:sectPr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844C9C" w:rsidRPr="006028FF" w:rsidP="006B47D4" w14:paraId="6762747D" w14:textId="61EEB527">
      <w:pPr>
        <w:rPr>
          <w:rFonts w:ascii="Times New Roman" w:hAnsi="Times New Roman" w:cs="Times New Roman"/>
          <w:sz w:val="24"/>
          <w:szCs w:val="24"/>
        </w:rPr>
      </w:pPr>
    </w:p>
    <w:sectPr w:rsidSect="006B47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7D4" w:rsidP="006B47D4" w14:paraId="3FB14521" w14:textId="5EA76236">
    <w:pPr>
      <w:rPr>
        <w:rFonts w:ascii="Arial" w:eastAsia="Arial" w:hAnsi="Arial" w:cs="Arial"/>
        <w:b/>
        <w:highlight w:val="white"/>
      </w:rPr>
    </w:pPr>
  </w:p>
  <w:p w:rsidR="006B47D4" w14:paraId="2AA4E663" w14:textId="79BF0150">
    <w:pPr>
      <w:pStyle w:val="Footer"/>
    </w:pPr>
  </w:p>
  <w:p w:rsidR="006B47D4" w14:paraId="159872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47B157AC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44C9C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EAE" w14:paraId="03E3615E" w14:textId="484537A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595.45pt;height:841.9pt;margin-top:-72.8pt;margin-left:-74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0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1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2E04259"/>
    <w:multiLevelType w:val="hybridMultilevel"/>
    <w:tmpl w:val="329E4794"/>
    <w:lvl w:ilvl="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74A8F"/>
    <w:rsid w:val="00077D8E"/>
    <w:rsid w:val="00097B46"/>
    <w:rsid w:val="000B0E94"/>
    <w:rsid w:val="000C3804"/>
    <w:rsid w:val="000E4E63"/>
    <w:rsid w:val="000F2C3E"/>
    <w:rsid w:val="00110DFC"/>
    <w:rsid w:val="00111870"/>
    <w:rsid w:val="001207F6"/>
    <w:rsid w:val="00152AE5"/>
    <w:rsid w:val="0016746C"/>
    <w:rsid w:val="001C044C"/>
    <w:rsid w:val="0021444D"/>
    <w:rsid w:val="00217C67"/>
    <w:rsid w:val="002655B7"/>
    <w:rsid w:val="00265603"/>
    <w:rsid w:val="002757F4"/>
    <w:rsid w:val="0028259C"/>
    <w:rsid w:val="0028764D"/>
    <w:rsid w:val="00290EEA"/>
    <w:rsid w:val="002A74B0"/>
    <w:rsid w:val="002D0AE8"/>
    <w:rsid w:val="002E6D4A"/>
    <w:rsid w:val="002F77FB"/>
    <w:rsid w:val="00300BA6"/>
    <w:rsid w:val="00314FCA"/>
    <w:rsid w:val="003209C7"/>
    <w:rsid w:val="00340E17"/>
    <w:rsid w:val="003475A3"/>
    <w:rsid w:val="003541BF"/>
    <w:rsid w:val="00364890"/>
    <w:rsid w:val="003856E9"/>
    <w:rsid w:val="0039080D"/>
    <w:rsid w:val="003A0CFC"/>
    <w:rsid w:val="003A5FC0"/>
    <w:rsid w:val="003C7226"/>
    <w:rsid w:val="00410265"/>
    <w:rsid w:val="00426C62"/>
    <w:rsid w:val="0043149E"/>
    <w:rsid w:val="00434F78"/>
    <w:rsid w:val="00437E26"/>
    <w:rsid w:val="004A6A1F"/>
    <w:rsid w:val="004B11B6"/>
    <w:rsid w:val="004E2A59"/>
    <w:rsid w:val="004F0029"/>
    <w:rsid w:val="00505B9F"/>
    <w:rsid w:val="005159C7"/>
    <w:rsid w:val="00523BF7"/>
    <w:rsid w:val="005271AA"/>
    <w:rsid w:val="00534B3E"/>
    <w:rsid w:val="0053559E"/>
    <w:rsid w:val="005424BC"/>
    <w:rsid w:val="00544707"/>
    <w:rsid w:val="00574428"/>
    <w:rsid w:val="0057480D"/>
    <w:rsid w:val="0058165F"/>
    <w:rsid w:val="00581B21"/>
    <w:rsid w:val="005B3B1B"/>
    <w:rsid w:val="005C3136"/>
    <w:rsid w:val="005E3C8C"/>
    <w:rsid w:val="006028FF"/>
    <w:rsid w:val="00606E2D"/>
    <w:rsid w:val="006336A6"/>
    <w:rsid w:val="00640D06"/>
    <w:rsid w:val="006439EB"/>
    <w:rsid w:val="00645F4A"/>
    <w:rsid w:val="006616BE"/>
    <w:rsid w:val="00661CF0"/>
    <w:rsid w:val="00672752"/>
    <w:rsid w:val="00677D82"/>
    <w:rsid w:val="00686644"/>
    <w:rsid w:val="006A4B7F"/>
    <w:rsid w:val="006A7D1D"/>
    <w:rsid w:val="006B47D4"/>
    <w:rsid w:val="006C7333"/>
    <w:rsid w:val="006D0F20"/>
    <w:rsid w:val="006F3164"/>
    <w:rsid w:val="006F7AA4"/>
    <w:rsid w:val="006F7AAF"/>
    <w:rsid w:val="00742837"/>
    <w:rsid w:val="00765C7D"/>
    <w:rsid w:val="00780D4E"/>
    <w:rsid w:val="0078496D"/>
    <w:rsid w:val="00786133"/>
    <w:rsid w:val="00797863"/>
    <w:rsid w:val="007C0FD9"/>
    <w:rsid w:val="007D2FBC"/>
    <w:rsid w:val="007D70FB"/>
    <w:rsid w:val="007E2A14"/>
    <w:rsid w:val="007E6808"/>
    <w:rsid w:val="007F7ECF"/>
    <w:rsid w:val="00816AD2"/>
    <w:rsid w:val="008230A3"/>
    <w:rsid w:val="00840EAE"/>
    <w:rsid w:val="00844C9C"/>
    <w:rsid w:val="00864F5F"/>
    <w:rsid w:val="00895DF2"/>
    <w:rsid w:val="008A1A41"/>
    <w:rsid w:val="008C15D6"/>
    <w:rsid w:val="009070CF"/>
    <w:rsid w:val="009101BC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628B4"/>
    <w:rsid w:val="00A72960"/>
    <w:rsid w:val="00A743E2"/>
    <w:rsid w:val="00A7476F"/>
    <w:rsid w:val="00A778CE"/>
    <w:rsid w:val="00AA28F3"/>
    <w:rsid w:val="00AE481D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CD5877"/>
    <w:rsid w:val="00D03893"/>
    <w:rsid w:val="00D06B9F"/>
    <w:rsid w:val="00D36AA7"/>
    <w:rsid w:val="00D60FC1"/>
    <w:rsid w:val="00D80D69"/>
    <w:rsid w:val="00DA0E17"/>
    <w:rsid w:val="00DB72D8"/>
    <w:rsid w:val="00DD4080"/>
    <w:rsid w:val="00DD7C5C"/>
    <w:rsid w:val="00DE5A35"/>
    <w:rsid w:val="00E11BB8"/>
    <w:rsid w:val="00E206C0"/>
    <w:rsid w:val="00E219CF"/>
    <w:rsid w:val="00E375E1"/>
    <w:rsid w:val="00E57395"/>
    <w:rsid w:val="00EB3A6A"/>
    <w:rsid w:val="00EC56EE"/>
    <w:rsid w:val="00ED59E4"/>
    <w:rsid w:val="00ED5F2E"/>
    <w:rsid w:val="00EE2B16"/>
    <w:rsid w:val="00F31261"/>
    <w:rsid w:val="00F36A76"/>
    <w:rsid w:val="00F534EC"/>
    <w:rsid w:val="00F72F43"/>
    <w:rsid w:val="00F95CD5"/>
    <w:rsid w:val="00FB2D25"/>
    <w:rsid w:val="00FD54C9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FootnoteText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FootnoteReference">
    <w:name w:val="footnote reference"/>
    <w:semiHidden/>
    <w:unhideWhenUsed/>
    <w:rsid w:val="00840E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E2350-CA06-4D87-8D65-204C86CA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7</cp:revision>
  <cp:lastPrinted>2021-03-09T13:42:00Z</cp:lastPrinted>
  <dcterms:created xsi:type="dcterms:W3CDTF">2022-04-11T17:27:00Z</dcterms:created>
  <dcterms:modified xsi:type="dcterms:W3CDTF">2022-04-11T18:05:00Z</dcterms:modified>
</cp:coreProperties>
</file>