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514D3D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1376/2022</w:t>
      </w:r>
      <w:bookmarkStart w:id="0" w:name="_GoBack"/>
      <w:bookmarkEnd w:id="0"/>
    </w:p>
    <w:p w:rsidR="00514D3D" w:rsidRPr="00617C3D" w:rsidP="00A27C02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617C3D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617C3D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066FB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66FB2" w:rsidR="00066FB2">
        <w:rPr>
          <w:rFonts w:ascii="Times New Roman" w:eastAsia="Calibri" w:hAnsi="Times New Roman" w:cs="Times New Roman"/>
          <w:sz w:val="24"/>
          <w:szCs w:val="24"/>
        </w:rPr>
        <w:t xml:space="preserve">junto a </w:t>
      </w:r>
      <w:r w:rsidR="00A27C02">
        <w:rPr>
          <w:rFonts w:ascii="Times New Roman" w:eastAsia="Calibri" w:hAnsi="Times New Roman" w:cs="Times New Roman"/>
          <w:sz w:val="24"/>
          <w:szCs w:val="24"/>
        </w:rPr>
        <w:t>Secretaria Municipal de Saúde</w:t>
      </w:r>
      <w:r w:rsidRPr="00617C3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informações para</w:t>
      </w:r>
      <w:r w:rsidR="00E425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7C02">
        <w:rPr>
          <w:rFonts w:ascii="Times New Roman" w:eastAsia="Calibri" w:hAnsi="Times New Roman" w:cs="Times New Roman"/>
          <w:sz w:val="24"/>
          <w:szCs w:val="24"/>
        </w:rPr>
        <w:t>se t</w:t>
      </w:r>
      <w:r w:rsidRPr="00A27C02" w:rsidR="00A27C02">
        <w:rPr>
          <w:rFonts w:ascii="Times New Roman" w:eastAsia="Calibri" w:hAnsi="Times New Roman" w:cs="Times New Roman"/>
          <w:sz w:val="24"/>
          <w:szCs w:val="24"/>
        </w:rPr>
        <w:t>orna</w:t>
      </w:r>
      <w:r w:rsidR="00A27C02">
        <w:rPr>
          <w:rFonts w:ascii="Times New Roman" w:eastAsia="Calibri" w:hAnsi="Times New Roman" w:cs="Times New Roman"/>
          <w:sz w:val="24"/>
          <w:szCs w:val="24"/>
        </w:rPr>
        <w:t>r</w:t>
      </w:r>
      <w:r w:rsidRPr="00A27C02" w:rsidR="00A27C02">
        <w:rPr>
          <w:rFonts w:ascii="Times New Roman" w:eastAsia="Calibri" w:hAnsi="Times New Roman" w:cs="Times New Roman"/>
          <w:sz w:val="24"/>
          <w:szCs w:val="24"/>
        </w:rPr>
        <w:t xml:space="preserve"> obrigatória a </w:t>
      </w:r>
      <w:r w:rsidR="00A27C02">
        <w:rPr>
          <w:rFonts w:ascii="Times New Roman" w:eastAsia="Calibri" w:hAnsi="Times New Roman" w:cs="Times New Roman"/>
          <w:sz w:val="24"/>
          <w:szCs w:val="24"/>
        </w:rPr>
        <w:t xml:space="preserve">expedição de receitas médicas e </w:t>
      </w:r>
      <w:r w:rsidRPr="00A27C02" w:rsidR="00A27C02">
        <w:rPr>
          <w:rFonts w:ascii="Times New Roman" w:eastAsia="Calibri" w:hAnsi="Times New Roman" w:cs="Times New Roman"/>
          <w:sz w:val="24"/>
          <w:szCs w:val="24"/>
        </w:rPr>
        <w:t>odontológicas digitadas em computador, nos postos médicos, nas</w:t>
      </w:r>
      <w:r w:rsidR="00A27C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7C02" w:rsidR="00A27C02">
        <w:rPr>
          <w:rFonts w:ascii="Times New Roman" w:eastAsia="Calibri" w:hAnsi="Times New Roman" w:cs="Times New Roman"/>
          <w:sz w:val="24"/>
          <w:szCs w:val="24"/>
        </w:rPr>
        <w:t>u</w:t>
      </w:r>
      <w:r w:rsidR="00D205D3">
        <w:rPr>
          <w:rFonts w:ascii="Times New Roman" w:eastAsia="Calibri" w:hAnsi="Times New Roman" w:cs="Times New Roman"/>
          <w:sz w:val="24"/>
          <w:szCs w:val="24"/>
        </w:rPr>
        <w:t>nidades básicas de saúde do PSF e</w:t>
      </w:r>
      <w:r w:rsidRPr="00A27C02" w:rsidR="00A27C02">
        <w:rPr>
          <w:rFonts w:ascii="Times New Roman" w:eastAsia="Calibri" w:hAnsi="Times New Roman" w:cs="Times New Roman"/>
          <w:sz w:val="24"/>
          <w:szCs w:val="24"/>
        </w:rPr>
        <w:t xml:space="preserve"> h</w:t>
      </w:r>
      <w:r w:rsidR="00A27C02">
        <w:rPr>
          <w:rFonts w:ascii="Times New Roman" w:eastAsia="Calibri" w:hAnsi="Times New Roman" w:cs="Times New Roman"/>
          <w:sz w:val="24"/>
          <w:szCs w:val="24"/>
        </w:rPr>
        <w:t>ospitais da rede pública</w:t>
      </w:r>
      <w:r w:rsidRPr="00A27C02" w:rsidR="00A27C02">
        <w:rPr>
          <w:rFonts w:ascii="Times New Roman" w:eastAsia="Calibri" w:hAnsi="Times New Roman" w:cs="Times New Roman"/>
          <w:sz w:val="24"/>
          <w:szCs w:val="24"/>
        </w:rPr>
        <w:t xml:space="preserve"> do Município de</w:t>
      </w:r>
      <w:r w:rsidR="00414534">
        <w:rPr>
          <w:rFonts w:ascii="Times New Roman" w:eastAsia="Calibri" w:hAnsi="Times New Roman" w:cs="Times New Roman"/>
          <w:sz w:val="24"/>
          <w:szCs w:val="24"/>
        </w:rPr>
        <w:t xml:space="preserve"> Itapevi - SP</w:t>
      </w:r>
      <w:r w:rsidRPr="00617C3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FA6A4D" w:rsidP="00A27C02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514D3D">
        <w:rPr>
          <w:rFonts w:ascii="Times New Roman" w:eastAsia="Calibri" w:hAnsi="Times New Roman" w:cs="Times New Roman"/>
          <w:b/>
          <w:sz w:val="24"/>
        </w:rPr>
        <w:t>REQUEIRO</w:t>
      </w:r>
      <w:r w:rsidRPr="00514D3D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para que ver</w:t>
      </w:r>
      <w:r w:rsidR="00066FB2">
        <w:rPr>
          <w:rFonts w:ascii="Times New Roman" w:eastAsia="Calibri" w:hAnsi="Times New Roman" w:cs="Times New Roman"/>
          <w:sz w:val="24"/>
        </w:rPr>
        <w:t xml:space="preserve">ifique </w:t>
      </w:r>
      <w:r w:rsidRPr="00A27C02" w:rsidR="00A27C02">
        <w:rPr>
          <w:rFonts w:ascii="Times New Roman" w:eastAsia="Calibri" w:hAnsi="Times New Roman" w:cs="Times New Roman"/>
          <w:sz w:val="24"/>
        </w:rPr>
        <w:t>junto a Secretaria Municipal de Saúde, informações para se tornar obrigatória a expedição de receitas médicas e odontológicas digitadas em computador, nos postos médicos, nas u</w:t>
      </w:r>
      <w:r w:rsidR="00D205D3">
        <w:rPr>
          <w:rFonts w:ascii="Times New Roman" w:eastAsia="Calibri" w:hAnsi="Times New Roman" w:cs="Times New Roman"/>
          <w:sz w:val="24"/>
        </w:rPr>
        <w:t>nidades básicas de saúde do PSF e</w:t>
      </w:r>
      <w:r w:rsidRPr="00A27C02" w:rsidR="00A27C02">
        <w:rPr>
          <w:rFonts w:ascii="Times New Roman" w:eastAsia="Calibri" w:hAnsi="Times New Roman" w:cs="Times New Roman"/>
          <w:sz w:val="24"/>
        </w:rPr>
        <w:t xml:space="preserve"> hospitais da rede pública do Município de Itapevi - SP.</w:t>
      </w:r>
    </w:p>
    <w:p w:rsidR="00514D3D" w:rsidRPr="00514D3D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514D3D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514D3D" w:rsidRPr="00514D3D" w:rsidP="00514D3D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514D3D">
        <w:rPr>
          <w:rFonts w:ascii="Times New Roman" w:eastAsia="Calibri" w:hAnsi="Times New Roman" w:cs="Times New Roman"/>
          <w:sz w:val="24"/>
        </w:rPr>
        <w:t>Senhor Presidente,</w:t>
      </w:r>
    </w:p>
    <w:p w:rsidR="00514D3D" w:rsidRPr="00514D3D" w:rsidP="00514D3D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514D3D">
        <w:rPr>
          <w:rFonts w:ascii="Times New Roman" w:eastAsia="Calibri" w:hAnsi="Times New Roman" w:cs="Times New Roman"/>
          <w:sz w:val="24"/>
        </w:rPr>
        <w:t>Senhoras Vereadoras,</w:t>
      </w:r>
    </w:p>
    <w:p w:rsidR="00AD708F" w:rsidP="00514D3D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514D3D">
        <w:rPr>
          <w:rFonts w:ascii="Times New Roman" w:eastAsia="Calibri" w:hAnsi="Times New Roman" w:cs="Times New Roman"/>
          <w:sz w:val="24"/>
        </w:rPr>
        <w:t>Senhores Vereadores,</w:t>
      </w:r>
    </w:p>
    <w:p w:rsidR="00E42A18" w:rsidRPr="00514D3D" w:rsidP="00514D3D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A27C02" w:rsidP="00A27C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C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27C02">
        <w:rPr>
          <w:rFonts w:ascii="Times New Roman" w:hAnsi="Times New Roman" w:cs="Times New Roman"/>
          <w:sz w:val="24"/>
          <w:szCs w:val="24"/>
        </w:rPr>
        <w:t>Estudos realizados pela Universidade</w:t>
      </w:r>
      <w:r>
        <w:rPr>
          <w:rFonts w:ascii="Times New Roman" w:hAnsi="Times New Roman" w:cs="Times New Roman"/>
          <w:sz w:val="24"/>
          <w:szCs w:val="24"/>
        </w:rPr>
        <w:t xml:space="preserve"> Federal de São Paulo (Unifesp) </w:t>
      </w:r>
      <w:r w:rsidRPr="00A27C02">
        <w:rPr>
          <w:rFonts w:ascii="Times New Roman" w:hAnsi="Times New Roman" w:cs="Times New Roman"/>
          <w:sz w:val="24"/>
          <w:szCs w:val="24"/>
        </w:rPr>
        <w:t>revelam que 24% das pessoas que vão ao médico não sabem dizer o que lhes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foi prescrito. De acordo com a pesquisa, isso é resultado do distanciamento entre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o paciente e o profissional de saúde. Mas, além de não entenderem o que foi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dito durante a consulta, os pacientes sofrem com outro problema: a dificuldade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em entender a letra do médico no receituário. Não é à toa que, quando alguém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tem a caligrafia ruim, dizem que a pessoa tem “letra de médico”. Difícil 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encontrar quem nunca tenha tido problemas para decifrar o nome de 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medicamento na receita.</w:t>
      </w:r>
      <w:r>
        <w:rPr>
          <w:rFonts w:ascii="Times New Roman" w:hAnsi="Times New Roman" w:cs="Times New Roman"/>
          <w:sz w:val="24"/>
          <w:szCs w:val="24"/>
        </w:rPr>
        <w:t xml:space="preserve"> Em casos mais graves, </w:t>
      </w:r>
      <w:r w:rsidRPr="00A27C02">
        <w:rPr>
          <w:rFonts w:ascii="Times New Roman" w:hAnsi="Times New Roman" w:cs="Times New Roman"/>
          <w:sz w:val="24"/>
          <w:szCs w:val="24"/>
        </w:rPr>
        <w:t>pessoas já receberam dosagens incorretas de medicamentos em pleno hospital,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consequência de os enfermeiros não entenderam os valores escritos pelos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médicos nas prescrições.</w:t>
      </w:r>
    </w:p>
    <w:p w:rsidR="00A27C02" w:rsidRPr="00E42572" w:rsidP="00A27C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 </w:t>
      </w:r>
      <w:r w:rsidRPr="00A27C02">
        <w:rPr>
          <w:rFonts w:ascii="Times New Roman" w:hAnsi="Times New Roman" w:cs="Times New Roman"/>
          <w:sz w:val="24"/>
          <w:szCs w:val="24"/>
        </w:rPr>
        <w:t>próprio Código de Ética Médica, no artigo 39, também condena a emissão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receitas ilegíveis. Há, ainda, o Projeto de Lei 4.104, apresentado pelo deputado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 xml:space="preserve">federal Lincoln Portela </w:t>
      </w:r>
      <w:r w:rsidRPr="00A27C02">
        <w:rPr>
          <w:rFonts w:ascii="Times New Roman" w:hAnsi="Times New Roman" w:cs="Times New Roman"/>
          <w:sz w:val="24"/>
          <w:szCs w:val="24"/>
        </w:rPr>
        <w:t>(PSL/MG) em 2001, que sugere a padronização 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receitas médicas. A proposta ainda aguarda votação na Câmara dos Deputados.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Se aprovada, as receitas deverão conter o nome comercial do medicamento,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indicação do genérico (quando houver), a dosagem recomendada e a forma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usar, além do nome completo do médico e seu registro profissional. Recomenda,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C02">
        <w:rPr>
          <w:rFonts w:ascii="Times New Roman" w:hAnsi="Times New Roman" w:cs="Times New Roman"/>
          <w:sz w:val="24"/>
          <w:szCs w:val="24"/>
        </w:rPr>
        <w:t>também, q</w:t>
      </w:r>
      <w:r w:rsidR="00EC7E8A">
        <w:rPr>
          <w:rFonts w:ascii="Times New Roman" w:hAnsi="Times New Roman" w:cs="Times New Roman"/>
          <w:sz w:val="24"/>
          <w:szCs w:val="24"/>
        </w:rPr>
        <w:t xml:space="preserve">ue o texto seja claro e legível. </w:t>
      </w:r>
    </w:p>
    <w:p w:rsidR="00522DC4" w:rsidRPr="000E6C48" w:rsidP="00522DC4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4D3D" w:rsidRPr="000E6C48" w:rsidP="00514D3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E6C48">
        <w:rPr>
          <w:rFonts w:ascii="Times New Roman" w:eastAsia="Calibri" w:hAnsi="Times New Roman" w:cs="Times New Roman"/>
          <w:sz w:val="24"/>
          <w:szCs w:val="24"/>
        </w:rPr>
        <w:tab/>
      </w:r>
      <w:r w:rsidRPr="000E6C48">
        <w:rPr>
          <w:rFonts w:ascii="Times New Roman" w:eastAsia="Calibri" w:hAnsi="Times New Roman" w:cs="Times New Roman"/>
          <w:sz w:val="24"/>
          <w:szCs w:val="24"/>
        </w:rPr>
        <w:tab/>
        <w:t xml:space="preserve">Sala das Sessões Bem-vindo Moreira Nery, </w:t>
      </w:r>
      <w:r w:rsidR="00A27C02">
        <w:rPr>
          <w:rFonts w:ascii="Times New Roman" w:eastAsia="Calibri" w:hAnsi="Times New Roman" w:cs="Times New Roman"/>
          <w:sz w:val="24"/>
          <w:szCs w:val="24"/>
        </w:rPr>
        <w:t>05</w:t>
      </w:r>
      <w:r w:rsidR="007226B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7226BA">
        <w:rPr>
          <w:rFonts w:ascii="Times New Roman" w:eastAsia="Calibri" w:hAnsi="Times New Roman" w:cs="Times New Roman"/>
          <w:sz w:val="24"/>
          <w:szCs w:val="24"/>
        </w:rPr>
        <w:t>Abril</w:t>
      </w:r>
      <w:r w:rsidRPr="000E6C48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514D3D" w:rsidP="00514D3D">
      <w:pPr>
        <w:spacing w:after="160" w:line="259" w:lineRule="auto"/>
        <w:rPr>
          <w:rFonts w:ascii="Arial" w:eastAsia="Calibri" w:hAnsi="Arial" w:cs="Arial"/>
          <w:b/>
          <w:sz w:val="20"/>
          <w:szCs w:val="28"/>
        </w:rPr>
      </w:pPr>
      <w:r w:rsidRPr="00514D3D">
        <w:rPr>
          <w:rFonts w:ascii="Times New Roman" w:eastAsia="Calibri" w:hAnsi="Times New Roman" w:cs="Times New Roman"/>
          <w:noProof/>
          <w:sz w:val="28"/>
          <w:lang w:eastAsia="pt-BR"/>
        </w:rPr>
        <w:t xml:space="preserve">                          </w:t>
      </w:r>
      <w:r>
        <w:rPr>
          <w:rFonts w:ascii="Times New Roman" w:eastAsia="Calibri" w:hAnsi="Times New Roman" w:cs="Times New Roman"/>
          <w:noProof/>
          <w:sz w:val="28"/>
          <w:lang w:eastAsia="pt-BR"/>
        </w:rPr>
        <w:t xml:space="preserve">        </w:t>
      </w:r>
      <w:r w:rsidRPr="00514D3D">
        <w:rPr>
          <w:rFonts w:ascii="Times New Roman" w:eastAsia="Calibri" w:hAnsi="Times New Roman" w:cs="Times New Roman"/>
          <w:noProof/>
          <w:sz w:val="28"/>
          <w:lang w:eastAsia="pt-BR"/>
        </w:rPr>
        <w:t xml:space="preserve">  </w:t>
      </w:r>
      <w:r w:rsidRPr="00514D3D">
        <w:rPr>
          <w:rFonts w:ascii="Times New Roman" w:eastAsia="Calibri" w:hAnsi="Times New Roman" w:cs="Times New Roman"/>
          <w:noProof/>
          <w:sz w:val="28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795098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14D3D">
        <w:rPr>
          <w:rFonts w:ascii="Arial" w:eastAsia="Calibri" w:hAnsi="Arial" w:cs="Arial"/>
          <w:b/>
          <w:szCs w:val="28"/>
        </w:rPr>
        <w:t xml:space="preserve">                                             </w:t>
      </w:r>
    </w:p>
    <w:p w:rsidR="00CD0069" w:rsidRPr="006621F0" w:rsidP="00FA6A4D">
      <w:pPr>
        <w:spacing w:after="160" w:line="259" w:lineRule="auto"/>
        <w:rPr>
          <w:rFonts w:ascii="Arial" w:eastAsia="Calibri" w:hAnsi="Arial" w:cs="Arial"/>
          <w:b/>
          <w:sz w:val="20"/>
          <w:szCs w:val="28"/>
        </w:rPr>
      </w:pPr>
      <w:r>
        <w:rPr>
          <w:rFonts w:ascii="Arial" w:eastAsia="Calibri" w:hAnsi="Arial" w:cs="Arial"/>
          <w:b/>
          <w:sz w:val="20"/>
          <w:szCs w:val="28"/>
        </w:rPr>
        <w:t xml:space="preserve">                                                    </w:t>
      </w:r>
      <w:r w:rsidRPr="00514D3D" w:rsidR="00514D3D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514D3D" w:rsidR="00514D3D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10592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A6A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205D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FB2"/>
    <w:rsid w:val="00074A8F"/>
    <w:rsid w:val="000E6C48"/>
    <w:rsid w:val="001207F6"/>
    <w:rsid w:val="00172ED9"/>
    <w:rsid w:val="00191AC4"/>
    <w:rsid w:val="0020047E"/>
    <w:rsid w:val="00225C9C"/>
    <w:rsid w:val="00225D6C"/>
    <w:rsid w:val="002655B7"/>
    <w:rsid w:val="002757F4"/>
    <w:rsid w:val="0028259C"/>
    <w:rsid w:val="002D0AE8"/>
    <w:rsid w:val="002E0108"/>
    <w:rsid w:val="002E6D4A"/>
    <w:rsid w:val="003209C7"/>
    <w:rsid w:val="003475A3"/>
    <w:rsid w:val="00380834"/>
    <w:rsid w:val="003A33EA"/>
    <w:rsid w:val="003A5FC0"/>
    <w:rsid w:val="00414534"/>
    <w:rsid w:val="00426C62"/>
    <w:rsid w:val="00433E88"/>
    <w:rsid w:val="00437E26"/>
    <w:rsid w:val="00463CC7"/>
    <w:rsid w:val="004B11B6"/>
    <w:rsid w:val="004B474D"/>
    <w:rsid w:val="004E2A59"/>
    <w:rsid w:val="00514D3D"/>
    <w:rsid w:val="005204B1"/>
    <w:rsid w:val="00522DC4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6E65"/>
    <w:rsid w:val="006F3164"/>
    <w:rsid w:val="007226BA"/>
    <w:rsid w:val="007500A2"/>
    <w:rsid w:val="00776BCF"/>
    <w:rsid w:val="00780D4E"/>
    <w:rsid w:val="008230A3"/>
    <w:rsid w:val="00864F5F"/>
    <w:rsid w:val="00891809"/>
    <w:rsid w:val="00897DF4"/>
    <w:rsid w:val="008F0551"/>
    <w:rsid w:val="0092182F"/>
    <w:rsid w:val="00925FD6"/>
    <w:rsid w:val="00927526"/>
    <w:rsid w:val="0093367B"/>
    <w:rsid w:val="0097673D"/>
    <w:rsid w:val="009D753F"/>
    <w:rsid w:val="00A10F02"/>
    <w:rsid w:val="00A27C02"/>
    <w:rsid w:val="00A51263"/>
    <w:rsid w:val="00A7476F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205D3"/>
    <w:rsid w:val="00D60FC1"/>
    <w:rsid w:val="00D80D69"/>
    <w:rsid w:val="00D97129"/>
    <w:rsid w:val="00DA0E17"/>
    <w:rsid w:val="00DA1B9C"/>
    <w:rsid w:val="00DD6374"/>
    <w:rsid w:val="00E42572"/>
    <w:rsid w:val="00E42A18"/>
    <w:rsid w:val="00E57395"/>
    <w:rsid w:val="00E57B94"/>
    <w:rsid w:val="00E86355"/>
    <w:rsid w:val="00EC7E8A"/>
    <w:rsid w:val="00EE668E"/>
    <w:rsid w:val="00F417B6"/>
    <w:rsid w:val="00F534EC"/>
    <w:rsid w:val="00F62165"/>
    <w:rsid w:val="00F72F43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61323-81EA-48BB-AB80-0FF52042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387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2021-06-21T12:44:00Z</cp:lastPrinted>
  <dcterms:created xsi:type="dcterms:W3CDTF">2022-04-05T14:39:00Z</dcterms:created>
  <dcterms:modified xsi:type="dcterms:W3CDTF">2022-04-06T11:32:00Z</dcterms:modified>
</cp:coreProperties>
</file>