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330EB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F330EB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A72AD19" wp14:editId="5C675B11">
            <wp:simplePos x="0" y="0"/>
            <wp:positionH relativeFrom="column">
              <wp:posOffset>3880909</wp:posOffset>
            </wp:positionH>
            <wp:positionV relativeFrom="paragraph">
              <wp:posOffset>-1466003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A1D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1246/2022</w:t>
      </w:r>
    </w:p>
    <w:p w:rsidR="001E0340" w:rsidRDefault="00CA1D7D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 urbana em toda a extensão 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Rua: </w:t>
      </w:r>
      <w:r w:rsid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Balboa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A92F1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Cruzeiro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06680-646</w:t>
      </w:r>
      <w:r w:rsid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SP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CA1D7D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5065C7">
        <w:rPr>
          <w:rFonts w:ascii="Times New Roman" w:hAnsi="Times New Roman"/>
          <w:color w:val="000000" w:themeColor="text1"/>
          <w:sz w:val="24"/>
          <w:szCs w:val="24"/>
        </w:rPr>
        <w:t>ao Órgão Municipal competente,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limpeza urbana em toda a extensão da Rua: Balboa – Bairro: </w:t>
      </w:r>
      <w:r w:rsidR="00A92F1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Cruzeiro</w:t>
      </w:r>
      <w:r w:rsidR="00A92F1D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CEP: 06680-646– Itapevi – SP.</w:t>
      </w:r>
    </w:p>
    <w:p w:rsidR="005065C7" w:rsidRPr="00C47630" w:rsidRDefault="005065C7" w:rsidP="00883D42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Default="00CA1D7D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5065C7" w:rsidRPr="007A2093" w:rsidRDefault="005065C7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A1D7D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A1D7D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9213A" w:rsidRDefault="00CA1D7D" w:rsidP="00D428A8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5065C7" w:rsidRP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apelam a esse legislador intervenção. Devido à falta de manutenção, a vegetação está muito alta, o que impossibilita o acesso a calçada. Além da falta de segurança ao transitar pela via, os moradores receiam que se forme um criadouro de bichos peçonhentos e até mesmo da dengue, devido ao descarte irregular de lixo. Após a limpeza e capinagem, os moradores pedem a gentileza que seja feita a manutenção a cada quinze (15) dias, para que assim ela permaneça sempre em condições de acesso. O intuito é manter a via limpa, preservando o meio ambiente e a qualidade de vida dos munícipes que ali residem</w:t>
      </w:r>
      <w:r w:rsid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883D42" w:rsidRPr="00883D4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56A0" w:rsidRDefault="00CA1D7D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CA1D7D" w:rsidP="00D428A8">
      <w:pPr>
        <w:shd w:val="clear" w:color="auto" w:fill="FFFFFF"/>
        <w:spacing w:after="0"/>
        <w:ind w:left="-170"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83D42" w:rsidRDefault="00883D42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065C7" w:rsidRDefault="005065C7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065C7" w:rsidRDefault="005065C7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A1D7D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065C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83D42" w:rsidRDefault="00883D42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A1D7D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52359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5889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A1D7D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9213A" w:rsidRDefault="00CA1D7D" w:rsidP="00C116B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39213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7D" w:rsidRDefault="00CA1D7D">
      <w:pPr>
        <w:spacing w:after="0" w:line="240" w:lineRule="auto"/>
      </w:pPr>
      <w:r>
        <w:separator/>
      </w:r>
    </w:p>
  </w:endnote>
  <w:endnote w:type="continuationSeparator" w:id="0">
    <w:p w:rsidR="00CA1D7D" w:rsidRDefault="00CA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A1D7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330E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7D" w:rsidRDefault="00CA1D7D">
      <w:pPr>
        <w:spacing w:after="0" w:line="240" w:lineRule="auto"/>
      </w:pPr>
      <w:r>
        <w:separator/>
      </w:r>
    </w:p>
  </w:footnote>
  <w:footnote w:type="continuationSeparator" w:id="0">
    <w:p w:rsidR="00CA1D7D" w:rsidRDefault="00CA1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1D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1D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A1D7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506257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61841F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A70A52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4DA59B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1168BE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3C8CE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61EA5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B0C2C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638FF1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70092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550BD1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62056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CDAD2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646E2A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FA2D7C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37289F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646A5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44808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065C7"/>
    <w:rsid w:val="005424BC"/>
    <w:rsid w:val="00544BE5"/>
    <w:rsid w:val="00573BA5"/>
    <w:rsid w:val="00574428"/>
    <w:rsid w:val="005843D3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83D42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92F1D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16B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1D7D"/>
    <w:rsid w:val="00CA3F00"/>
    <w:rsid w:val="00CC0488"/>
    <w:rsid w:val="00CC3869"/>
    <w:rsid w:val="00CD1705"/>
    <w:rsid w:val="00D14588"/>
    <w:rsid w:val="00D31C83"/>
    <w:rsid w:val="00D428A8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2288E"/>
    <w:rsid w:val="00F330EB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89EA-B466-4AD1-BA8F-0DF91AA3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87</cp:revision>
  <cp:lastPrinted>2022-03-14T15:46:00Z</cp:lastPrinted>
  <dcterms:created xsi:type="dcterms:W3CDTF">2021-02-11T14:55:00Z</dcterms:created>
  <dcterms:modified xsi:type="dcterms:W3CDTF">2022-03-21T12:28:00Z</dcterms:modified>
</cp:coreProperties>
</file>