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B008C3" w:rsidP="00B008C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-1504950</wp:posOffset>
            </wp:positionV>
            <wp:extent cx="2548349" cy="154851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7887">
        <w:rPr>
          <w:rFonts w:ascii="Verdana" w:hAnsi="Verdana"/>
          <w:b/>
        </w:rPr>
        <w:t>Indicação Nº 1228/2022</w:t>
      </w:r>
    </w:p>
    <w:p w:rsidR="009B7F29" w:rsidRDefault="009B7F29">
      <w:pPr>
        <w:spacing w:line="240" w:lineRule="auto"/>
        <w:ind w:left="3969"/>
        <w:jc w:val="both"/>
        <w:rPr>
          <w:rFonts w:ascii="Verdana" w:hAnsi="Verdana" w:cs="Tahoma"/>
          <w:b/>
          <w:sz w:val="20"/>
        </w:rPr>
      </w:pPr>
    </w:p>
    <w:p w:rsidR="0095322F" w:rsidRDefault="00727887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9B7F29">
        <w:rPr>
          <w:rFonts w:ascii="Verdana" w:hAnsi="Verdana" w:cs="Tahoma"/>
          <w:b/>
          <w:sz w:val="20"/>
        </w:rPr>
        <w:t>Súmula:</w:t>
      </w:r>
      <w:r w:rsidRPr="009B7F29">
        <w:rPr>
          <w:rFonts w:ascii="Verdana" w:hAnsi="Verdana" w:cs="Tahoma"/>
          <w:sz w:val="20"/>
        </w:rPr>
        <w:t xml:space="preserve"> “Indico </w:t>
      </w:r>
      <w:r w:rsidR="009B7F29" w:rsidRPr="009B7F29">
        <w:rPr>
          <w:rFonts w:ascii="Verdana" w:hAnsi="Verdana" w:cs="Tahoma"/>
          <w:sz w:val="20"/>
        </w:rPr>
        <w:t xml:space="preserve">a criação de uma linha de ônibus </w:t>
      </w:r>
    </w:p>
    <w:p w:rsidR="0095322F" w:rsidRDefault="0095322F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</w:p>
    <w:p w:rsidR="0095322F" w:rsidRDefault="0095322F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</w:p>
    <w:p w:rsidR="00A948E9" w:rsidRPr="009B7F29" w:rsidRDefault="009B7F29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bookmarkStart w:id="0" w:name="_GoBack"/>
      <w:bookmarkEnd w:id="0"/>
      <w:r w:rsidRPr="009B7F29">
        <w:rPr>
          <w:rFonts w:ascii="Verdana" w:hAnsi="Verdana" w:cs="Tahoma"/>
          <w:sz w:val="20"/>
        </w:rPr>
        <w:t>ou micro-ônibus gratuita partindo do Terminal Rodoviário Central com destino ao Parque da Cidade vice e versa</w:t>
      </w:r>
      <w:r w:rsidR="00727887" w:rsidRPr="009B7F29">
        <w:rPr>
          <w:rFonts w:ascii="Verdana" w:hAnsi="Verdana" w:cs="Tahoma"/>
          <w:sz w:val="20"/>
        </w:rPr>
        <w:t>. ”</w:t>
      </w:r>
    </w:p>
    <w:p w:rsidR="00A948E9" w:rsidRPr="009B7F29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9B7F29" w:rsidRDefault="00727887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9B7F29">
        <w:rPr>
          <w:rFonts w:ascii="Verdana" w:hAnsi="Verdana" w:cs="Tahoma"/>
          <w:b/>
          <w:sz w:val="20"/>
        </w:rPr>
        <w:t xml:space="preserve">INDICO </w:t>
      </w:r>
      <w:r w:rsidRPr="009B7F29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9B7F29" w:rsidRPr="009B7F29">
        <w:rPr>
          <w:rFonts w:ascii="Verdana" w:hAnsi="Verdana" w:cs="Tahoma"/>
          <w:sz w:val="20"/>
        </w:rPr>
        <w:t>a criação de uma linha de ônibus ou micro-ônibus gratuita partindo do Terminal Rodoviário Central com destino ao Parque da Cidade vice e versa</w:t>
      </w:r>
      <w:r w:rsidRPr="009B7F29">
        <w:rPr>
          <w:rFonts w:ascii="Verdana" w:hAnsi="Verdana" w:cs="Tahoma"/>
          <w:sz w:val="20"/>
        </w:rPr>
        <w:t xml:space="preserve">. </w:t>
      </w:r>
    </w:p>
    <w:p w:rsidR="00A948E9" w:rsidRPr="009B7F29" w:rsidRDefault="00A948E9">
      <w:pPr>
        <w:ind w:firstLine="851"/>
        <w:jc w:val="both"/>
        <w:rPr>
          <w:rFonts w:ascii="Tahoma" w:hAnsi="Tahoma" w:cs="Tahoma"/>
          <w:sz w:val="20"/>
        </w:rPr>
      </w:pPr>
    </w:p>
    <w:p w:rsidR="00A948E9" w:rsidRPr="009B7F29" w:rsidRDefault="00727887">
      <w:pPr>
        <w:ind w:firstLine="708"/>
        <w:rPr>
          <w:rFonts w:ascii="Tahoma" w:hAnsi="Tahoma" w:cs="Tahoma"/>
          <w:b/>
          <w:sz w:val="20"/>
        </w:rPr>
      </w:pPr>
      <w:r w:rsidRPr="009B7F29">
        <w:rPr>
          <w:rFonts w:ascii="Tahoma" w:hAnsi="Tahoma" w:cs="Tahoma"/>
          <w:b/>
          <w:sz w:val="20"/>
        </w:rPr>
        <w:t>JUSTIFICATIVA</w:t>
      </w:r>
    </w:p>
    <w:p w:rsidR="00A948E9" w:rsidRPr="009B7F29" w:rsidRDefault="0072788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9B7F29">
        <w:rPr>
          <w:rFonts w:ascii="Tahoma" w:hAnsi="Tahoma" w:cs="Tahoma"/>
          <w:b/>
          <w:sz w:val="20"/>
        </w:rPr>
        <w:t>Senhor Presidente;</w:t>
      </w:r>
    </w:p>
    <w:p w:rsidR="00A948E9" w:rsidRPr="009B7F29" w:rsidRDefault="0072788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9B7F29">
        <w:rPr>
          <w:rFonts w:ascii="Tahoma" w:hAnsi="Tahoma" w:cs="Tahoma"/>
          <w:b/>
          <w:sz w:val="20"/>
        </w:rPr>
        <w:t>Senhoras Vereadoras;</w:t>
      </w:r>
    </w:p>
    <w:p w:rsidR="00A948E9" w:rsidRPr="009B7F29" w:rsidRDefault="00727887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9B7F29">
        <w:rPr>
          <w:rFonts w:ascii="Tahoma" w:hAnsi="Tahoma" w:cs="Tahoma"/>
          <w:b/>
          <w:sz w:val="20"/>
        </w:rPr>
        <w:t>Senhores Vereadores;</w:t>
      </w:r>
    </w:p>
    <w:p w:rsidR="00A948E9" w:rsidRPr="009B7F2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9B7F29" w:rsidRDefault="0072788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9B7F29">
        <w:rPr>
          <w:rFonts w:ascii="Verdana" w:eastAsia="Times New Roman" w:hAnsi="Verdana" w:cs="Arial"/>
          <w:sz w:val="20"/>
          <w:lang w:eastAsia="pt-BR"/>
        </w:rPr>
        <w:t>A Presente indicação se faz necessária, haja vista que nem todas as linhas de ônibus municipais passam nas pro</w:t>
      </w:r>
      <w:r w:rsidRPr="009B7F29">
        <w:rPr>
          <w:rFonts w:ascii="Verdana" w:eastAsia="Times New Roman" w:hAnsi="Verdana" w:cs="Arial"/>
          <w:sz w:val="20"/>
          <w:lang w:eastAsia="pt-BR"/>
        </w:rPr>
        <w:t>ximidades do Parque da Cidade, e nesse sentido, os munícipes que residem em bairros distantes necessitam utilizar duas conduções para irem até o Parque da Cidade. Assim, se for implantada uma nova linha de ônibus, podendo ser um micro-ônibus para o atendim</w:t>
      </w:r>
      <w:r w:rsidRPr="009B7F29">
        <w:rPr>
          <w:rFonts w:ascii="Verdana" w:eastAsia="Times New Roman" w:hAnsi="Verdana" w:cs="Arial"/>
          <w:sz w:val="20"/>
          <w:lang w:eastAsia="pt-BR"/>
        </w:rPr>
        <w:t>ento gratuito, será possível que qualquer cidadão, de qual bairro for, possa frequentar o Parque da Cidade em uma única condução</w:t>
      </w:r>
      <w:r w:rsidR="00D211FB" w:rsidRPr="009B7F29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9B7F29" w:rsidRDefault="00727887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9B7F29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9B7F29">
        <w:rPr>
          <w:rFonts w:ascii="Verdana" w:eastAsia="Times New Roman" w:hAnsi="Verdana" w:cs="Arial"/>
          <w:sz w:val="20"/>
          <w:lang w:eastAsia="pt-BR"/>
        </w:rPr>
        <w:t>i</w:t>
      </w:r>
      <w:r w:rsidRPr="009B7F29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9B7F29" w:rsidRPr="009B7F29">
        <w:rPr>
          <w:rFonts w:ascii="Verdana" w:hAnsi="Verdana" w:cs="Tahoma"/>
          <w:sz w:val="20"/>
        </w:rPr>
        <w:t>a criação de uma linha de ônibus ou micro-ônibus gratuita partindo do Terminal Rodoviário Central com destino ao Parque da Cidade vice e versa</w:t>
      </w:r>
      <w:r w:rsidRPr="009B7F29">
        <w:rPr>
          <w:rFonts w:ascii="Verdana" w:eastAsia="Times New Roman" w:hAnsi="Verdana" w:cs="Arial"/>
          <w:sz w:val="20"/>
          <w:lang w:eastAsia="pt-BR"/>
        </w:rPr>
        <w:t xml:space="preserve"> </w:t>
      </w:r>
      <w:r w:rsidR="009B7F29" w:rsidRPr="009B7F29">
        <w:rPr>
          <w:rFonts w:ascii="Verdana" w:eastAsia="Times New Roman" w:hAnsi="Verdana" w:cs="Arial"/>
          <w:sz w:val="20"/>
          <w:lang w:eastAsia="pt-BR"/>
        </w:rPr>
        <w:t>para que possamos fornecer, tal como a linha CIS, uma forma de transporte gratuita para o Parque da Cidade partindo do Terminal Rodoviário Central</w:t>
      </w:r>
      <w:r w:rsidRPr="009B7F29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Pr="009B7F29" w:rsidRDefault="00727887">
      <w:pPr>
        <w:jc w:val="center"/>
        <w:rPr>
          <w:rFonts w:ascii="Tahoma" w:hAnsi="Tahoma" w:cs="Tahoma"/>
          <w:sz w:val="20"/>
        </w:rPr>
      </w:pPr>
      <w:r w:rsidRPr="009B7F29">
        <w:rPr>
          <w:rFonts w:cs="Arial"/>
          <w:b/>
          <w:bCs/>
        </w:rPr>
        <w:t>Sala das Sessões Benvindo Moreira</w:t>
      </w:r>
      <w:r w:rsidRPr="009B7F29">
        <w:rPr>
          <w:rFonts w:cs="Arial"/>
          <w:b/>
          <w:bCs/>
        </w:rPr>
        <w:t xml:space="preserve"> Nery, </w:t>
      </w:r>
      <w:r w:rsidR="00996DB6" w:rsidRPr="009B7F29">
        <w:rPr>
          <w:rFonts w:cs="Arial"/>
          <w:b/>
          <w:bCs/>
        </w:rPr>
        <w:t>11</w:t>
      </w:r>
      <w:r w:rsidRPr="009B7F29">
        <w:rPr>
          <w:rFonts w:cs="Arial"/>
          <w:b/>
          <w:bCs/>
        </w:rPr>
        <w:t xml:space="preserve"> de </w:t>
      </w:r>
      <w:r w:rsidR="005A455E" w:rsidRPr="009B7F29">
        <w:rPr>
          <w:rFonts w:cs="Arial"/>
          <w:b/>
          <w:bCs/>
        </w:rPr>
        <w:t xml:space="preserve">março </w:t>
      </w:r>
      <w:r w:rsidRPr="009B7F29">
        <w:rPr>
          <w:rFonts w:cs="Arial"/>
          <w:b/>
          <w:bCs/>
        </w:rPr>
        <w:t>de 202</w:t>
      </w:r>
      <w:r w:rsidR="00E52D36" w:rsidRPr="009B7F29">
        <w:rPr>
          <w:rFonts w:cs="Arial"/>
          <w:b/>
          <w:bCs/>
        </w:rPr>
        <w:t>2</w:t>
      </w:r>
      <w:r w:rsidRPr="009B7F29">
        <w:rPr>
          <w:rFonts w:cs="Arial"/>
          <w:b/>
          <w:bCs/>
        </w:rPr>
        <w:t>.</w:t>
      </w:r>
    </w:p>
    <w:p w:rsidR="00A948E9" w:rsidRPr="009B7F29" w:rsidRDefault="00727887">
      <w:pPr>
        <w:spacing w:after="0"/>
        <w:jc w:val="center"/>
        <w:rPr>
          <w:sz w:val="20"/>
        </w:rPr>
      </w:pPr>
      <w:r w:rsidRPr="009B7F29">
        <w:rPr>
          <w:noProof/>
          <w:sz w:val="20"/>
          <w:lang w:eastAsia="pt-BR"/>
        </w:rPr>
        <w:lastRenderedPageBreak/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6922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9B7F29" w:rsidRDefault="00727887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B7F29">
        <w:rPr>
          <w:rFonts w:ascii="Times New Roman" w:hAnsi="Times New Roman" w:cs="Times New Roman"/>
          <w:b/>
          <w:sz w:val="20"/>
        </w:rPr>
        <w:t>Vereadora Tininha – PSD</w:t>
      </w:r>
    </w:p>
    <w:p w:rsidR="00A948E9" w:rsidRPr="009B7F29" w:rsidRDefault="00727887">
      <w:pPr>
        <w:spacing w:after="0"/>
        <w:jc w:val="center"/>
        <w:rPr>
          <w:sz w:val="20"/>
        </w:rPr>
      </w:pPr>
      <w:r w:rsidRPr="009B7F29">
        <w:rPr>
          <w:rFonts w:ascii="Times New Roman" w:hAnsi="Times New Roman" w:cs="Times New Roman"/>
          <w:b/>
          <w:sz w:val="20"/>
        </w:rPr>
        <w:t>Primeira</w:t>
      </w:r>
      <w:r w:rsidR="00D211FB" w:rsidRPr="009B7F29">
        <w:rPr>
          <w:rFonts w:ascii="Times New Roman" w:hAnsi="Times New Roman" w:cs="Times New Roman"/>
          <w:b/>
          <w:sz w:val="20"/>
        </w:rPr>
        <w:t xml:space="preserve"> Secretária</w:t>
      </w:r>
    </w:p>
    <w:sectPr w:rsidR="00A948E9" w:rsidRPr="009B7F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87" w:rsidRDefault="00727887">
      <w:pPr>
        <w:spacing w:after="0" w:line="240" w:lineRule="auto"/>
      </w:pPr>
      <w:r>
        <w:separator/>
      </w:r>
    </w:p>
  </w:endnote>
  <w:endnote w:type="continuationSeparator" w:id="0">
    <w:p w:rsidR="00727887" w:rsidRDefault="007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87" w:rsidRDefault="00727887">
      <w:pPr>
        <w:spacing w:after="0" w:line="240" w:lineRule="auto"/>
      </w:pPr>
      <w:r>
        <w:separator/>
      </w:r>
    </w:p>
  </w:footnote>
  <w:footnote w:type="continuationSeparator" w:id="0">
    <w:p w:rsidR="00727887" w:rsidRDefault="00727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2788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2788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27887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27887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5322F"/>
    <w:rsid w:val="0097673D"/>
    <w:rsid w:val="009876E0"/>
    <w:rsid w:val="00996DB6"/>
    <w:rsid w:val="009B7F29"/>
    <w:rsid w:val="00A7476F"/>
    <w:rsid w:val="00A948E9"/>
    <w:rsid w:val="00B008C3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1090F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C4EEAE3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2125F8-5983-418E-9E21-276D639A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2022-03-14T12:02:00Z</cp:lastPrinted>
  <dcterms:created xsi:type="dcterms:W3CDTF">2021-01-27T11:34:00Z</dcterms:created>
  <dcterms:modified xsi:type="dcterms:W3CDTF">2022-03-14T12:19:00Z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