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2266F058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107301">
        <w:rPr>
          <w:b/>
        </w:rPr>
        <w:t>7</w:t>
      </w:r>
      <w:r w:rsidR="00333DBD">
        <w:rPr>
          <w:b/>
        </w:rPr>
        <w:t>6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6C6E6D" w:rsidP="00333DBD" w14:paraId="66DADFCD" w14:textId="5BB53AF2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 w:rsidR="00E23852">
        <w:rPr>
          <w:b/>
        </w:rPr>
        <w:t xml:space="preserve"> Resolução</w:t>
      </w:r>
      <w:r w:rsidR="00431639">
        <w:rPr>
          <w:b/>
        </w:rPr>
        <w:t xml:space="preserve"> n.º </w:t>
      </w:r>
      <w:r w:rsidR="00E23852">
        <w:rPr>
          <w:b/>
        </w:rPr>
        <w:t>2</w:t>
      </w:r>
      <w:r w:rsidR="00333DBD">
        <w:rPr>
          <w:b/>
        </w:rPr>
        <w:t>2</w:t>
      </w:r>
      <w:r w:rsidR="00431639">
        <w:rPr>
          <w:b/>
        </w:rPr>
        <w:t>/202</w:t>
      </w:r>
      <w:r w:rsidR="00E23852"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E23852"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>que institui</w:t>
      </w:r>
      <w:r w:rsidR="00333DBD">
        <w:t xml:space="preserve"> o Programa “1 Hora </w:t>
      </w:r>
      <w:r w:rsidR="00333DBD">
        <w:t>para Inovar</w:t>
      </w:r>
      <w:r w:rsidR="00333DBD">
        <w:t xml:space="preserve"> – Hora da</w:t>
      </w:r>
      <w:r w:rsidR="00333DBD">
        <w:t xml:space="preserve"> </w:t>
      </w:r>
      <w:r w:rsidR="00333DBD">
        <w:t>Inovação Legislativa” no âmbito da Câmara Municipal de</w:t>
      </w:r>
      <w:r w:rsidR="00333DBD">
        <w:t xml:space="preserve"> </w:t>
      </w:r>
      <w:r w:rsidR="00333DBD">
        <w:t>Itapevi, destinado ao desenvolvimento colaborativo de</w:t>
      </w:r>
      <w:r w:rsidR="00333DBD">
        <w:t xml:space="preserve"> </w:t>
      </w:r>
      <w:r w:rsidR="00333DBD">
        <w:t>soluções para o aprimoramento dos serviços, processos e</w:t>
      </w:r>
      <w:r w:rsidR="00333DBD">
        <w:t xml:space="preserve"> </w:t>
      </w:r>
      <w:r w:rsidR="00333DBD">
        <w:t>atividades do Poder Legislativo, e dá outras providências.”</w:t>
      </w:r>
    </w:p>
    <w:p w:rsidR="00E23852" w:rsidP="006C6E6D" w14:paraId="482BEC91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DF4AEF" w:rsidP="00C869A2" w14:paraId="4C9F4D8A" w14:textId="0AD13F0B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 xml:space="preserve">pretende instituir o </w:t>
      </w:r>
      <w:r w:rsidRPr="00333DBD" w:rsidR="00333DBD">
        <w:t xml:space="preserve">Programa “1 Hora </w:t>
      </w:r>
      <w:r w:rsidRPr="00333DBD" w:rsidR="00333DBD">
        <w:t>para Inovar</w:t>
      </w:r>
      <w:r w:rsidRPr="00333DBD" w:rsidR="00333DBD">
        <w:t xml:space="preserve"> – Hora da Inovação Legislativa”</w:t>
      </w:r>
      <w:r w:rsidR="00333DBD">
        <w:t>.</w:t>
      </w:r>
    </w:p>
    <w:p w:rsidR="00333DBD" w:rsidP="00C869A2" w14:paraId="0CC8AF14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</w:t>
      </w:r>
      <w:r w:rsidR="00E23852">
        <w:t>art</w:t>
      </w:r>
      <w:r w:rsidR="00E23852">
        <w:t xml:space="preserve">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353F72E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7A6C95">
      <w:rPr>
        <w:rFonts w:asciiTheme="majorHAnsi" w:eastAsiaTheme="majorEastAsia" w:hAnsiTheme="majorHAnsi" w:cstheme="majorBidi"/>
      </w:rPr>
      <w:t>2</w:t>
    </w:r>
    <w:r w:rsidR="00333DBD">
      <w:rPr>
        <w:rFonts w:asciiTheme="majorHAnsi" w:eastAsiaTheme="majorEastAsia" w:hAnsiTheme="majorHAnsi" w:cstheme="majorBidi"/>
      </w:rPr>
      <w:t>2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D7458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2026-10-06T19:18:00Z</dcterms:created>
  <dcterms:modified xsi:type="dcterms:W3CDTF">2026-10-06T19:18:00Z</dcterms:modified>
</cp:coreProperties>
</file>