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MEIO AMBIENTE E DEFESA DOS ANIMAIS AO PROJETO DE LEI 501/2025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268/2026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“Institui, no Município de Itapevi, o selo “Empresa Amiga dos Animais” para aquelas que praticam, de forma contínua, atividades em prol da proteção e bem-estar animal, cria o sistema de arrecadação de ração para apoio a animais em situação de vulnerabilidade,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no Município de Itapevi, o selo “Empresa Amiga dos Animais” para aquelas que praticam, de forma contínua, atividades em prol da proteção e bem-estar animal, cria o sistema de arrecadação de ração para apoio a animais em situação de vulnerabilidade,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Relatora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Vice-Presidente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Relator  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Marina de Castro Dornellas                       Mariza Martins Borges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Vice-Presidente / Relatora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Jonas Henrique S. M. Gonçalves     Mateus A. da Silva Santos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Membro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Vida Terrestre: Proteger, recuperar e promover o uso sustentável dos ecossistemas terrestres, gerir de forma sustentável as florestas, combater a desertificação, deter e reverter a degradação da terra e deter a perda de biodiversidade.</w:t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501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-1080018</wp:posOffset>
          </wp:positionH>
          <wp:positionV relativeFrom="paragraph">
            <wp:posOffset>-1518158</wp:posOffset>
          </wp:positionV>
          <wp:extent cx="7545070" cy="1019376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tfPWFWGnsNNooDfm0Mt3DuiCg==">CgMxLjAyCWguMmV0OTJwMDIJaC4zMGowemxsOAByITEyQ1I1TWtnazhuZEZjMk51cHJhMFZ6WjZQdWRiQVZzYw==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2026-08-10T12:38:00Z</dcterms:created>
  <dc:creator>Eneas Santos</dc:creator>
</cp:coreProperties>
</file>