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AE53" w14:textId="20AB6FEF" w:rsidR="00972FB1" w:rsidRPr="00972FB1" w:rsidRDefault="00972FB1" w:rsidP="00972FB1">
      <w:pPr>
        <w:jc w:val="center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b/>
          <w:sz w:val="24"/>
          <w:szCs w:val="24"/>
        </w:rPr>
        <w:t>120/</w:t>
      </w:r>
      <w:r w:rsidRPr="00972FB1">
        <w:rPr>
          <w:rFonts w:ascii="Times New Roman" w:hAnsi="Times New Roman" w:cs="Times New Roman"/>
          <w:b/>
          <w:sz w:val="24"/>
          <w:szCs w:val="24"/>
        </w:rPr>
        <w:t>2026</w:t>
      </w:r>
    </w:p>
    <w:p w14:paraId="4A99ECC4" w14:textId="77777777" w:rsidR="00972FB1" w:rsidRDefault="00972FB1" w:rsidP="00972FB1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43378A08" w14:textId="68336198" w:rsidR="00972FB1" w:rsidRDefault="00972FB1" w:rsidP="00972FB1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t>“Dispõe sobre a denominação das vias públicas d</w:t>
      </w:r>
      <w:r w:rsidR="009D7BA9">
        <w:rPr>
          <w:rFonts w:ascii="Times New Roman" w:hAnsi="Times New Roman" w:cs="Times New Roman"/>
          <w:sz w:val="24"/>
          <w:szCs w:val="24"/>
        </w:rPr>
        <w:t>e</w:t>
      </w:r>
      <w:r w:rsidRPr="00972FB1">
        <w:rPr>
          <w:rFonts w:ascii="Times New Roman" w:hAnsi="Times New Roman" w:cs="Times New Roman"/>
          <w:sz w:val="24"/>
          <w:szCs w:val="24"/>
        </w:rPr>
        <w:t xml:space="preserve"> núcleos regularizados do Município de Itapevi, e dá outras providências”.</w:t>
      </w:r>
    </w:p>
    <w:p w14:paraId="07871D75" w14:textId="77777777" w:rsidR="00972FB1" w:rsidRPr="00972FB1" w:rsidRDefault="00972FB1" w:rsidP="00972FB1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44B733B1" w14:textId="77777777" w:rsidR="00972FB1" w:rsidRDefault="00972FB1" w:rsidP="00972FB1">
      <w:pPr>
        <w:jc w:val="both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t xml:space="preserve">A </w:t>
      </w:r>
      <w:r w:rsidRPr="00972FB1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972FB1">
        <w:rPr>
          <w:rFonts w:ascii="Times New Roman" w:hAnsi="Times New Roman" w:cs="Times New Roman"/>
          <w:sz w:val="24"/>
          <w:szCs w:val="24"/>
        </w:rPr>
        <w:t xml:space="preserve">, no uso de suas atribuições legais, </w:t>
      </w:r>
      <w:r w:rsidRPr="00972FB1">
        <w:rPr>
          <w:rFonts w:ascii="Times New Roman" w:hAnsi="Times New Roman" w:cs="Times New Roman"/>
          <w:b/>
          <w:bCs/>
          <w:sz w:val="24"/>
          <w:szCs w:val="24"/>
        </w:rPr>
        <w:t>APROVA</w:t>
      </w:r>
      <w:r w:rsidRPr="00972FB1">
        <w:rPr>
          <w:rFonts w:ascii="Times New Roman" w:hAnsi="Times New Roman" w:cs="Times New Roman"/>
          <w:sz w:val="24"/>
          <w:szCs w:val="24"/>
        </w:rPr>
        <w:t>:</w:t>
      </w:r>
    </w:p>
    <w:p w14:paraId="3E380550" w14:textId="77777777" w:rsidR="00972FB1" w:rsidRPr="00972FB1" w:rsidRDefault="00972FB1" w:rsidP="00972F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6318B7" w14:textId="1D779E18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1º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integrantes do Núcleo Egito,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70CCF6AB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I. Rua Rio Jordão: Pâmela Pereira;</w:t>
      </w:r>
    </w:p>
    <w:p w14:paraId="021FEF31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II. Rua Vitória: Antônia Alvina Celina da Silva;</w:t>
      </w:r>
    </w:p>
    <w:p w14:paraId="1E27E206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III. Rua AC: Rodrigo Manoel da Silva;</w:t>
      </w:r>
    </w:p>
    <w:p w14:paraId="7B16D4FF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IV. Travessa da Paz: Antônio Joaquim de Oliveira;</w:t>
      </w:r>
    </w:p>
    <w:p w14:paraId="35F64328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V. Viela A: Francisco Jaílson Gomes Coelho;</w:t>
      </w:r>
    </w:p>
    <w:p w14:paraId="437B2D92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VI. Viela AA: Cícero Danilo Alves da Silva;</w:t>
      </w:r>
    </w:p>
    <w:p w14:paraId="67902449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VII. Viela AB: Washington Alex de Oliveira;</w:t>
      </w:r>
    </w:p>
    <w:p w14:paraId="1FCCF417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VIII. Viela B: Valdete Malaquias de Oliveira;</w:t>
      </w:r>
    </w:p>
    <w:p w14:paraId="14BCDB98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IX. Acesso C: Maria Izabel Evangelista;</w:t>
      </w:r>
    </w:p>
    <w:p w14:paraId="2C410367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X. Acesso D: Glenda Moraes Abrunhosa;</w:t>
      </w:r>
    </w:p>
    <w:p w14:paraId="552C4E33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XI. Acesso E: Aparecida Castelo de Oliveira Carlos;</w:t>
      </w:r>
    </w:p>
    <w:p w14:paraId="1FC0D4D1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XII. Viela F: Eunice Sant Ana Reis;</w:t>
      </w:r>
    </w:p>
    <w:p w14:paraId="43B12B0B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XIII. Viela G: Timóteo Galdino de Amorim;</w:t>
      </w:r>
    </w:p>
    <w:p w14:paraId="7ECD2C05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lastRenderedPageBreak/>
        <w:t>XIV. Viela H: Osmar da Silva;</w:t>
      </w:r>
    </w:p>
    <w:p w14:paraId="201EB2A8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XV. Viela I: Lucas Henrique Moraes Abrunhosa;</w:t>
      </w:r>
    </w:p>
    <w:p w14:paraId="54B88DCE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XVI. Viela J: Paulo Rodrigues de Souza;</w:t>
      </w:r>
    </w:p>
    <w:p w14:paraId="4724E935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XVII. Viela K: Ronaldo Gomes da Silva;</w:t>
      </w:r>
    </w:p>
    <w:p w14:paraId="6E137A21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XVIII. Viela L: Cecilia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Enedina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de Oliveira;</w:t>
      </w:r>
    </w:p>
    <w:p w14:paraId="7C41490F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XIX. Acesso M: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Francila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Arcanjo de Oliveira;</w:t>
      </w:r>
    </w:p>
    <w:p w14:paraId="6F9CB510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XX. Acesso N: Lúcia Helena da Silva Rosa;</w:t>
      </w:r>
    </w:p>
    <w:p w14:paraId="69DB2750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XXI. Viela O: Santa de Oliveira Xavier;</w:t>
      </w:r>
    </w:p>
    <w:p w14:paraId="178015AF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XXII. Acesso P: Maria Jose Santos Oliveira;</w:t>
      </w:r>
    </w:p>
    <w:p w14:paraId="27CCAA73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XXIII. Viela Q: Genoveva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Torrigo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Castilho;</w:t>
      </w:r>
    </w:p>
    <w:p w14:paraId="71B3C961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XXIV. Acesso R: Priscila Lobo Marques;</w:t>
      </w:r>
    </w:p>
    <w:p w14:paraId="194172A5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XXV. Acesso S: Josefa Firmino dos Santos;</w:t>
      </w:r>
    </w:p>
    <w:p w14:paraId="7ED7E6B3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XXVI. Viela T: João Batista Ramos de Moura Oliveira;</w:t>
      </w:r>
    </w:p>
    <w:p w14:paraId="3BBA5B29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XXVII. Viela U: Luiz Sérgio de Oliveira;</w:t>
      </w:r>
    </w:p>
    <w:p w14:paraId="774810BA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XXVIII. Acesso V: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Clairson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de Oliveira Andrade;</w:t>
      </w:r>
    </w:p>
    <w:p w14:paraId="22B6B1CC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XXIX. Acesso W: Geraldo Teotônio;</w:t>
      </w:r>
    </w:p>
    <w:p w14:paraId="55CFAD42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XXX. Viela X: Fabiana Ramos de Queiros;</w:t>
      </w:r>
    </w:p>
    <w:p w14:paraId="1B36A820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XXXI. Viela Z: Maria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Neilde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da Silva Vicente.</w:t>
      </w:r>
    </w:p>
    <w:p w14:paraId="64298671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5C9E50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2º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Esperança I,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2455DC91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I. Viela 2: Durvalina Santos Ferreira de Almeida.</w:t>
      </w:r>
    </w:p>
    <w:p w14:paraId="2C29A199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B5E9FB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3º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Esperança II,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541C512A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I. Travessa 2: Margareth Alves Ramos.</w:t>
      </w:r>
    </w:p>
    <w:p w14:paraId="5CBE332F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AD3BB6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4º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Tancredo Neves I,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55A27F4E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I. Travessa A: Maria Margarida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Carnauba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da Silva;</w:t>
      </w:r>
    </w:p>
    <w:p w14:paraId="55FAB052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II. Travessa C: Rita Cristina Dias.</w:t>
      </w:r>
    </w:p>
    <w:p w14:paraId="0D4B2F0E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EFBFE7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5º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Tancredo Neves II,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30C80FF5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I. Travessa 1: Viviane Aparecida Berger Kanashiro;</w:t>
      </w:r>
    </w:p>
    <w:p w14:paraId="06190532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II. Travessa 3: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Mariete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Bispo Alves da Silva.</w:t>
      </w:r>
    </w:p>
    <w:p w14:paraId="309D71E7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54C76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6º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Tancredo Neves III,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499B7ED5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I. Travessa 1: Terezinha Silva.</w:t>
      </w:r>
    </w:p>
    <w:p w14:paraId="3D705FE9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1331C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7º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Tancredo Neves IV,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20E9263D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lastRenderedPageBreak/>
        <w:t>I. Travessa A: Maria Rosa Pereira.</w:t>
      </w:r>
    </w:p>
    <w:p w14:paraId="23AD973A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CD1A3D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8º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Otawa,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3071A5C2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I. Rua Bolívia: Ceci Ribeiro da Silva;</w:t>
      </w:r>
    </w:p>
    <w:p w14:paraId="12F0D23B" w14:textId="2516B9E3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II. Rua Otawa: </w:t>
      </w:r>
      <w:r w:rsidR="0046551D">
        <w:rPr>
          <w:rFonts w:ascii="Times New Roman" w:hAnsi="Times New Roman" w:cs="Times New Roman"/>
          <w:bCs/>
          <w:sz w:val="24"/>
          <w:szCs w:val="24"/>
        </w:rPr>
        <w:t>Luiz Aparecido Porfírio Balera</w:t>
      </w:r>
      <w:r w:rsidRPr="00972FB1">
        <w:rPr>
          <w:rFonts w:ascii="Times New Roman" w:hAnsi="Times New Roman" w:cs="Times New Roman"/>
          <w:bCs/>
          <w:sz w:val="24"/>
          <w:szCs w:val="24"/>
        </w:rPr>
        <w:t>;</w:t>
      </w:r>
    </w:p>
    <w:p w14:paraId="3BBDD13D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III. Viela A: Maria Dalva Zanon Pete;</w:t>
      </w:r>
    </w:p>
    <w:p w14:paraId="7C10E6A6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IV. Viela B: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Nercy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da Anunciação Batista;</w:t>
      </w:r>
    </w:p>
    <w:p w14:paraId="2F6D782D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V. Viela C: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Cintya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Mikaelle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Costa Tomas;</w:t>
      </w:r>
    </w:p>
    <w:p w14:paraId="15A81238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VI. Viela D: José Inácio Santana;</w:t>
      </w:r>
    </w:p>
    <w:p w14:paraId="6BCFA6D6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VII. Viela E: José Alves Almeida;</w:t>
      </w:r>
    </w:p>
    <w:p w14:paraId="18405E4C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VIII. Viela F: Silvério Ferreira dos Santos;</w:t>
      </w:r>
    </w:p>
    <w:p w14:paraId="786E5B81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IX. Viela G: Emerson Jesus Lourenço de Oliveira.</w:t>
      </w:r>
    </w:p>
    <w:p w14:paraId="7454A638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167F95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9º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Vila Progresso,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0DBD9779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I. Travessa 2: Pedro Henrique Teixeira Ferreira;</w:t>
      </w:r>
    </w:p>
    <w:p w14:paraId="3D68C676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II. Travessa 3: Fernando Rodrigues da Silva;</w:t>
      </w:r>
    </w:p>
    <w:p w14:paraId="77927DF9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III. Travessa 4: Leonardo Rodrigues de Souza;</w:t>
      </w:r>
    </w:p>
    <w:p w14:paraId="49F7A2E2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IV. Travessa 5: Lucas Ferreira da Silva;</w:t>
      </w:r>
    </w:p>
    <w:p w14:paraId="3C308175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V. Travessa 6: Alberto da Silva Conceição;</w:t>
      </w:r>
    </w:p>
    <w:p w14:paraId="2BE338AD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VI. Rua 1: José Antônio da Cruz Ferreira.</w:t>
      </w:r>
    </w:p>
    <w:p w14:paraId="49796802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9CF8D5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10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Comunidade São Carlos,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6C6C8DB3" w14:textId="4202BFC5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I. Viela 1: Daniel Feira Lima;</w:t>
      </w:r>
    </w:p>
    <w:p w14:paraId="1B84F6F4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II. Viela 2: </w:t>
      </w:r>
      <w:proofErr w:type="spellStart"/>
      <w:r w:rsidRPr="00972FB1">
        <w:rPr>
          <w:rFonts w:ascii="Times New Roman" w:hAnsi="Times New Roman" w:cs="Times New Roman"/>
          <w:bCs/>
          <w:sz w:val="24"/>
          <w:szCs w:val="24"/>
        </w:rPr>
        <w:t>Rithyell</w:t>
      </w:r>
      <w:proofErr w:type="spellEnd"/>
      <w:r w:rsidRPr="00972FB1">
        <w:rPr>
          <w:rFonts w:ascii="Times New Roman" w:hAnsi="Times New Roman" w:cs="Times New Roman"/>
          <w:bCs/>
          <w:sz w:val="24"/>
          <w:szCs w:val="24"/>
        </w:rPr>
        <w:t xml:space="preserve"> Gabriel dos Santos Silva;</w:t>
      </w:r>
    </w:p>
    <w:p w14:paraId="5702A9E8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III. Viela 3: Nivaldo Gomes da Silva;</w:t>
      </w:r>
    </w:p>
    <w:p w14:paraId="1C3D1D1F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IV. Viela 4: Leandro Luiz da Silva;</w:t>
      </w:r>
    </w:p>
    <w:p w14:paraId="6F93010E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V. Viela 5: Edgar Evaristo Lemes.</w:t>
      </w:r>
    </w:p>
    <w:p w14:paraId="4DD8B4A3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AFB62D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11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Comunidade Nova Canaã,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70D42D1B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I. Rua 1: Douglas Campos Barbosa.</w:t>
      </w:r>
    </w:p>
    <w:p w14:paraId="6BA261EC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29F9E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12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do Núcleo 3 Cruzes,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63F31893" w14:textId="7222A4D4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I. Rua 1: </w:t>
      </w:r>
      <w:r w:rsidR="00753FDC" w:rsidRPr="00753FDC">
        <w:rPr>
          <w:rFonts w:ascii="Times New Roman" w:hAnsi="Times New Roman" w:cs="Times New Roman"/>
          <w:bCs/>
          <w:sz w:val="24"/>
          <w:szCs w:val="24"/>
        </w:rPr>
        <w:t>Roque Rodrigues de Oliveira</w:t>
      </w:r>
      <w:r w:rsidRPr="00972FB1">
        <w:rPr>
          <w:rFonts w:ascii="Times New Roman" w:hAnsi="Times New Roman" w:cs="Times New Roman"/>
          <w:bCs/>
          <w:sz w:val="24"/>
          <w:szCs w:val="24"/>
        </w:rPr>
        <w:t>;</w:t>
      </w:r>
    </w:p>
    <w:p w14:paraId="0002B50B" w14:textId="233120F4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II. Rua 2: </w:t>
      </w:r>
      <w:r w:rsidR="00753FDC" w:rsidRPr="00753FDC">
        <w:rPr>
          <w:rFonts w:ascii="Times New Roman" w:hAnsi="Times New Roman" w:cs="Times New Roman"/>
          <w:bCs/>
          <w:sz w:val="24"/>
          <w:szCs w:val="24"/>
        </w:rPr>
        <w:t>Francisca Soares de Oliveira</w:t>
      </w:r>
      <w:r w:rsidRPr="00972FB1">
        <w:rPr>
          <w:rFonts w:ascii="Times New Roman" w:hAnsi="Times New Roman" w:cs="Times New Roman"/>
          <w:bCs/>
          <w:sz w:val="24"/>
          <w:szCs w:val="24"/>
        </w:rPr>
        <w:t>;</w:t>
      </w:r>
    </w:p>
    <w:p w14:paraId="02E82138" w14:textId="35EB8284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 xml:space="preserve">III. Rua 3: </w:t>
      </w:r>
      <w:r w:rsidR="00753FDC" w:rsidRPr="00753FDC">
        <w:rPr>
          <w:rFonts w:ascii="Times New Roman" w:hAnsi="Times New Roman" w:cs="Times New Roman"/>
          <w:bCs/>
          <w:sz w:val="24"/>
          <w:szCs w:val="24"/>
        </w:rPr>
        <w:t>Vitalina Godoy</w:t>
      </w:r>
      <w:r w:rsidRPr="00972F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1C0166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509F80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13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Ficam oficializadas e denominadas as vias públicas da Comunidade Malu,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r w:rsidRPr="00972FB1">
        <w:rPr>
          <w:rFonts w:ascii="Times New Roman" w:hAnsi="Times New Roman" w:cs="Times New Roman"/>
          <w:bCs/>
          <w:sz w:val="24"/>
          <w:szCs w:val="24"/>
        </w:rPr>
        <w:t>Memorial Descritivo e a Certidão Negativa de Denominação Oficial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anexos,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com os seguintes nomes:</w:t>
      </w:r>
    </w:p>
    <w:p w14:paraId="259E8C12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lastRenderedPageBreak/>
        <w:t>I. Viela 1: Valdenor Aires de Almeida;</w:t>
      </w:r>
    </w:p>
    <w:p w14:paraId="4E705F3C" w14:textId="7777777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Cs/>
          <w:sz w:val="24"/>
          <w:szCs w:val="24"/>
        </w:rPr>
        <w:t>II. Viela 2: José Carlos dos Santos.</w:t>
      </w:r>
    </w:p>
    <w:p w14:paraId="7249820A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6A760" w14:textId="096E94A7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14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As despesas decorrentes da execução desta Lei correrão por conta das dotações orçamentárias próprias, suplementadas se necessário.</w:t>
      </w:r>
    </w:p>
    <w:p w14:paraId="10926B64" w14:textId="77777777" w:rsidR="00972FB1" w:rsidRDefault="00972FB1" w:rsidP="00972F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781267" w14:textId="090E9C64" w:rsidR="00972FB1" w:rsidRPr="00972FB1" w:rsidRDefault="00972FB1" w:rsidP="00972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Art. 15</w:t>
      </w:r>
      <w:r w:rsidRPr="00972FB1">
        <w:rPr>
          <w:rFonts w:ascii="Times New Roman" w:hAnsi="Times New Roman" w:cs="Times New Roman"/>
          <w:bCs/>
          <w:sz w:val="24"/>
          <w:szCs w:val="24"/>
        </w:rPr>
        <w:t xml:space="preserve"> Esta Lei entra em vigor na data de sua publicação, revogadas as disposições em contrário.</w:t>
      </w:r>
    </w:p>
    <w:p w14:paraId="7B5238ED" w14:textId="4EC59F50" w:rsidR="00972FB1" w:rsidRDefault="00972FB1" w:rsidP="00972FB1">
      <w:pPr>
        <w:ind w:left="708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br/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972FB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abril</w:t>
      </w:r>
      <w:r w:rsidRPr="00972FB1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1C5EC347" w14:textId="77777777" w:rsidR="00972FB1" w:rsidRPr="00972FB1" w:rsidRDefault="00972FB1" w:rsidP="00972FB1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7A7632E9" w14:textId="77777777" w:rsidR="00972FB1" w:rsidRPr="00972FB1" w:rsidRDefault="00972FB1" w:rsidP="00972F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238C16B9" w14:textId="77777777" w:rsidR="00972FB1" w:rsidRPr="00972FB1" w:rsidRDefault="00972FB1" w:rsidP="00972F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t>Presidente</w:t>
      </w:r>
    </w:p>
    <w:p w14:paraId="25D519F9" w14:textId="50507745" w:rsidR="00972FB1" w:rsidRDefault="00972FB1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057FEDD5" w14:textId="77777777" w:rsidR="00972FB1" w:rsidRDefault="00972FB1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D390A0" w14:textId="0E7DA718" w:rsidR="00972FB1" w:rsidRPr="00972FB1" w:rsidRDefault="00972FB1" w:rsidP="00972FB1">
      <w:pPr>
        <w:jc w:val="center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14:paraId="722C8F97" w14:textId="77777777" w:rsidR="00972FB1" w:rsidRDefault="00972FB1" w:rsidP="00972FB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t>O presente Projeto de Lei tem por finalidade promover a oficialização e a denominação das vias públicas localizadas em diversos núcleos regularizados do Município de Itapevi, conforme levantamentos e memoriais descritivos encaminhados pela Secretaria Municipal de Habitação no âmbito dos respectivos processos de regularização fundiária.</w:t>
      </w:r>
    </w:p>
    <w:p w14:paraId="2D609454" w14:textId="77777777" w:rsidR="00972FB1" w:rsidRDefault="00972FB1" w:rsidP="00972FB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t>A medida se mostra necessária para garantir a adequada identificação urbanística, postal e cartográfica das vias, possibilitando a correta localização de moradores, visitantes e prestadores de serviços públicos e privados, além de viabilizar a implantação de infraestrutura urbana.</w:t>
      </w:r>
    </w:p>
    <w:p w14:paraId="232D35B1" w14:textId="77777777" w:rsidR="00972FB1" w:rsidRDefault="00972FB1" w:rsidP="00972FB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t>Ressalta-se que a denominação das vias constitui etapa essencial do processo de regularização fundiária, contribuindo para a organização do espaço urbano e para a efetivação de direitos dos moradores.</w:t>
      </w:r>
    </w:p>
    <w:p w14:paraId="4A05157D" w14:textId="5CBBB743" w:rsidR="00972FB1" w:rsidRDefault="00972FB1" w:rsidP="00972FB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t xml:space="preserve">Os nomes propostos visam homenagear pessoas que contribuíram para </w:t>
      </w:r>
      <w:r>
        <w:rPr>
          <w:rFonts w:ascii="Times New Roman" w:hAnsi="Times New Roman" w:cs="Times New Roman"/>
          <w:sz w:val="24"/>
          <w:szCs w:val="24"/>
        </w:rPr>
        <w:t>o Município de Itapevi.</w:t>
      </w:r>
    </w:p>
    <w:p w14:paraId="1F600AB7" w14:textId="2D8579EF" w:rsidR="00972FB1" w:rsidRPr="00972FB1" w:rsidRDefault="00972FB1" w:rsidP="00972FB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t>Diante do exposto, solicito o apoio dos nobres pares para a aprovação do presente Projeto de Lei.</w:t>
      </w:r>
    </w:p>
    <w:p w14:paraId="4287D7FC" w14:textId="29D6EF57" w:rsidR="00972FB1" w:rsidRDefault="00972FB1" w:rsidP="00972FB1">
      <w:pPr>
        <w:ind w:left="708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br/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972FB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abril</w:t>
      </w:r>
      <w:r w:rsidRPr="00972FB1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69787AB9" w14:textId="77777777" w:rsidR="00972FB1" w:rsidRPr="00972FB1" w:rsidRDefault="00972FB1" w:rsidP="00972FB1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6A4299AD" w14:textId="77777777" w:rsidR="00972FB1" w:rsidRPr="00972FB1" w:rsidRDefault="00972FB1" w:rsidP="00972F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180E6402" w14:textId="77777777" w:rsidR="00972FB1" w:rsidRPr="00972FB1" w:rsidRDefault="00972FB1" w:rsidP="00972F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2FB1">
        <w:rPr>
          <w:rFonts w:ascii="Times New Roman" w:hAnsi="Times New Roman" w:cs="Times New Roman"/>
          <w:sz w:val="24"/>
          <w:szCs w:val="24"/>
        </w:rPr>
        <w:t>Presidente</w:t>
      </w:r>
    </w:p>
    <w:p w14:paraId="60A63CAA" w14:textId="77777777" w:rsidR="008C45BE" w:rsidRPr="00972FB1" w:rsidRDefault="008C45BE" w:rsidP="008C45BE">
      <w:pPr>
        <w:rPr>
          <w:rFonts w:ascii="Times New Roman" w:hAnsi="Times New Roman" w:cs="Times New Roman"/>
          <w:sz w:val="24"/>
          <w:szCs w:val="24"/>
        </w:rPr>
      </w:pPr>
    </w:p>
    <w:p w14:paraId="0BAB65CE" w14:textId="77777777" w:rsidR="008C45BE" w:rsidRPr="00972FB1" w:rsidRDefault="008C45BE" w:rsidP="008C45BE">
      <w:pPr>
        <w:rPr>
          <w:rFonts w:ascii="Times New Roman" w:hAnsi="Times New Roman" w:cs="Times New Roman"/>
          <w:sz w:val="24"/>
          <w:szCs w:val="24"/>
        </w:rPr>
      </w:pPr>
    </w:p>
    <w:sectPr w:rsidR="008C45BE" w:rsidRPr="00972FB1" w:rsidSect="006B536A">
      <w:headerReference w:type="even" r:id="rId8"/>
      <w:headerReference w:type="default" r:id="rId9"/>
      <w:headerReference w:type="first" r:id="rId10"/>
      <w:pgSz w:w="11906" w:h="16838" w:code="9"/>
      <w:pgMar w:top="2552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2CD7" w14:textId="77777777" w:rsidR="00E45661" w:rsidRDefault="00E45661">
      <w:pPr>
        <w:spacing w:after="0" w:line="240" w:lineRule="auto"/>
      </w:pPr>
      <w:r>
        <w:separator/>
      </w:r>
    </w:p>
  </w:endnote>
  <w:endnote w:type="continuationSeparator" w:id="0">
    <w:p w14:paraId="1FDF0480" w14:textId="77777777" w:rsidR="00E45661" w:rsidRDefault="00E4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784F" w14:textId="77777777" w:rsidR="00E45661" w:rsidRDefault="00E45661">
      <w:pPr>
        <w:spacing w:after="0" w:line="240" w:lineRule="auto"/>
      </w:pPr>
      <w:r>
        <w:separator/>
      </w:r>
    </w:p>
  </w:footnote>
  <w:footnote w:type="continuationSeparator" w:id="0">
    <w:p w14:paraId="5FF2105B" w14:textId="77777777" w:rsidR="00E45661" w:rsidRDefault="00E4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A3E5" w14:textId="77777777" w:rsidR="004B11B6" w:rsidRDefault="00000000">
    <w:pPr>
      <w:pStyle w:val="Cabealho"/>
    </w:pPr>
    <w:r>
      <w:rPr>
        <w:noProof/>
      </w:rPr>
      <w:pict w14:anchorId="7812E4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F6B1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7D5C43F" wp14:editId="2ED6628E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A8220" w14:textId="77777777" w:rsidR="004B11B6" w:rsidRDefault="00000000">
    <w:pPr>
      <w:pStyle w:val="Cabealho"/>
    </w:pPr>
    <w:r>
      <w:rPr>
        <w:noProof/>
      </w:rPr>
      <w:pict w14:anchorId="718FA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3091">
    <w:abstractNumId w:val="4"/>
  </w:num>
  <w:num w:numId="2" w16cid:durableId="490298042">
    <w:abstractNumId w:val="1"/>
  </w:num>
  <w:num w:numId="3" w16cid:durableId="1715301934">
    <w:abstractNumId w:val="2"/>
  </w:num>
  <w:num w:numId="4" w16cid:durableId="302203479">
    <w:abstractNumId w:val="0"/>
  </w:num>
  <w:num w:numId="5" w16cid:durableId="104139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A7B5F"/>
    <w:rsid w:val="000E2164"/>
    <w:rsid w:val="000E51F0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3162B"/>
    <w:rsid w:val="00243B9F"/>
    <w:rsid w:val="002501C3"/>
    <w:rsid w:val="00281321"/>
    <w:rsid w:val="002B5122"/>
    <w:rsid w:val="002E2FBB"/>
    <w:rsid w:val="0030252F"/>
    <w:rsid w:val="00327497"/>
    <w:rsid w:val="003307C4"/>
    <w:rsid w:val="00333CD3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368B"/>
    <w:rsid w:val="00426C62"/>
    <w:rsid w:val="00430659"/>
    <w:rsid w:val="0046551D"/>
    <w:rsid w:val="004B11B6"/>
    <w:rsid w:val="004D1AB8"/>
    <w:rsid w:val="004E4CEE"/>
    <w:rsid w:val="004F5BDD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16E90"/>
    <w:rsid w:val="00672462"/>
    <w:rsid w:val="006B536A"/>
    <w:rsid w:val="006D314B"/>
    <w:rsid w:val="006F0BA0"/>
    <w:rsid w:val="007000C2"/>
    <w:rsid w:val="00722F88"/>
    <w:rsid w:val="007320E9"/>
    <w:rsid w:val="00740B7D"/>
    <w:rsid w:val="00753FDC"/>
    <w:rsid w:val="007F1EDF"/>
    <w:rsid w:val="007F6A97"/>
    <w:rsid w:val="00853FBD"/>
    <w:rsid w:val="00870521"/>
    <w:rsid w:val="008C45BE"/>
    <w:rsid w:val="008E3BAE"/>
    <w:rsid w:val="008F57E6"/>
    <w:rsid w:val="009141A5"/>
    <w:rsid w:val="00915907"/>
    <w:rsid w:val="00917FC1"/>
    <w:rsid w:val="00925314"/>
    <w:rsid w:val="00934DC4"/>
    <w:rsid w:val="00947237"/>
    <w:rsid w:val="009522A9"/>
    <w:rsid w:val="00972FB1"/>
    <w:rsid w:val="00984FAB"/>
    <w:rsid w:val="00992C9B"/>
    <w:rsid w:val="009C74C2"/>
    <w:rsid w:val="009D1081"/>
    <w:rsid w:val="009D345A"/>
    <w:rsid w:val="009D7BA9"/>
    <w:rsid w:val="009F009E"/>
    <w:rsid w:val="009F1BB0"/>
    <w:rsid w:val="00A16975"/>
    <w:rsid w:val="00A34767"/>
    <w:rsid w:val="00A36037"/>
    <w:rsid w:val="00A42A56"/>
    <w:rsid w:val="00A430EF"/>
    <w:rsid w:val="00A86C58"/>
    <w:rsid w:val="00AE1302"/>
    <w:rsid w:val="00B13320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BE4077"/>
    <w:rsid w:val="00C020B1"/>
    <w:rsid w:val="00C02678"/>
    <w:rsid w:val="00C25F0D"/>
    <w:rsid w:val="00C375EE"/>
    <w:rsid w:val="00C440E9"/>
    <w:rsid w:val="00C62D92"/>
    <w:rsid w:val="00C84443"/>
    <w:rsid w:val="00CA21E1"/>
    <w:rsid w:val="00CB021B"/>
    <w:rsid w:val="00CC7805"/>
    <w:rsid w:val="00CF2272"/>
    <w:rsid w:val="00D162DE"/>
    <w:rsid w:val="00D26633"/>
    <w:rsid w:val="00D27B35"/>
    <w:rsid w:val="00D722FF"/>
    <w:rsid w:val="00D97AD9"/>
    <w:rsid w:val="00DA59C3"/>
    <w:rsid w:val="00DD3F1D"/>
    <w:rsid w:val="00DD4208"/>
    <w:rsid w:val="00E22A39"/>
    <w:rsid w:val="00E2751F"/>
    <w:rsid w:val="00E335E0"/>
    <w:rsid w:val="00E44D9F"/>
    <w:rsid w:val="00E45661"/>
    <w:rsid w:val="00E7394E"/>
    <w:rsid w:val="00E86C3D"/>
    <w:rsid w:val="00EA17A5"/>
    <w:rsid w:val="00EB339F"/>
    <w:rsid w:val="00ED0317"/>
    <w:rsid w:val="00ED71AB"/>
    <w:rsid w:val="00F261CF"/>
    <w:rsid w:val="00F31551"/>
    <w:rsid w:val="00F60190"/>
    <w:rsid w:val="00F71511"/>
    <w:rsid w:val="00F71783"/>
    <w:rsid w:val="00F76529"/>
    <w:rsid w:val="00F82912"/>
    <w:rsid w:val="00F84E5A"/>
    <w:rsid w:val="00F90B0A"/>
    <w:rsid w:val="00F97098"/>
    <w:rsid w:val="00FA7B9D"/>
    <w:rsid w:val="00FB19B0"/>
    <w:rsid w:val="00FC3399"/>
    <w:rsid w:val="00FD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697391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FB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apple-tab-span">
    <w:name w:val="apple-tab-span"/>
    <w:basedOn w:val="Fontepargpadro"/>
    <w:rsid w:val="00D7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945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35CF-87A0-44EF-A095-D501417D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1077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Adriano Duarte Do Nascimento</cp:lastModifiedBy>
  <cp:revision>10</cp:revision>
  <cp:lastPrinted>2025-08-28T12:11:00Z</cp:lastPrinted>
  <dcterms:created xsi:type="dcterms:W3CDTF">2026-04-24T16:13:00Z</dcterms:created>
  <dcterms:modified xsi:type="dcterms:W3CDTF">2026-05-18T14:35:00Z</dcterms:modified>
</cp:coreProperties>
</file>