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6EA0" w:rsidRDefault="00B36EA0" w:rsidP="00B36EA0">
      <w:pPr>
        <w:jc w:val="center"/>
        <w:rPr>
          <w:rFonts w:ascii="Arial" w:hAnsi="Arial" w:cs="Arial"/>
          <w:b/>
          <w:bCs/>
        </w:rPr>
      </w:pPr>
    </w:p>
    <w:p w:rsidR="00B36EA0" w:rsidRDefault="00B36EA0" w:rsidP="00B36EA0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REQUERIMENTO Nº </w:t>
      </w:r>
      <w:r w:rsidR="00C71D35">
        <w:rPr>
          <w:rFonts w:ascii="Arial" w:hAnsi="Arial" w:cs="Arial"/>
          <w:b/>
          <w:bCs/>
        </w:rPr>
        <w:t>779</w:t>
      </w:r>
      <w:r>
        <w:rPr>
          <w:rFonts w:ascii="Arial" w:hAnsi="Arial" w:cs="Arial"/>
          <w:b/>
          <w:bCs/>
        </w:rPr>
        <w:t>/2015</w:t>
      </w:r>
    </w:p>
    <w:p w:rsidR="00B36EA0" w:rsidRDefault="00B36EA0" w:rsidP="00B36EA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        </w:t>
      </w:r>
    </w:p>
    <w:p w:rsidR="00416225" w:rsidRDefault="00416225" w:rsidP="00B36EA0">
      <w:pPr>
        <w:rPr>
          <w:rFonts w:ascii="Arial" w:hAnsi="Arial" w:cs="Arial"/>
          <w:b/>
          <w:bCs/>
        </w:rPr>
      </w:pPr>
    </w:p>
    <w:p w:rsidR="00416225" w:rsidRDefault="00416225" w:rsidP="00B36EA0">
      <w:pPr>
        <w:rPr>
          <w:rFonts w:ascii="Arial" w:hAnsi="Arial" w:cs="Arial"/>
          <w:b/>
          <w:bCs/>
        </w:rPr>
      </w:pPr>
    </w:p>
    <w:p w:rsidR="00416225" w:rsidRDefault="00416225" w:rsidP="00B36EA0">
      <w:pPr>
        <w:rPr>
          <w:rFonts w:ascii="Arial" w:hAnsi="Arial" w:cs="Arial"/>
          <w:b/>
          <w:bCs/>
        </w:rPr>
      </w:pPr>
    </w:p>
    <w:p w:rsidR="00416225" w:rsidRDefault="00B36EA0" w:rsidP="00B36EA0">
      <w:pPr>
        <w:spacing w:after="100" w:afterAutospacing="1" w:line="276" w:lineRule="auto"/>
        <w:ind w:left="3828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Súmula:</w:t>
      </w:r>
      <w:r>
        <w:rPr>
          <w:rFonts w:ascii="Arial" w:hAnsi="Arial" w:cs="Arial"/>
        </w:rPr>
        <w:t xml:space="preserve"> “Solicita informaçõ</w:t>
      </w:r>
      <w:r w:rsidR="00416225">
        <w:rPr>
          <w:rFonts w:ascii="Arial" w:hAnsi="Arial" w:cs="Arial"/>
        </w:rPr>
        <w:t xml:space="preserve">es ao Poder Executivo junto ao </w:t>
      </w:r>
      <w:proofErr w:type="gramStart"/>
      <w:r w:rsidR="00416225">
        <w:rPr>
          <w:rFonts w:ascii="Arial" w:hAnsi="Arial" w:cs="Arial"/>
        </w:rPr>
        <w:t>E</w:t>
      </w:r>
      <w:r>
        <w:rPr>
          <w:rFonts w:ascii="Arial" w:hAnsi="Arial" w:cs="Arial"/>
        </w:rPr>
        <w:t>xcelentíssimo  Prefeito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Jaci Tadeu da Silva</w:t>
      </w:r>
      <w:r>
        <w:rPr>
          <w:rFonts w:ascii="Arial" w:hAnsi="Arial" w:cs="Arial"/>
        </w:rPr>
        <w:t xml:space="preserve">, que interceda através da secretaria de Planejamento e Gestão aos cuidados do </w:t>
      </w:r>
      <w:r>
        <w:rPr>
          <w:rFonts w:ascii="Arial" w:hAnsi="Arial" w:cs="Arial"/>
          <w:b/>
        </w:rPr>
        <w:t>Sr. José Américo Pereira Leite</w:t>
      </w:r>
      <w:r>
        <w:rPr>
          <w:rFonts w:ascii="Arial" w:hAnsi="Arial" w:cs="Arial"/>
        </w:rPr>
        <w:t xml:space="preserve">, se há estudos para que seja disponibilizado gratuitamente  Antenas de Proteção contra linhas de pipas para Motocicletas no município de Itapevi”. </w:t>
      </w:r>
    </w:p>
    <w:p w:rsidR="00416225" w:rsidRDefault="00416225" w:rsidP="00B36EA0">
      <w:pPr>
        <w:spacing w:after="100" w:afterAutospacing="1" w:line="276" w:lineRule="auto"/>
        <w:ind w:left="3828"/>
        <w:jc w:val="both"/>
        <w:rPr>
          <w:rFonts w:ascii="Arial" w:hAnsi="Arial" w:cs="Arial"/>
        </w:rPr>
      </w:pPr>
    </w:p>
    <w:p w:rsidR="00B36EA0" w:rsidRDefault="00B36EA0" w:rsidP="00B36EA0">
      <w:pPr>
        <w:spacing w:after="100" w:afterAutospacing="1" w:line="276" w:lineRule="auto"/>
        <w:ind w:left="382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</w:t>
      </w:r>
    </w:p>
    <w:p w:rsidR="00B36EA0" w:rsidRDefault="00B36EA0" w:rsidP="00B36EA0">
      <w:pPr>
        <w:spacing w:after="100" w:afterAutospacing="1"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 xml:space="preserve">       REQUERO </w:t>
      </w:r>
      <w:r>
        <w:rPr>
          <w:rFonts w:ascii="Arial" w:hAnsi="Arial" w:cs="Arial"/>
        </w:rPr>
        <w:t xml:space="preserve">à Mesa, na forma regimental vigente, seja oficiado Excelentíssimo Prefeito </w:t>
      </w:r>
      <w:r>
        <w:rPr>
          <w:rFonts w:ascii="Arial" w:hAnsi="Arial" w:cs="Arial"/>
          <w:b/>
          <w:bCs/>
        </w:rPr>
        <w:t xml:space="preserve">Jaci Tadeu da Silva, </w:t>
      </w:r>
      <w:r>
        <w:rPr>
          <w:rFonts w:ascii="Arial" w:hAnsi="Arial" w:cs="Arial"/>
        </w:rPr>
        <w:t xml:space="preserve">para que por meio da </w:t>
      </w:r>
      <w:r>
        <w:rPr>
          <w:rFonts w:ascii="Arial" w:hAnsi="Arial" w:cs="Arial"/>
          <w:bCs/>
        </w:rPr>
        <w:t xml:space="preserve">Secretária de Planejamento aos cuidados do </w:t>
      </w:r>
      <w:r>
        <w:rPr>
          <w:rFonts w:ascii="Arial" w:hAnsi="Arial" w:cs="Arial"/>
        </w:rPr>
        <w:t xml:space="preserve">Sr. </w:t>
      </w:r>
      <w:r>
        <w:rPr>
          <w:rStyle w:val="Forte"/>
          <w:rFonts w:ascii="Arial" w:hAnsi="Arial" w:cs="Arial"/>
          <w:color w:val="000000"/>
          <w:szCs w:val="21"/>
        </w:rPr>
        <w:t>José Américo Pereira Leite</w:t>
      </w:r>
      <w:r>
        <w:rPr>
          <w:rFonts w:ascii="Arial" w:hAnsi="Arial" w:cs="Arial"/>
        </w:rPr>
        <w:t>, se há estudos para que seja disponibilizado gratuitamente Antenas de Proteção Contra Linhas de Pipas para Motocicletas no município de Itapevi</w:t>
      </w:r>
      <w:r>
        <w:rPr>
          <w:rFonts w:ascii="Arial" w:hAnsi="Arial" w:cs="Arial"/>
          <w:b/>
        </w:rPr>
        <w:t>.</w:t>
      </w:r>
    </w:p>
    <w:p w:rsidR="00416225" w:rsidRDefault="00416225" w:rsidP="00B36EA0">
      <w:pPr>
        <w:spacing w:after="100" w:afterAutospacing="1" w:line="276" w:lineRule="auto"/>
        <w:jc w:val="both"/>
        <w:rPr>
          <w:rFonts w:ascii="Arial" w:hAnsi="Arial" w:cs="Arial"/>
        </w:rPr>
      </w:pPr>
    </w:p>
    <w:p w:rsidR="00B36EA0" w:rsidRDefault="00B36EA0" w:rsidP="00B36EA0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JUSTIFICATIVA</w:t>
      </w:r>
    </w:p>
    <w:p w:rsidR="00416225" w:rsidRDefault="00416225" w:rsidP="00B36EA0">
      <w:pPr>
        <w:jc w:val="center"/>
        <w:rPr>
          <w:rFonts w:ascii="Arial" w:hAnsi="Arial" w:cs="Arial"/>
          <w:b/>
          <w:bCs/>
          <w:u w:val="single"/>
        </w:rPr>
      </w:pPr>
    </w:p>
    <w:p w:rsidR="00B36EA0" w:rsidRDefault="00B36EA0" w:rsidP="00B36EA0">
      <w:pPr>
        <w:spacing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Senhor Presidente,</w:t>
      </w:r>
    </w:p>
    <w:p w:rsidR="00B36EA0" w:rsidRDefault="00B36EA0" w:rsidP="00B36EA0">
      <w:pPr>
        <w:spacing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Senhores Vereadores,</w:t>
      </w:r>
    </w:p>
    <w:p w:rsidR="00B36EA0" w:rsidRDefault="00416225" w:rsidP="00B36EA0">
      <w:pPr>
        <w:spacing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Senhoras Vereadoras,</w:t>
      </w:r>
      <w:r w:rsidR="00B36EA0">
        <w:rPr>
          <w:rFonts w:ascii="Arial" w:hAnsi="Arial" w:cs="Arial"/>
          <w:b/>
          <w:bCs/>
        </w:rPr>
        <w:t xml:space="preserve"> </w:t>
      </w:r>
    </w:p>
    <w:p w:rsidR="00416225" w:rsidRDefault="00416225" w:rsidP="00B36EA0">
      <w:pPr>
        <w:spacing w:after="120"/>
        <w:jc w:val="center"/>
        <w:rPr>
          <w:rFonts w:ascii="Arial" w:hAnsi="Arial" w:cs="Arial"/>
          <w:b/>
          <w:bCs/>
        </w:rPr>
      </w:pPr>
    </w:p>
    <w:p w:rsidR="00416225" w:rsidRDefault="00416225" w:rsidP="00B36EA0">
      <w:pPr>
        <w:spacing w:after="120"/>
        <w:jc w:val="center"/>
        <w:rPr>
          <w:rFonts w:ascii="Arial" w:hAnsi="Arial" w:cs="Arial"/>
          <w:b/>
          <w:bCs/>
        </w:rPr>
      </w:pPr>
    </w:p>
    <w:p w:rsidR="00B36EA0" w:rsidRDefault="00B36EA0" w:rsidP="00416225">
      <w:pPr>
        <w:pStyle w:val="NormalWeb"/>
        <w:spacing w:before="225" w:beforeAutospacing="0" w:after="225" w:afterAutospacing="0" w:line="360" w:lineRule="auto"/>
        <w:jc w:val="both"/>
        <w:textAlignment w:val="baseline"/>
        <w:rPr>
          <w:rFonts w:ascii="Arial" w:hAnsi="Arial" w:cs="Arial"/>
          <w:shd w:val="clear" w:color="auto" w:fill="FFFFFF"/>
        </w:rPr>
      </w:pPr>
      <w:r w:rsidRPr="00416225">
        <w:rPr>
          <w:rFonts w:ascii="Arial" w:hAnsi="Arial" w:cs="Arial"/>
        </w:rPr>
        <w:t xml:space="preserve">O período de férias escolares, somado com a presença de vento forte, é combinação perfeita para uma das mais tradicionais brincadeiras infantis: empinar pipa. A presença dos objetos feitos com papel de seda coloridos, sustentados por pequenas varas e rabiolas no céu alerta para o risco de acidentes graves, tendo em vista a manutenção de prática proibida, mas infelizmente ainda comum, de se utilizar material cortante na linha. O </w:t>
      </w:r>
      <w:r w:rsidRPr="00416225">
        <w:rPr>
          <w:rFonts w:ascii="Arial" w:hAnsi="Arial" w:cs="Arial"/>
        </w:rPr>
        <w:lastRenderedPageBreak/>
        <w:t xml:space="preserve">produto feito a partir da mistura de caco de vidro moído com cola é utilizado para potencializar as disputas entre pipas no céu. O problema é que a linha cortante pode ser comparada a uma arma branca, responsável por cortes graves, geralmente em motociclistas e pedestre na região da face e pescoço, tendo em vista a altura do indivíduo em relação ao </w:t>
      </w:r>
      <w:r w:rsidR="00416225" w:rsidRPr="00416225">
        <w:rPr>
          <w:rFonts w:ascii="Arial" w:hAnsi="Arial" w:cs="Arial"/>
        </w:rPr>
        <w:t>objeto, causando</w:t>
      </w:r>
      <w:r w:rsidRPr="00416225">
        <w:rPr>
          <w:rFonts w:ascii="Arial" w:hAnsi="Arial" w:cs="Arial"/>
        </w:rPr>
        <w:t xml:space="preserve"> até morte até mortes. </w:t>
      </w:r>
      <w:r w:rsidRPr="00416225">
        <w:rPr>
          <w:rFonts w:ascii="Arial" w:hAnsi="Arial" w:cs="Arial"/>
          <w:shd w:val="clear" w:color="auto" w:fill="FFFFFF"/>
        </w:rPr>
        <w:t xml:space="preserve">De acordo com a associação brasileira de </w:t>
      </w:r>
      <w:bookmarkStart w:id="0" w:name="_GoBack"/>
      <w:bookmarkEnd w:id="0"/>
      <w:r w:rsidR="00416225" w:rsidRPr="00416225">
        <w:rPr>
          <w:rFonts w:ascii="Arial" w:hAnsi="Arial" w:cs="Arial"/>
          <w:shd w:val="clear" w:color="auto" w:fill="FFFFFF"/>
        </w:rPr>
        <w:t>motociclistas,</w:t>
      </w:r>
      <w:r w:rsidRPr="00416225">
        <w:rPr>
          <w:rFonts w:ascii="Arial" w:hAnsi="Arial" w:cs="Arial"/>
          <w:shd w:val="clear" w:color="auto" w:fill="FFFFFF"/>
        </w:rPr>
        <w:t xml:space="preserve"> segundo levantamentos, acontecem cerca de 100 casos por ano no Brasil, de acidentes envolvendo linhas com cerol, sendo que 50% dos casos são graves e 25% são fatais. </w:t>
      </w:r>
    </w:p>
    <w:p w:rsidR="00416225" w:rsidRDefault="00416225" w:rsidP="00416225">
      <w:pPr>
        <w:pStyle w:val="NormalWeb"/>
        <w:spacing w:before="225" w:beforeAutospacing="0" w:after="225" w:afterAutospacing="0" w:line="360" w:lineRule="auto"/>
        <w:jc w:val="both"/>
        <w:textAlignment w:val="baseline"/>
        <w:rPr>
          <w:rFonts w:ascii="Arial" w:hAnsi="Arial" w:cs="Arial"/>
          <w:shd w:val="clear" w:color="auto" w:fill="FFFFFF"/>
        </w:rPr>
      </w:pPr>
    </w:p>
    <w:p w:rsidR="00416225" w:rsidRPr="00416225" w:rsidRDefault="00416225" w:rsidP="00416225">
      <w:pPr>
        <w:pStyle w:val="NormalWeb"/>
        <w:spacing w:before="225" w:beforeAutospacing="0" w:after="225" w:afterAutospacing="0" w:line="360" w:lineRule="auto"/>
        <w:jc w:val="both"/>
        <w:textAlignment w:val="baseline"/>
        <w:rPr>
          <w:rFonts w:ascii="Arial" w:hAnsi="Arial" w:cs="Arial"/>
          <w:shd w:val="clear" w:color="auto" w:fill="FFFFFF"/>
        </w:rPr>
      </w:pPr>
    </w:p>
    <w:p w:rsidR="00B36EA0" w:rsidRDefault="00B36EA0" w:rsidP="00B36EA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Sala das S</w:t>
      </w:r>
      <w:r w:rsidR="00416225">
        <w:rPr>
          <w:rFonts w:ascii="Arial" w:hAnsi="Arial" w:cs="Arial"/>
        </w:rPr>
        <w:t>essões Benvindo Moreira Nery, 11</w:t>
      </w:r>
      <w:r>
        <w:rPr>
          <w:rFonts w:ascii="Arial" w:hAnsi="Arial" w:cs="Arial"/>
        </w:rPr>
        <w:t xml:space="preserve"> de</w:t>
      </w:r>
      <w:r w:rsidR="00416225">
        <w:rPr>
          <w:rFonts w:ascii="Arial" w:hAnsi="Arial" w:cs="Arial"/>
        </w:rPr>
        <w:t xml:space="preserve"> novembro</w:t>
      </w:r>
      <w:r>
        <w:rPr>
          <w:rFonts w:ascii="Arial" w:hAnsi="Arial" w:cs="Arial"/>
        </w:rPr>
        <w:t xml:space="preserve"> de 2015.</w:t>
      </w:r>
    </w:p>
    <w:p w:rsidR="00B36EA0" w:rsidRDefault="00B36EA0" w:rsidP="00B36EA0">
      <w:pPr>
        <w:jc w:val="center"/>
        <w:rPr>
          <w:rFonts w:ascii="Arial" w:hAnsi="Arial" w:cs="Arial"/>
          <w:b/>
          <w:bCs/>
        </w:rPr>
      </w:pPr>
    </w:p>
    <w:p w:rsidR="00416225" w:rsidRDefault="00416225" w:rsidP="00B36EA0">
      <w:pPr>
        <w:jc w:val="center"/>
        <w:rPr>
          <w:rFonts w:ascii="Arial" w:hAnsi="Arial" w:cs="Arial"/>
          <w:b/>
          <w:bCs/>
        </w:rPr>
      </w:pPr>
    </w:p>
    <w:p w:rsidR="00416225" w:rsidRDefault="00416225" w:rsidP="00B36EA0">
      <w:pPr>
        <w:jc w:val="center"/>
        <w:rPr>
          <w:rFonts w:ascii="Arial" w:hAnsi="Arial" w:cs="Arial"/>
          <w:b/>
          <w:bCs/>
        </w:rPr>
      </w:pPr>
    </w:p>
    <w:p w:rsidR="00416225" w:rsidRDefault="00416225" w:rsidP="00B36EA0">
      <w:pPr>
        <w:jc w:val="center"/>
        <w:rPr>
          <w:rFonts w:ascii="Arial" w:hAnsi="Arial" w:cs="Arial"/>
          <w:b/>
          <w:bCs/>
        </w:rPr>
      </w:pPr>
    </w:p>
    <w:p w:rsidR="00416225" w:rsidRDefault="00416225" w:rsidP="00B36EA0">
      <w:pPr>
        <w:jc w:val="center"/>
        <w:rPr>
          <w:rFonts w:ascii="Arial" w:hAnsi="Arial" w:cs="Arial"/>
          <w:b/>
          <w:bCs/>
        </w:rPr>
      </w:pPr>
    </w:p>
    <w:p w:rsidR="00B36EA0" w:rsidRDefault="00B36EA0" w:rsidP="00B36EA0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CLAÚDIO LOPES</w:t>
      </w:r>
    </w:p>
    <w:p w:rsidR="00B36EA0" w:rsidRDefault="00B36EA0" w:rsidP="00B36EA0">
      <w:pPr>
        <w:jc w:val="center"/>
        <w:rPr>
          <w:rFonts w:ascii="Arial" w:hAnsi="Arial" w:cs="Arial"/>
          <w:b/>
          <w:bCs/>
        </w:rPr>
      </w:pPr>
    </w:p>
    <w:p w:rsidR="00B36EA0" w:rsidRDefault="00B36EA0" w:rsidP="00B36EA0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“Vereador Tico – PR”</w:t>
      </w:r>
    </w:p>
    <w:p w:rsidR="00B36EA0" w:rsidRPr="00B36EA0" w:rsidRDefault="00B36EA0" w:rsidP="00B36EA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Câmara Municipal de Itapevi</w:t>
      </w:r>
    </w:p>
    <w:sectPr w:rsidR="00B36EA0" w:rsidRPr="00B36EA0" w:rsidSect="00C71D35">
      <w:pgSz w:w="11906" w:h="16838"/>
      <w:pgMar w:top="1701" w:right="1701" w:bottom="1134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writeProtection w:cryptProviderType="rsaFull" w:cryptAlgorithmClass="hash" w:cryptAlgorithmType="typeAny" w:cryptAlgorithmSid="4" w:cryptSpinCount="100000" w:hash="jmCLAEz7NhN4k+D1nhUBitBzMvM=" w:salt="u1jx6D6v0ArykQnah7KieQ=="/>
  <w:zoom w:percent="18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17D"/>
    <w:rsid w:val="00150334"/>
    <w:rsid w:val="0033382A"/>
    <w:rsid w:val="00416225"/>
    <w:rsid w:val="00450AD0"/>
    <w:rsid w:val="007B5D25"/>
    <w:rsid w:val="00894D9D"/>
    <w:rsid w:val="00B26CAC"/>
    <w:rsid w:val="00B36EA0"/>
    <w:rsid w:val="00C5717D"/>
    <w:rsid w:val="00C71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7A0A9D-B061-439F-86EF-BF99BE598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6E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36EA0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B36EA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05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324</Words>
  <Characters>1751</Characters>
  <Application>Microsoft Office Word</Application>
  <DocSecurity>4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Paula</dc:creator>
  <cp:keywords/>
  <dc:description/>
  <cp:lastModifiedBy>Emerson</cp:lastModifiedBy>
  <cp:revision>3</cp:revision>
  <cp:lastPrinted>2015-11-11T17:05:00Z</cp:lastPrinted>
  <dcterms:created xsi:type="dcterms:W3CDTF">2015-11-17T14:59:00Z</dcterms:created>
  <dcterms:modified xsi:type="dcterms:W3CDTF">2015-11-17T15:01:00Z</dcterms:modified>
</cp:coreProperties>
</file>