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6442E" w14:textId="1C8264BC" w:rsidR="00CA0312" w:rsidRPr="00CA0312" w:rsidRDefault="00CA0312" w:rsidP="00CA0312">
      <w:pPr>
        <w:pStyle w:val="TextosemFormatao"/>
        <w:spacing w:after="160" w:line="360" w:lineRule="exact"/>
        <w:jc w:val="center"/>
        <w:rPr>
          <w:rFonts w:ascii="Times New Roman" w:eastAsia="MS Mincho" w:hAnsi="Times New Roman" w:cs="Times New Roman"/>
          <w:b/>
          <w:sz w:val="24"/>
        </w:rPr>
      </w:pPr>
      <w:r w:rsidRPr="00CA0312">
        <w:rPr>
          <w:rFonts w:ascii="Times New Roman" w:eastAsia="MS Mincho" w:hAnsi="Times New Roman" w:cs="Times New Roman"/>
          <w:b/>
          <w:sz w:val="24"/>
        </w:rPr>
        <w:t>Projeto de Decreto Legislativo Nº 1</w:t>
      </w:r>
      <w:r w:rsidR="000524A4">
        <w:rPr>
          <w:rFonts w:ascii="Times New Roman" w:eastAsia="MS Mincho" w:hAnsi="Times New Roman" w:cs="Times New Roman"/>
          <w:b/>
          <w:sz w:val="24"/>
        </w:rPr>
        <w:t>40</w:t>
      </w:r>
      <w:r w:rsidRPr="00CA0312">
        <w:rPr>
          <w:rFonts w:ascii="Times New Roman" w:eastAsia="MS Mincho" w:hAnsi="Times New Roman" w:cs="Times New Roman"/>
          <w:b/>
          <w:sz w:val="24"/>
        </w:rPr>
        <w:t>/2025</w:t>
      </w:r>
    </w:p>
    <w:p w14:paraId="21B2424C" w14:textId="77777777" w:rsidR="00CA0312" w:rsidRPr="00CA0312" w:rsidRDefault="00CA0312" w:rsidP="00CA0312">
      <w:pPr>
        <w:pStyle w:val="Recuodecorpodetexto"/>
        <w:spacing w:after="160" w:line="360" w:lineRule="exact"/>
        <w:ind w:left="3780" w:firstLine="18"/>
        <w:rPr>
          <w:rFonts w:ascii="Times New Roman" w:hAnsi="Times New Roman" w:cs="Times New Roman"/>
          <w:i/>
          <w:sz w:val="24"/>
          <w:szCs w:val="24"/>
        </w:rPr>
      </w:pPr>
    </w:p>
    <w:p w14:paraId="4EA6302E" w14:textId="7197140E" w:rsidR="00CA0312" w:rsidRPr="00CA0312" w:rsidRDefault="00CA0312" w:rsidP="00C71400">
      <w:pPr>
        <w:pStyle w:val="Recuodecorpodetexto"/>
        <w:spacing w:after="160" w:line="360" w:lineRule="exact"/>
        <w:ind w:left="3780" w:firstLine="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312">
        <w:rPr>
          <w:rFonts w:ascii="Times New Roman" w:hAnsi="Times New Roman" w:cs="Times New Roman"/>
          <w:i/>
          <w:sz w:val="24"/>
          <w:szCs w:val="24"/>
        </w:rPr>
        <w:t xml:space="preserve">“Dispõe </w:t>
      </w:r>
      <w:r w:rsidR="00C71400">
        <w:rPr>
          <w:rFonts w:ascii="Times New Roman" w:hAnsi="Times New Roman" w:cs="Times New Roman"/>
          <w:i/>
          <w:sz w:val="24"/>
          <w:szCs w:val="24"/>
        </w:rPr>
        <w:t>sobre a outorga do Diploma de Mérito de Gestão Pública</w:t>
      </w:r>
      <w:r w:rsidRPr="00CA03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400">
        <w:rPr>
          <w:rFonts w:ascii="Times New Roman" w:hAnsi="Times New Roman" w:cs="Times New Roman"/>
          <w:i/>
          <w:sz w:val="24"/>
          <w:szCs w:val="24"/>
        </w:rPr>
        <w:t xml:space="preserve">ao Sr. </w:t>
      </w:r>
      <w:r w:rsidR="000524A4">
        <w:rPr>
          <w:rFonts w:ascii="Times New Roman" w:hAnsi="Times New Roman" w:cs="Times New Roman"/>
          <w:i/>
          <w:sz w:val="24"/>
          <w:szCs w:val="24"/>
        </w:rPr>
        <w:t>Thiago da Silva Santos</w:t>
      </w:r>
      <w:r w:rsidR="00C714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0312">
        <w:rPr>
          <w:rFonts w:ascii="Times New Roman" w:hAnsi="Times New Roman" w:cs="Times New Roman"/>
          <w:i/>
          <w:sz w:val="24"/>
          <w:szCs w:val="24"/>
        </w:rPr>
        <w:t>e dá outras providências”.</w:t>
      </w:r>
    </w:p>
    <w:p w14:paraId="589334FE" w14:textId="77777777" w:rsidR="00CA0312" w:rsidRPr="00CA0312" w:rsidRDefault="00CA0312" w:rsidP="00CA0312">
      <w:pPr>
        <w:pStyle w:val="Recuodecorpodetexto"/>
        <w:spacing w:after="160" w:line="360" w:lineRule="exact"/>
        <w:ind w:left="3780" w:firstLine="18"/>
        <w:rPr>
          <w:rFonts w:ascii="Times New Roman" w:hAnsi="Times New Roman" w:cs="Times New Roman"/>
          <w:i/>
          <w:sz w:val="24"/>
          <w:szCs w:val="24"/>
        </w:rPr>
      </w:pPr>
    </w:p>
    <w:p w14:paraId="2264DDC6" w14:textId="77777777" w:rsidR="00CA0312" w:rsidRPr="00CA0312" w:rsidRDefault="00CA0312" w:rsidP="00CA0312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A </w:t>
      </w:r>
      <w:r w:rsidRPr="00CA0312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CA0312">
        <w:rPr>
          <w:rFonts w:ascii="Times New Roman" w:hAnsi="Times New Roman" w:cs="Times New Roman"/>
          <w:sz w:val="24"/>
          <w:szCs w:val="24"/>
        </w:rPr>
        <w:t xml:space="preserve">, no uso de suas atribuições que legais, </w:t>
      </w:r>
      <w:r w:rsidRPr="00CA0312">
        <w:rPr>
          <w:rFonts w:ascii="Times New Roman" w:hAnsi="Times New Roman" w:cs="Times New Roman"/>
          <w:b/>
          <w:bCs/>
          <w:sz w:val="24"/>
          <w:szCs w:val="24"/>
        </w:rPr>
        <w:t>DECRETA</w:t>
      </w:r>
      <w:r w:rsidRPr="00CA0312">
        <w:rPr>
          <w:rFonts w:ascii="Times New Roman" w:hAnsi="Times New Roman" w:cs="Times New Roman"/>
          <w:sz w:val="24"/>
          <w:szCs w:val="24"/>
        </w:rPr>
        <w:t>:</w:t>
      </w:r>
    </w:p>
    <w:p w14:paraId="129CC52E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3453DCB" w14:textId="5257B490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CA03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CA0312">
        <w:rPr>
          <w:rFonts w:ascii="Times New Roman" w:hAnsi="Times New Roman" w:cs="Times New Roman"/>
          <w:sz w:val="24"/>
          <w:szCs w:val="24"/>
        </w:rPr>
        <w:t xml:space="preserve"> Fica concedido o </w:t>
      </w:r>
      <w:r w:rsidR="00C71400">
        <w:rPr>
          <w:rFonts w:ascii="Times New Roman" w:hAnsi="Times New Roman" w:cs="Times New Roman"/>
          <w:sz w:val="24"/>
          <w:szCs w:val="24"/>
        </w:rPr>
        <w:t>Diploma de Mérito de Gestão Pública</w:t>
      </w:r>
      <w:r w:rsidRPr="00CA0312">
        <w:rPr>
          <w:rFonts w:ascii="Times New Roman" w:hAnsi="Times New Roman" w:cs="Times New Roman"/>
          <w:sz w:val="24"/>
          <w:szCs w:val="24"/>
        </w:rPr>
        <w:t xml:space="preserve"> </w:t>
      </w:r>
      <w:r w:rsidR="00C71400">
        <w:rPr>
          <w:rFonts w:ascii="Times New Roman" w:hAnsi="Times New Roman" w:cs="Times New Roman"/>
          <w:sz w:val="24"/>
          <w:szCs w:val="24"/>
        </w:rPr>
        <w:t>ao</w:t>
      </w:r>
      <w:r w:rsidRPr="00CA0312">
        <w:rPr>
          <w:rFonts w:ascii="Times New Roman" w:hAnsi="Times New Roman" w:cs="Times New Roman"/>
          <w:sz w:val="24"/>
          <w:szCs w:val="24"/>
        </w:rPr>
        <w:t xml:space="preserve"> Senhor </w:t>
      </w:r>
      <w:r w:rsidR="000524A4">
        <w:rPr>
          <w:rFonts w:ascii="Times New Roman" w:hAnsi="Times New Roman" w:cs="Times New Roman"/>
          <w:sz w:val="24"/>
          <w:szCs w:val="24"/>
        </w:rPr>
        <w:t>Thiago da Silva Santos</w:t>
      </w:r>
      <w:r w:rsidR="00C71400">
        <w:rPr>
          <w:rFonts w:ascii="Times New Roman" w:hAnsi="Times New Roman" w:cs="Times New Roman"/>
          <w:sz w:val="24"/>
          <w:szCs w:val="24"/>
        </w:rPr>
        <w:t>.</w:t>
      </w:r>
    </w:p>
    <w:p w14:paraId="3260648C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CA0312">
        <w:rPr>
          <w:rFonts w:ascii="Times New Roman" w:hAnsi="Times New Roman" w:cs="Times New Roman"/>
          <w:sz w:val="24"/>
          <w:szCs w:val="24"/>
        </w:rPr>
        <w:t xml:space="preserve"> A honraria será conferida em conformidade com a legislação vigente.</w:t>
      </w:r>
    </w:p>
    <w:p w14:paraId="36FE137F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CA0312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14:paraId="4C3EB14C" w14:textId="77777777" w:rsidR="00CA0312" w:rsidRPr="00CA0312" w:rsidRDefault="00CA0312" w:rsidP="00CA0312">
      <w:pPr>
        <w:tabs>
          <w:tab w:val="left" w:pos="6663"/>
        </w:tabs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Pr="00CA03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CA0312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14:paraId="1C24995D" w14:textId="77777777" w:rsidR="00CA0312" w:rsidRPr="00CA0312" w:rsidRDefault="00CA0312" w:rsidP="00CA0312">
      <w:pPr>
        <w:tabs>
          <w:tab w:val="left" w:pos="6663"/>
        </w:tabs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31C35B7" w14:textId="1D43C9E4" w:rsidR="00CA0312" w:rsidRPr="00CA0312" w:rsidRDefault="00CA0312" w:rsidP="00CA0312">
      <w:pPr>
        <w:pStyle w:val="Recuodecorpodetexto2"/>
        <w:spacing w:after="160" w:line="36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Sala das Sessões, Bemvindo Moreira Nery, </w:t>
      </w:r>
      <w:r w:rsidR="00C71400">
        <w:rPr>
          <w:rFonts w:ascii="Times New Roman" w:hAnsi="Times New Roman" w:cs="Times New Roman"/>
          <w:sz w:val="24"/>
          <w:szCs w:val="24"/>
        </w:rPr>
        <w:t>27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</w:t>
      </w:r>
      <w:r w:rsidR="00C71400">
        <w:rPr>
          <w:rFonts w:ascii="Times New Roman" w:hAnsi="Times New Roman" w:cs="Times New Roman"/>
          <w:sz w:val="24"/>
          <w:szCs w:val="24"/>
        </w:rPr>
        <w:t>novembro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C457869" w14:textId="77777777" w:rsidR="00CA0312" w:rsidRPr="00CA0312" w:rsidRDefault="00CA0312" w:rsidP="00CA0312">
      <w:pPr>
        <w:pStyle w:val="Recuodecorpodetexto2"/>
        <w:spacing w:after="160" w:line="36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A0312" w:rsidRPr="00CA0312" w14:paraId="5AC26A99" w14:textId="77777777" w:rsidTr="001D5C80">
        <w:tc>
          <w:tcPr>
            <w:tcW w:w="9344" w:type="dxa"/>
            <w:gridSpan w:val="2"/>
          </w:tcPr>
          <w:p w14:paraId="00292033" w14:textId="77777777" w:rsidR="00CA0312" w:rsidRPr="00CA0312" w:rsidRDefault="00CA0312" w:rsidP="001D5C80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RAFAEL ALAN DE MORAES ROMEIRO </w:t>
            </w:r>
          </w:p>
          <w:p w14:paraId="44C50604" w14:textId="77777777" w:rsid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558497DA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12" w:rsidRPr="00CA0312" w14:paraId="58892F62" w14:textId="77777777" w:rsidTr="001D5C80">
        <w:tc>
          <w:tcPr>
            <w:tcW w:w="4672" w:type="dxa"/>
          </w:tcPr>
          <w:p w14:paraId="6F8058B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29D7EB8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5B73508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1E4B3D0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6DD326EC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CA0312" w:rsidRPr="00CA0312" w14:paraId="66BEBF41" w14:textId="77777777" w:rsidTr="001D5C80">
        <w:tc>
          <w:tcPr>
            <w:tcW w:w="4672" w:type="dxa"/>
          </w:tcPr>
          <w:p w14:paraId="21EBA1F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67B2232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67714CE2" w14:textId="77777777" w:rsidR="00F16599" w:rsidRDefault="00CA0312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MATEUS A. DA SILVA</w:t>
            </w: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ANTOS</w:t>
            </w:r>
          </w:p>
          <w:p w14:paraId="6A84B0B9" w14:textId="7F7C87C3" w:rsidR="00CA0312" w:rsidRDefault="00CA0312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4331C0D0" w14:textId="4761EF54" w:rsidR="00F16599" w:rsidRPr="00CA0312" w:rsidRDefault="00F16599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12" w:rsidRPr="00CA0312" w14:paraId="3730EB08" w14:textId="77777777" w:rsidTr="001D5C80">
        <w:tc>
          <w:tcPr>
            <w:tcW w:w="4672" w:type="dxa"/>
          </w:tcPr>
          <w:p w14:paraId="3EBC1CB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AKDENIS MOHAMAD KOURANI</w:t>
            </w:r>
          </w:p>
          <w:p w14:paraId="51A5AAB6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5B92DDFC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AFONSO DA SILVA</w:t>
            </w:r>
          </w:p>
          <w:p w14:paraId="2C5AEC88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5DF88494" w14:textId="77777777" w:rsidTr="001D5C80">
        <w:tc>
          <w:tcPr>
            <w:tcW w:w="4672" w:type="dxa"/>
          </w:tcPr>
          <w:p w14:paraId="6AB572A3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DONIZETTI DIAS CARVALHO</w:t>
            </w:r>
          </w:p>
          <w:p w14:paraId="4DFBC429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EA136C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ARAUJO</w:t>
            </w:r>
          </w:p>
          <w:p w14:paraId="19BF60F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5B1FD4AD" w14:textId="77777777" w:rsidTr="001D5C80">
        <w:tc>
          <w:tcPr>
            <w:tcW w:w="4672" w:type="dxa"/>
          </w:tcPr>
          <w:p w14:paraId="22030439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FABIO DE FREITAS</w:t>
            </w:r>
          </w:p>
          <w:p w14:paraId="68C5CC1B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7341A01" w14:textId="77777777" w:rsidR="00CA0312" w:rsidRPr="00CA0312" w:rsidRDefault="00CA0312" w:rsidP="001D5C80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IVONILDO ANDRADE DA HORA</w:t>
            </w:r>
          </w:p>
          <w:p w14:paraId="74D644F1" w14:textId="77777777" w:rsidR="00CA0312" w:rsidRPr="00CA0312" w:rsidRDefault="00CA0312" w:rsidP="001D5C80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77752A39" w14:textId="77777777" w:rsidTr="001D5C80">
        <w:tc>
          <w:tcPr>
            <w:tcW w:w="4672" w:type="dxa"/>
          </w:tcPr>
          <w:p w14:paraId="6F2EC5E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JONAS HENRIQUE SALMEN MORAES GONÇALVES</w:t>
            </w:r>
          </w:p>
          <w:p w14:paraId="706A9BE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4EB2835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MARINA DE CASTRO DORNELLAS</w:t>
            </w:r>
          </w:p>
          <w:p w14:paraId="0C7263E1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14:paraId="1B6E746D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0312" w:rsidRPr="00CA0312" w14:paraId="38ACB527" w14:textId="77777777" w:rsidTr="001D5C80">
        <w:tc>
          <w:tcPr>
            <w:tcW w:w="4672" w:type="dxa"/>
          </w:tcPr>
          <w:p w14:paraId="64E1C87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MARIZA MARTINS BORGES</w:t>
            </w:r>
          </w:p>
          <w:p w14:paraId="44D53FF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</w:tc>
        <w:tc>
          <w:tcPr>
            <w:tcW w:w="4672" w:type="dxa"/>
          </w:tcPr>
          <w:p w14:paraId="44030D4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 AUGUSTO FIGUEIRÓ DE OLIVEIRA</w:t>
            </w:r>
          </w:p>
          <w:p w14:paraId="4420C830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4343FE0A" w14:textId="77777777" w:rsidTr="001D5C80">
        <w:tc>
          <w:tcPr>
            <w:tcW w:w="4672" w:type="dxa"/>
          </w:tcPr>
          <w:p w14:paraId="54AE593B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THIAGO HENRIQUE CAMPAGNARO MOITINHO</w:t>
            </w:r>
          </w:p>
          <w:p w14:paraId="3FA211E3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795090E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YACER ISSA KOURANI</w:t>
            </w:r>
          </w:p>
          <w:p w14:paraId="3B8944E3" w14:textId="77777777" w:rsidR="00CA0312" w:rsidRPr="006A513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14:paraId="1C249A66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75AE4F" w14:textId="77777777" w:rsidR="00CA0312" w:rsidRPr="00CA0312" w:rsidRDefault="00CA0312" w:rsidP="00CA0312">
      <w:pPr>
        <w:pStyle w:val="Recuodecorpodetexto2"/>
        <w:spacing w:after="160" w:line="360" w:lineRule="exac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A63CAA" w14:textId="77777777" w:rsidR="008C45BE" w:rsidRPr="00CA0312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p w14:paraId="0BAB65CE" w14:textId="4EBCF316" w:rsidR="00976455" w:rsidRDefault="0097645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C67107" w14:textId="222A1CDE" w:rsidR="008C45BE" w:rsidRPr="00403D3F" w:rsidRDefault="00403D3F" w:rsidP="00403D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3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3B9CDDAC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 o Projeto de Decreto Legislativo que concede o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Diploma de Mérito de Gestão Pública</w:t>
      </w:r>
      <w:r w:rsidRPr="009A1C28">
        <w:rPr>
          <w:rFonts w:ascii="Times New Roman" w:hAnsi="Times New Roman" w:cs="Times New Roman"/>
          <w:sz w:val="24"/>
          <w:szCs w:val="24"/>
        </w:rPr>
        <w:t xml:space="preserve"> ao Senhor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Thiago da Silva Santos</w:t>
      </w:r>
      <w:r w:rsidRPr="009A1C28">
        <w:rPr>
          <w:rFonts w:ascii="Times New Roman" w:hAnsi="Times New Roman" w:cs="Times New Roman"/>
          <w:sz w:val="24"/>
          <w:szCs w:val="24"/>
        </w:rPr>
        <w:t>, em reconhecimento à sua destacada trajetória de serviço público e de compromisso com o desenvolvimento social, educacional e administrativo de Itapevi.</w:t>
      </w:r>
    </w:p>
    <w:p w14:paraId="0BF0EE6C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 xml:space="preserve">Natural de Jequié, na Bahia, Thiago da Silva Santos — carinhosamente conhecido como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Thiaguinho Silva</w:t>
      </w:r>
      <w:r w:rsidRPr="009A1C28">
        <w:rPr>
          <w:rFonts w:ascii="Times New Roman" w:hAnsi="Times New Roman" w:cs="Times New Roman"/>
          <w:sz w:val="24"/>
          <w:szCs w:val="24"/>
        </w:rPr>
        <w:t xml:space="preserve"> — chegou a Itapevi ainda bebê, </w:t>
      </w:r>
      <w:proofErr w:type="gramStart"/>
      <w:r w:rsidRPr="009A1C28">
        <w:rPr>
          <w:rFonts w:ascii="Times New Roman" w:hAnsi="Times New Roman" w:cs="Times New Roman"/>
          <w:sz w:val="24"/>
          <w:szCs w:val="24"/>
        </w:rPr>
        <w:t>aos 1 ano</w:t>
      </w:r>
      <w:proofErr w:type="gramEnd"/>
      <w:r w:rsidRPr="009A1C28">
        <w:rPr>
          <w:rFonts w:ascii="Times New Roman" w:hAnsi="Times New Roman" w:cs="Times New Roman"/>
          <w:sz w:val="24"/>
          <w:szCs w:val="24"/>
        </w:rPr>
        <w:t xml:space="preserve"> de idade, acompanhando seus pais, que aqui construíram sua história e sua família. Criado em um lar simples, ao lado de 11 irmãos, é filho de pedreiro e de mãe doméstica, que foi uma das primeiras trabalhadoras da Frente de Trabalho na Câmara Municipal, responsável pelo tradicional cafezinho servido a parlamentares e servidores. Essa vivência, marcada pela simplicidade e pelo esforço coletivo, moldou seu profundo vínculo com as causas sociais e periféricas, especialmente por ter vivido grande parte de sua vida no Jardim São Carlos, bairro que enfrentava inúmeras dificuldades de infraestrutura e onde ele permanece residindo até hoje.</w:t>
      </w:r>
    </w:p>
    <w:p w14:paraId="34F75E08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 xml:space="preserve">Sua atuação pública teve início ainda jovem, sendo eleito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Conselheiro Tutelar por dois mandatos (2013 e 2015)</w:t>
      </w:r>
      <w:r w:rsidRPr="009A1C28">
        <w:rPr>
          <w:rFonts w:ascii="Times New Roman" w:hAnsi="Times New Roman" w:cs="Times New Roman"/>
          <w:sz w:val="24"/>
          <w:szCs w:val="24"/>
        </w:rPr>
        <w:t xml:space="preserve">, experiência que fortaleceu seu compromisso com a proteção da infância e da juventude. Posteriormente, cumpriu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dois mandatos como Vereador (2017–2020 e 2021–2024)</w:t>
      </w:r>
      <w:r w:rsidRPr="009A1C28">
        <w:rPr>
          <w:rFonts w:ascii="Times New Roman" w:hAnsi="Times New Roman" w:cs="Times New Roman"/>
          <w:sz w:val="24"/>
          <w:szCs w:val="24"/>
        </w:rPr>
        <w:t>, posição em que se destacou pela condução responsável das pautas legislativas e pela defesa de políticas voltadas às áreas de saúde, educação, esportes, infância e adolescência, família, direitos das mulheres e da população afrodescendente.</w:t>
      </w:r>
    </w:p>
    <w:p w14:paraId="10DF269C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 xml:space="preserve">Em 2021, foi indicado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Líder do Governo</w:t>
      </w:r>
      <w:r w:rsidRPr="009A1C28">
        <w:rPr>
          <w:rFonts w:ascii="Times New Roman" w:hAnsi="Times New Roman" w:cs="Times New Roman"/>
          <w:sz w:val="24"/>
          <w:szCs w:val="24"/>
        </w:rPr>
        <w:t xml:space="preserve">, função que desempenhou até dezembro de 2022, quando, por unanimidade, foi eleito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Presidente da Câmara Municipal de Itapevi</w:t>
      </w:r>
      <w:r w:rsidRPr="009A1C28">
        <w:rPr>
          <w:rFonts w:ascii="Times New Roman" w:hAnsi="Times New Roman" w:cs="Times New Roman"/>
          <w:sz w:val="24"/>
          <w:szCs w:val="24"/>
        </w:rPr>
        <w:t xml:space="preserve">, consolidando sua capacidade de liderança, diálogo e gestão institucional. Sua formação acadêmica abrange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Pedagogia</w:t>
      </w:r>
      <w:r w:rsidRPr="009A1C28">
        <w:rPr>
          <w:rFonts w:ascii="Times New Roman" w:hAnsi="Times New Roman" w:cs="Times New Roman"/>
          <w:sz w:val="24"/>
          <w:szCs w:val="24"/>
        </w:rPr>
        <w:t xml:space="preserve">, além de ser graduando em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Direito</w:t>
      </w:r>
      <w:r w:rsidRPr="009A1C28">
        <w:rPr>
          <w:rFonts w:ascii="Times New Roman" w:hAnsi="Times New Roman" w:cs="Times New Roman"/>
          <w:sz w:val="24"/>
          <w:szCs w:val="24"/>
        </w:rPr>
        <w:t xml:space="preserve">,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Gestão Pública</w:t>
      </w:r>
      <w:r w:rsidRPr="009A1C28">
        <w:rPr>
          <w:rFonts w:ascii="Times New Roman" w:hAnsi="Times New Roman" w:cs="Times New Roman"/>
          <w:sz w:val="24"/>
          <w:szCs w:val="24"/>
        </w:rPr>
        <w:t xml:space="preserve"> e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Gerenciamento de Cidades</w:t>
      </w:r>
      <w:r w:rsidRPr="009A1C28">
        <w:rPr>
          <w:rFonts w:ascii="Times New Roman" w:hAnsi="Times New Roman" w:cs="Times New Roman"/>
          <w:sz w:val="24"/>
          <w:szCs w:val="24"/>
        </w:rPr>
        <w:t>, construindo sólida base técnica que embasa suas ações na administração pública.</w:t>
      </w:r>
    </w:p>
    <w:p w14:paraId="5BD8F002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 xml:space="preserve">Atualmente, Thiaguinho Silva exerce o cargo de </w:t>
      </w:r>
      <w:r w:rsidRPr="009A1C28">
        <w:rPr>
          <w:rFonts w:ascii="Times New Roman" w:hAnsi="Times New Roman" w:cs="Times New Roman"/>
          <w:b/>
          <w:bCs/>
          <w:sz w:val="24"/>
          <w:szCs w:val="24"/>
        </w:rPr>
        <w:t>Vice-Prefeito de Itapevi (2025–2028)</w:t>
      </w:r>
      <w:r w:rsidRPr="009A1C28">
        <w:rPr>
          <w:rFonts w:ascii="Times New Roman" w:hAnsi="Times New Roman" w:cs="Times New Roman"/>
          <w:sz w:val="24"/>
          <w:szCs w:val="24"/>
        </w:rPr>
        <w:t>, ampliando sua contribuição para a cidade e reafirmando seu compromisso com o bem-estar da população, a modernização administrativa e a construção de políticas públicas voltadas ao desenvolvimento humano e urbano.</w:t>
      </w:r>
    </w:p>
    <w:p w14:paraId="2C7C658E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 xml:space="preserve">Em reconhecimento ao seu relevante histórico de dedicação ao serviço público, à gestão responsável e à melhoria contínua das condições de vida dos munícipes, esta Casa Legislativa, </w:t>
      </w:r>
      <w:r w:rsidRPr="009A1C28">
        <w:rPr>
          <w:rFonts w:ascii="Times New Roman" w:hAnsi="Times New Roman" w:cs="Times New Roman"/>
          <w:sz w:val="24"/>
          <w:szCs w:val="24"/>
        </w:rPr>
        <w:lastRenderedPageBreak/>
        <w:t xml:space="preserve">representando o povo </w:t>
      </w:r>
      <w:proofErr w:type="spellStart"/>
      <w:r w:rsidRPr="009A1C28"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 w:rsidRPr="009A1C28">
        <w:rPr>
          <w:rFonts w:ascii="Times New Roman" w:hAnsi="Times New Roman" w:cs="Times New Roman"/>
          <w:sz w:val="24"/>
          <w:szCs w:val="24"/>
        </w:rPr>
        <w:t>, tem a honra de externar seu respeito, apreço e satisfação com sua trajetória.</w:t>
      </w:r>
    </w:p>
    <w:p w14:paraId="3B50B07C" w14:textId="77777777" w:rsidR="009A1C28" w:rsidRPr="009A1C28" w:rsidRDefault="009A1C28" w:rsidP="009A1C28">
      <w:pPr>
        <w:jc w:val="both"/>
        <w:rPr>
          <w:rFonts w:ascii="Times New Roman" w:hAnsi="Times New Roman" w:cs="Times New Roman"/>
          <w:sz w:val="24"/>
          <w:szCs w:val="24"/>
        </w:rPr>
      </w:pPr>
      <w:r w:rsidRPr="009A1C28">
        <w:rPr>
          <w:rFonts w:ascii="Times New Roman" w:hAnsi="Times New Roman" w:cs="Times New Roman"/>
          <w:sz w:val="24"/>
          <w:szCs w:val="24"/>
        </w:rPr>
        <w:t>Diante do exposto, submeto o presente Projeto à apreciação dos Nobres Vereadores, na certeza de que sua aprovação representa justo reconhecimento à exemplar atuação de Thiago da Silva Santos na gestão pública de Itapevi.</w:t>
      </w:r>
    </w:p>
    <w:p w14:paraId="65117222" w14:textId="77777777" w:rsidR="00403D3F" w:rsidRPr="00403D3F" w:rsidRDefault="00403D3F" w:rsidP="00403D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FC5DC" w14:textId="77777777" w:rsidR="00403D3F" w:rsidRPr="00CA0312" w:rsidRDefault="00403D3F" w:rsidP="00403D3F">
      <w:pPr>
        <w:pStyle w:val="Recuodecorpodetexto2"/>
        <w:spacing w:after="160" w:line="36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Sala das Sessões, Bemvindo Moreira Nery,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0226434C" w14:textId="77777777" w:rsidR="00403D3F" w:rsidRPr="00CA0312" w:rsidRDefault="00403D3F" w:rsidP="00403D3F">
      <w:pPr>
        <w:pStyle w:val="Recuodecorpodetexto2"/>
        <w:spacing w:after="160" w:line="36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03D3F" w:rsidRPr="00CA0312" w14:paraId="78D8864A" w14:textId="77777777" w:rsidTr="00BA6B74">
        <w:tc>
          <w:tcPr>
            <w:tcW w:w="9344" w:type="dxa"/>
            <w:gridSpan w:val="2"/>
          </w:tcPr>
          <w:p w14:paraId="10F05AD5" w14:textId="77777777" w:rsidR="00403D3F" w:rsidRPr="00CA0312" w:rsidRDefault="00403D3F" w:rsidP="00BA6B74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RAFAEL ALAN DE MORAES ROMEIRO </w:t>
            </w:r>
          </w:p>
          <w:p w14:paraId="6FD954E7" w14:textId="77777777" w:rsidR="00403D3F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7F9B033F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D3F" w:rsidRPr="00CA0312" w14:paraId="34931910" w14:textId="77777777" w:rsidTr="00BA6B74">
        <w:tc>
          <w:tcPr>
            <w:tcW w:w="4672" w:type="dxa"/>
          </w:tcPr>
          <w:p w14:paraId="25A4AF35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39E25481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3AD0A0F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0BB33B6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58BBB81D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403D3F" w:rsidRPr="00CA0312" w14:paraId="666029E4" w14:textId="77777777" w:rsidTr="00BA6B74">
        <w:tc>
          <w:tcPr>
            <w:tcW w:w="4672" w:type="dxa"/>
          </w:tcPr>
          <w:p w14:paraId="0A353D34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3779A4D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50B4D737" w14:textId="77777777" w:rsidR="00403D3F" w:rsidRDefault="00403D3F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MATEUS A. DA SILVA</w:t>
            </w: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ANTOS</w:t>
            </w:r>
          </w:p>
          <w:p w14:paraId="44B14B65" w14:textId="77777777" w:rsidR="00403D3F" w:rsidRDefault="00403D3F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60A6498A" w14:textId="77777777" w:rsidR="00403D3F" w:rsidRPr="00CA0312" w:rsidRDefault="00403D3F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D3F" w:rsidRPr="00CA0312" w14:paraId="62437526" w14:textId="77777777" w:rsidTr="00BA6B74">
        <w:tc>
          <w:tcPr>
            <w:tcW w:w="4672" w:type="dxa"/>
          </w:tcPr>
          <w:p w14:paraId="12340C36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AKDENIS MOHAMAD KOURANI</w:t>
            </w:r>
          </w:p>
          <w:p w14:paraId="71C53B2C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367BF2BB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AFONSO DA SILVA</w:t>
            </w:r>
          </w:p>
          <w:p w14:paraId="4C1BD191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4AC98C84" w14:textId="77777777" w:rsidTr="00BA6B74">
        <w:tc>
          <w:tcPr>
            <w:tcW w:w="4672" w:type="dxa"/>
          </w:tcPr>
          <w:p w14:paraId="50F22BF7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DONIZETTI DIAS CARVALHO</w:t>
            </w:r>
          </w:p>
          <w:p w14:paraId="758D718D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E4A31B9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ARAUJO</w:t>
            </w:r>
          </w:p>
          <w:p w14:paraId="0F6257A8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37A0181E" w14:textId="77777777" w:rsidTr="00BA6B74">
        <w:tc>
          <w:tcPr>
            <w:tcW w:w="4672" w:type="dxa"/>
          </w:tcPr>
          <w:p w14:paraId="31207E8B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FABIO DE FREITAS</w:t>
            </w:r>
          </w:p>
          <w:p w14:paraId="46A36520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56B532C" w14:textId="77777777" w:rsidR="00403D3F" w:rsidRPr="00CA0312" w:rsidRDefault="00403D3F" w:rsidP="00BA6B74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IVONILDO ANDRADE DA HORA</w:t>
            </w:r>
          </w:p>
          <w:p w14:paraId="01626A99" w14:textId="77777777" w:rsidR="00403D3F" w:rsidRPr="00CA0312" w:rsidRDefault="00403D3F" w:rsidP="00BA6B74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2608C59E" w14:textId="77777777" w:rsidTr="00BA6B74">
        <w:tc>
          <w:tcPr>
            <w:tcW w:w="4672" w:type="dxa"/>
          </w:tcPr>
          <w:p w14:paraId="13CA1B0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JONAS HENRIQUE SALMEN MORAES GONÇALVES</w:t>
            </w:r>
          </w:p>
          <w:p w14:paraId="4B7ACE14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140B181" w14:textId="77777777" w:rsidR="00403D3F" w:rsidRPr="00CA0312" w:rsidRDefault="00403D3F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MARINA DE CASTRO DORNELLAS</w:t>
            </w:r>
          </w:p>
          <w:p w14:paraId="69E66C57" w14:textId="77777777" w:rsidR="00403D3F" w:rsidRPr="00CA0312" w:rsidRDefault="00403D3F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14:paraId="47D73493" w14:textId="77777777" w:rsidR="00403D3F" w:rsidRPr="00CA0312" w:rsidRDefault="00403D3F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D3F" w:rsidRPr="00CA0312" w14:paraId="3C7765F0" w14:textId="77777777" w:rsidTr="00BA6B74">
        <w:tc>
          <w:tcPr>
            <w:tcW w:w="4672" w:type="dxa"/>
          </w:tcPr>
          <w:p w14:paraId="39920C8D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MARIZA MARTINS BORGES</w:t>
            </w:r>
          </w:p>
          <w:p w14:paraId="32F8420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</w:tc>
        <w:tc>
          <w:tcPr>
            <w:tcW w:w="4672" w:type="dxa"/>
          </w:tcPr>
          <w:p w14:paraId="790916D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 AUGUSTO FIGUEIRÓ DE OLIVEIRA</w:t>
            </w:r>
          </w:p>
          <w:p w14:paraId="6CBD7D28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0AE528CF" w14:textId="77777777" w:rsidTr="00BA6B74">
        <w:tc>
          <w:tcPr>
            <w:tcW w:w="4672" w:type="dxa"/>
          </w:tcPr>
          <w:p w14:paraId="4B8E6C26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THIAGO HENRIQUE CAMPAGNARO MOITINHO</w:t>
            </w:r>
          </w:p>
          <w:p w14:paraId="31D7BDFB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3CA0074C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YACER ISSA KOURANI</w:t>
            </w:r>
          </w:p>
          <w:p w14:paraId="6244C287" w14:textId="77777777" w:rsidR="00403D3F" w:rsidRPr="006A513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14:paraId="02E79FAC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EE1C25" w14:textId="77777777" w:rsidR="00403D3F" w:rsidRPr="00CA0312" w:rsidRDefault="00403D3F" w:rsidP="00403D3F">
      <w:pPr>
        <w:rPr>
          <w:rFonts w:ascii="Times New Roman" w:hAnsi="Times New Roman" w:cs="Times New Roman"/>
          <w:sz w:val="24"/>
          <w:szCs w:val="24"/>
        </w:rPr>
      </w:pPr>
    </w:p>
    <w:sectPr w:rsidR="00403D3F" w:rsidRPr="00CA0312" w:rsidSect="006B536A">
      <w:headerReference w:type="even" r:id="rId8"/>
      <w:headerReference w:type="default" r:id="rId9"/>
      <w:headerReference w:type="first" r:id="rId10"/>
      <w:pgSz w:w="11906" w:h="16838" w:code="9"/>
      <w:pgMar w:top="2552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64C1" w14:textId="77777777" w:rsidR="00DA5D97" w:rsidRDefault="00DA5D97">
      <w:pPr>
        <w:spacing w:after="0" w:line="240" w:lineRule="auto"/>
      </w:pPr>
      <w:r>
        <w:separator/>
      </w:r>
    </w:p>
  </w:endnote>
  <w:endnote w:type="continuationSeparator" w:id="0">
    <w:p w14:paraId="1B699C90" w14:textId="77777777" w:rsidR="00DA5D97" w:rsidRDefault="00DA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EFA30" w14:textId="77777777" w:rsidR="00DA5D97" w:rsidRDefault="00DA5D97">
      <w:pPr>
        <w:spacing w:after="0" w:line="240" w:lineRule="auto"/>
      </w:pPr>
      <w:r>
        <w:separator/>
      </w:r>
    </w:p>
  </w:footnote>
  <w:footnote w:type="continuationSeparator" w:id="0">
    <w:p w14:paraId="47B16975" w14:textId="77777777" w:rsidR="00DA5D97" w:rsidRDefault="00DA5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A3E5" w14:textId="77777777" w:rsidR="004B11B6" w:rsidRDefault="00000000">
    <w:pPr>
      <w:pStyle w:val="Cabealho"/>
    </w:pPr>
    <w:r>
      <w:rPr>
        <w:noProof/>
      </w:rPr>
      <w:pict w14:anchorId="7812E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F6B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D5C43F" wp14:editId="2ED6628E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8220" w14:textId="77777777" w:rsidR="004B11B6" w:rsidRDefault="00000000">
    <w:pPr>
      <w:pStyle w:val="Cabealho"/>
    </w:pPr>
    <w:r>
      <w:rPr>
        <w:noProof/>
      </w:rPr>
      <w:pict w14:anchorId="718FA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3091">
    <w:abstractNumId w:val="4"/>
  </w:num>
  <w:num w:numId="2" w16cid:durableId="490298042">
    <w:abstractNumId w:val="1"/>
  </w:num>
  <w:num w:numId="3" w16cid:durableId="1715301934">
    <w:abstractNumId w:val="2"/>
  </w:num>
  <w:num w:numId="4" w16cid:durableId="302203479">
    <w:abstractNumId w:val="0"/>
  </w:num>
  <w:num w:numId="5" w16cid:durableId="10413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3D6"/>
    <w:rsid w:val="0001353D"/>
    <w:rsid w:val="00034BC5"/>
    <w:rsid w:val="000524A4"/>
    <w:rsid w:val="000638AE"/>
    <w:rsid w:val="000642D8"/>
    <w:rsid w:val="00076E21"/>
    <w:rsid w:val="000A2F6C"/>
    <w:rsid w:val="000A7B5F"/>
    <w:rsid w:val="000E2164"/>
    <w:rsid w:val="000E51F0"/>
    <w:rsid w:val="00114909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3162B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4211"/>
    <w:rsid w:val="00395256"/>
    <w:rsid w:val="003A68AD"/>
    <w:rsid w:val="003C77B2"/>
    <w:rsid w:val="003D1E3C"/>
    <w:rsid w:val="003E0C06"/>
    <w:rsid w:val="003F0B3C"/>
    <w:rsid w:val="00400270"/>
    <w:rsid w:val="00403D3F"/>
    <w:rsid w:val="004056EB"/>
    <w:rsid w:val="00422566"/>
    <w:rsid w:val="00426C62"/>
    <w:rsid w:val="00430659"/>
    <w:rsid w:val="004B11B6"/>
    <w:rsid w:val="004D1AB8"/>
    <w:rsid w:val="004F5BDD"/>
    <w:rsid w:val="0055570B"/>
    <w:rsid w:val="005639AB"/>
    <w:rsid w:val="005662BA"/>
    <w:rsid w:val="0058508C"/>
    <w:rsid w:val="00585C0C"/>
    <w:rsid w:val="005959C7"/>
    <w:rsid w:val="00597755"/>
    <w:rsid w:val="005979F0"/>
    <w:rsid w:val="005A7704"/>
    <w:rsid w:val="005F358A"/>
    <w:rsid w:val="005F4268"/>
    <w:rsid w:val="00672462"/>
    <w:rsid w:val="006B536A"/>
    <w:rsid w:val="006D314B"/>
    <w:rsid w:val="006F0BA0"/>
    <w:rsid w:val="007000C2"/>
    <w:rsid w:val="00722F88"/>
    <w:rsid w:val="007320E9"/>
    <w:rsid w:val="00740B7D"/>
    <w:rsid w:val="00747A41"/>
    <w:rsid w:val="007F1EDF"/>
    <w:rsid w:val="007F6A97"/>
    <w:rsid w:val="00853FBD"/>
    <w:rsid w:val="00870521"/>
    <w:rsid w:val="0087235F"/>
    <w:rsid w:val="008C45BE"/>
    <w:rsid w:val="008E3BAE"/>
    <w:rsid w:val="009141A5"/>
    <w:rsid w:val="00915907"/>
    <w:rsid w:val="00917FC1"/>
    <w:rsid w:val="00925314"/>
    <w:rsid w:val="00934DC4"/>
    <w:rsid w:val="00947237"/>
    <w:rsid w:val="009522A9"/>
    <w:rsid w:val="00976455"/>
    <w:rsid w:val="009834B0"/>
    <w:rsid w:val="00984FAB"/>
    <w:rsid w:val="00992C9B"/>
    <w:rsid w:val="009A1C28"/>
    <w:rsid w:val="009C74C2"/>
    <w:rsid w:val="009D1081"/>
    <w:rsid w:val="009D345A"/>
    <w:rsid w:val="009F009E"/>
    <w:rsid w:val="009F1BB0"/>
    <w:rsid w:val="00A16975"/>
    <w:rsid w:val="00A34767"/>
    <w:rsid w:val="00A36037"/>
    <w:rsid w:val="00A42A56"/>
    <w:rsid w:val="00A430EF"/>
    <w:rsid w:val="00A86C58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4077"/>
    <w:rsid w:val="00C020B1"/>
    <w:rsid w:val="00C02678"/>
    <w:rsid w:val="00C25F0D"/>
    <w:rsid w:val="00C375EE"/>
    <w:rsid w:val="00C440E9"/>
    <w:rsid w:val="00C62D92"/>
    <w:rsid w:val="00C71400"/>
    <w:rsid w:val="00C833F4"/>
    <w:rsid w:val="00C84443"/>
    <w:rsid w:val="00CA0312"/>
    <w:rsid w:val="00CA21E1"/>
    <w:rsid w:val="00CB021B"/>
    <w:rsid w:val="00CC7805"/>
    <w:rsid w:val="00CF2272"/>
    <w:rsid w:val="00D162DE"/>
    <w:rsid w:val="00D26633"/>
    <w:rsid w:val="00D27B35"/>
    <w:rsid w:val="00D722FF"/>
    <w:rsid w:val="00D97AD9"/>
    <w:rsid w:val="00DA59C3"/>
    <w:rsid w:val="00DA5D97"/>
    <w:rsid w:val="00DD3F1D"/>
    <w:rsid w:val="00DD4208"/>
    <w:rsid w:val="00E22A39"/>
    <w:rsid w:val="00E2751F"/>
    <w:rsid w:val="00E335E0"/>
    <w:rsid w:val="00E44D9F"/>
    <w:rsid w:val="00E7394E"/>
    <w:rsid w:val="00E838C5"/>
    <w:rsid w:val="00E86C3D"/>
    <w:rsid w:val="00EA17A5"/>
    <w:rsid w:val="00EB339F"/>
    <w:rsid w:val="00ED0317"/>
    <w:rsid w:val="00ED6106"/>
    <w:rsid w:val="00F16599"/>
    <w:rsid w:val="00F261CF"/>
    <w:rsid w:val="00F31551"/>
    <w:rsid w:val="00F60190"/>
    <w:rsid w:val="00F71511"/>
    <w:rsid w:val="00F71783"/>
    <w:rsid w:val="00F76529"/>
    <w:rsid w:val="00F82912"/>
    <w:rsid w:val="00F84E5A"/>
    <w:rsid w:val="00F90B0A"/>
    <w:rsid w:val="00F97098"/>
    <w:rsid w:val="00FB19B0"/>
    <w:rsid w:val="00FC3399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69739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D3F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apple-tab-span">
    <w:name w:val="apple-tab-span"/>
    <w:basedOn w:val="Fontepargpadro"/>
    <w:rsid w:val="00D722FF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A031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A0312"/>
  </w:style>
  <w:style w:type="paragraph" w:styleId="Recuodecorpodetexto2">
    <w:name w:val="Body Text Indent 2"/>
    <w:basedOn w:val="Normal"/>
    <w:link w:val="Recuodecorpodetexto2Char"/>
    <w:uiPriority w:val="99"/>
    <w:unhideWhenUsed/>
    <w:rsid w:val="00CA03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A0312"/>
  </w:style>
  <w:style w:type="paragraph" w:styleId="TextosemFormatao">
    <w:name w:val="Plain Text"/>
    <w:basedOn w:val="Normal"/>
    <w:link w:val="TextosemFormataoChar"/>
    <w:rsid w:val="00CA031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A0312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94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5CF-87A0-44EF-A095-D501417D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731</Words>
  <Characters>4277</Characters>
  <Application>Microsoft Office Word</Application>
  <DocSecurity>0</DocSecurity>
  <Lines>225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3</cp:revision>
  <cp:lastPrinted>2025-08-28T12:11:00Z</cp:lastPrinted>
  <dcterms:created xsi:type="dcterms:W3CDTF">2025-12-01T19:43:00Z</dcterms:created>
  <dcterms:modified xsi:type="dcterms:W3CDTF">2025-12-01T19:44:00Z</dcterms:modified>
</cp:coreProperties>
</file>