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0190" w14:textId="187E656B" w:rsidR="00A515E4" w:rsidRPr="00A515E4" w:rsidRDefault="00A40EC7" w:rsidP="00A515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Decreto Legislativo nº 111/2025</w:t>
      </w:r>
    </w:p>
    <w:p w14:paraId="2787BE57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9DDEF5" w14:textId="42997D2D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“</w:t>
      </w:r>
      <w:r w:rsidR="001906A2" w:rsidRPr="00AF69A9">
        <w:rPr>
          <w:rFonts w:ascii="Times New Roman" w:hAnsi="Times New Roman" w:cs="Times New Roman"/>
          <w:i/>
          <w:sz w:val="24"/>
          <w:szCs w:val="24"/>
        </w:rPr>
        <w:t xml:space="preserve">Dispõe sobre a outorga </w:t>
      </w:r>
      <w:r w:rsidR="001906A2"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="00E379F5">
        <w:rPr>
          <w:rFonts w:ascii="Times New Roman" w:hAnsi="Times New Roman" w:cs="Times New Roman"/>
          <w:i/>
          <w:sz w:val="24"/>
          <w:szCs w:val="24"/>
        </w:rPr>
        <w:t xml:space="preserve">Título de Cidadão Itapeviense </w:t>
      </w:r>
      <w:r w:rsidR="001906A2">
        <w:rPr>
          <w:rFonts w:ascii="Times New Roman" w:hAnsi="Times New Roman" w:cs="Times New Roman"/>
          <w:i/>
          <w:sz w:val="24"/>
          <w:szCs w:val="24"/>
        </w:rPr>
        <w:t xml:space="preserve">ao </w:t>
      </w:r>
      <w:r w:rsidR="00E379F5">
        <w:rPr>
          <w:rFonts w:ascii="Times New Roman" w:hAnsi="Times New Roman" w:cs="Times New Roman"/>
          <w:i/>
          <w:sz w:val="24"/>
          <w:szCs w:val="24"/>
        </w:rPr>
        <w:t xml:space="preserve">Senhor </w:t>
      </w:r>
      <w:r w:rsidR="00BD7A9C" w:rsidRPr="00BD7A9C">
        <w:rPr>
          <w:rFonts w:ascii="Times New Roman" w:hAnsi="Times New Roman" w:cs="Times New Roman"/>
          <w:i/>
          <w:sz w:val="24"/>
          <w:szCs w:val="24"/>
        </w:rPr>
        <w:t>Norival Druzian</w:t>
      </w:r>
      <w:r w:rsidR="001906A2">
        <w:rPr>
          <w:rFonts w:ascii="Times New Roman" w:hAnsi="Times New Roman" w:cs="Times New Roman"/>
          <w:i/>
          <w:sz w:val="24"/>
          <w:szCs w:val="24"/>
        </w:rPr>
        <w:t>, e dá outras providências</w:t>
      </w:r>
      <w:r w:rsidRPr="00A515E4">
        <w:rPr>
          <w:rFonts w:ascii="Times New Roman" w:hAnsi="Times New Roman" w:cs="Times New Roman"/>
          <w:b/>
          <w:sz w:val="24"/>
          <w:szCs w:val="24"/>
        </w:rPr>
        <w:t>”</w:t>
      </w:r>
    </w:p>
    <w:p w14:paraId="4C7F1E31" w14:textId="77777777" w:rsidR="00A515E4" w:rsidRPr="00A515E4" w:rsidRDefault="00A515E4" w:rsidP="00A515E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B618B0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sz w:val="24"/>
          <w:szCs w:val="24"/>
        </w:rPr>
        <w:t>A Câmara Municipal de Itapevi, no uso de suas atribuições legais, DECRETA:</w:t>
      </w:r>
    </w:p>
    <w:p w14:paraId="3BDDFE71" w14:textId="77777777" w:rsidR="00A515E4" w:rsidRPr="00A515E4" w:rsidRDefault="00A515E4" w:rsidP="00A515E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E76FB1C" w14:textId="2F56A841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1°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</w:t>
      </w:r>
      <w:r w:rsidR="001906A2">
        <w:rPr>
          <w:rFonts w:ascii="Times New Roman" w:hAnsi="Times New Roman" w:cs="Times New Roman"/>
          <w:sz w:val="24"/>
          <w:szCs w:val="24"/>
        </w:rPr>
        <w:t xml:space="preserve">Fica concedido o </w:t>
      </w:r>
      <w:r w:rsidR="00E379F5" w:rsidRPr="00E379F5">
        <w:rPr>
          <w:rFonts w:ascii="Times New Roman" w:hAnsi="Times New Roman" w:cs="Times New Roman"/>
          <w:sz w:val="24"/>
          <w:szCs w:val="24"/>
        </w:rPr>
        <w:t xml:space="preserve">Título de Cidadão Itapeviense ao Senhor </w:t>
      </w:r>
      <w:r w:rsidR="00BD7A9C" w:rsidRPr="00BD7A9C">
        <w:rPr>
          <w:rFonts w:ascii="Times New Roman" w:hAnsi="Times New Roman" w:cs="Times New Roman"/>
          <w:sz w:val="24"/>
          <w:szCs w:val="24"/>
        </w:rPr>
        <w:t>Norival Druzian</w:t>
      </w:r>
      <w:r w:rsidRPr="00A515E4">
        <w:rPr>
          <w:rFonts w:ascii="Times New Roman" w:hAnsi="Times New Roman" w:cs="Times New Roman"/>
          <w:sz w:val="24"/>
          <w:szCs w:val="24"/>
        </w:rPr>
        <w:t>.</w:t>
      </w:r>
    </w:p>
    <w:p w14:paraId="458C34A4" w14:textId="77777777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2°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14:paraId="2ECC5EC1" w14:textId="77777777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3°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715BF085" w14:textId="5B9AE316" w:rsidR="00A515E4" w:rsidRPr="00A515E4" w:rsidRDefault="00A515E4" w:rsidP="00A515E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>Art. 4°</w:t>
      </w:r>
      <w:r w:rsidRPr="00A515E4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</w:t>
      </w:r>
      <w:r w:rsidR="00377A51" w:rsidRPr="00377A51">
        <w:rPr>
          <w:rFonts w:ascii="Times New Roman" w:hAnsi="Times New Roman" w:cs="Times New Roman"/>
          <w:sz w:val="24"/>
          <w:szCs w:val="24"/>
        </w:rPr>
        <w:t>, revogadas as disposições em contrário</w:t>
      </w:r>
      <w:r w:rsidRPr="00A515E4">
        <w:rPr>
          <w:rFonts w:ascii="Times New Roman" w:hAnsi="Times New Roman" w:cs="Times New Roman"/>
          <w:sz w:val="24"/>
          <w:szCs w:val="24"/>
        </w:rPr>
        <w:t>.</w:t>
      </w:r>
    </w:p>
    <w:p w14:paraId="6F27196C" w14:textId="77777777" w:rsidR="00A515E4" w:rsidRPr="00A515E4" w:rsidRDefault="00A515E4" w:rsidP="00A515E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A072EDB" w14:textId="45037699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A40EC7">
        <w:rPr>
          <w:rFonts w:ascii="Times New Roman" w:hAnsi="Times New Roman" w:cs="Times New Roman"/>
          <w:b/>
          <w:sz w:val="24"/>
          <w:szCs w:val="24"/>
        </w:rPr>
        <w:t>23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BD7A9C">
        <w:rPr>
          <w:rFonts w:ascii="Times New Roman" w:hAnsi="Times New Roman" w:cs="Times New Roman"/>
          <w:b/>
          <w:sz w:val="24"/>
          <w:szCs w:val="24"/>
        </w:rPr>
        <w:t xml:space="preserve">outubro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109D73AF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6BB82D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854148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64411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E2302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6D61CD9A" w14:textId="32D9BBEA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p w14:paraId="5C1990E5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5BD87615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A36FC1E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A72C15F" w14:textId="77777777" w:rsidR="00A515E4" w:rsidRDefault="00A515E4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37C49300" w14:textId="77777777" w:rsidR="00E379F5" w:rsidRDefault="00E379F5" w:rsidP="00A515E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5C327B9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15E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JUSTIFICATIVA</w:t>
      </w:r>
    </w:p>
    <w:p w14:paraId="17BC01D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D77420" w14:textId="77777777" w:rsidR="00BD7A9C" w:rsidRPr="00BD7A9C" w:rsidRDefault="008C304D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7A9C" w:rsidRPr="00BD7A9C">
        <w:rPr>
          <w:rFonts w:ascii="Times New Roman" w:hAnsi="Times New Roman" w:cs="Times New Roman"/>
        </w:rPr>
        <w:t>Norival Druzian nasceu em Araçatuba, no dia 13 de dezembro de 1946, filho de Constantino Druzian e Irma Saladine Druzian. Em 1965, mudou-se para Itapevi, onde se estabeleceu como comerciante e construiu sua trajetória de vida pautada no trabalho, na honestidade e no compromisso com o desenvolvimento do município que escolheu para viver.</w:t>
      </w:r>
    </w:p>
    <w:p w14:paraId="2F8EB8AE" w14:textId="2C546656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Casou-se com Ana Ercilia Fernandes Druzian, com quem formou uma família sólida e exemplar. Dessa união nasceram dois filhos: Fábio Fernandes Druzian (in memoriam) e Daniela Fernandes Druzian.</w:t>
      </w:r>
    </w:p>
    <w:p w14:paraId="114FC8E0" w14:textId="007D4BD6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Em 1981, ingressou na vida pública pelas mãos do então deputado João Caramez, iniciando uma história política marcada pela seriedade e pela dedicação à população itapeviense. Nas eleições de 1982, foi eleito vereador para o mandato de 1983 a 1988. Reeleito para o mandato de 1989 a 1992, exerceu a presidência da Câmara Municipal de Itapevi no biênio 1989/1990, período em que conduziu uma gestão de grande destaque.</w:t>
      </w:r>
    </w:p>
    <w:p w14:paraId="3CD9EECD" w14:textId="216D8C07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Durante sua presidência, promoveu importantes avanços administrativos e institucionais, sendo o responsável pela construção da nova sede da Câmara Municipal, localizada até hoje no mesmo endereço. Também foi o idealizador do resgate histórico dos ex-presidentes e vereadores que marcaram a trajetória da Casa de Leis desde a emancipação de Itapevi. Sob sua liderança, foi elaborada a Lei Orgânica do Município — marco fundamental na consolidação da autonomia administrativa e legislativa da cidade.</w:t>
      </w:r>
    </w:p>
    <w:p w14:paraId="0FAAF582" w14:textId="0624A680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Pelos relevantes serviços prestados, recebeu a Medalha de Mérito da Sociedade Brasileira e Estados Municipalistas, reconhecimento à sua atuação ética e comprometida com o bem público.</w:t>
      </w:r>
    </w:p>
    <w:p w14:paraId="2C993732" w14:textId="2250A4F9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Em 1996, elegeu-se novamente vereador, exercendo seu terceiro mandato até o ano 2000. Nesse período, acompanhou de perto o crescimento e as transformações de Itapevi, atuando em diversas áreas como educação, saúde, saneamento básico, obras, transporte, esportes, cultura, promoção social, comércio e indústria. Destacou-se por proposições importantes, como o Requerimento nº 226/97, de 4 de agosto de 1997, que tratou da criação da Guarda Municipal de Itapevi, e o Requerimento nº 087/99, de 15 de março de 1999, que solicitou a regularização de CEPs em centenas de residências, garantindo dignidade e reconhecimento aos moradores.</w:t>
      </w:r>
    </w:p>
    <w:p w14:paraId="0CE75122" w14:textId="6F7F038A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Em 2004, foi eleito para seu quarto mandato, encerrado em 2008, período em que apresentou o Projeto de Lei nº 070/2006, de 15 de agosto de 2006, regulamentando os estágios dos cursos de Enfermagem nas instituições de ensino de Itapevi, contribuindo para o aprimoramento da formação técnica e profissional no município.</w:t>
      </w:r>
    </w:p>
    <w:p w14:paraId="21204245" w14:textId="7F14B86E" w:rsidR="00BD7A9C" w:rsidRPr="00BD7A9C" w:rsidRDefault="00BD7A9C" w:rsidP="00BD7A9C">
      <w:pPr>
        <w:ind w:left="426" w:firstLine="2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 xml:space="preserve">Ao longo de 17 anos de vida pública, Norival Druzian destacou-se por sua atuação leal, transparente e incansável em prol da comunidade. Seu legado político e social reflete o amor e o </w:t>
      </w:r>
      <w:r>
        <w:rPr>
          <w:rFonts w:ascii="Times New Roman" w:hAnsi="Times New Roman" w:cs="Times New Roman"/>
        </w:rPr>
        <w:t xml:space="preserve">    </w:t>
      </w:r>
      <w:r w:rsidRPr="00BD7A9C">
        <w:rPr>
          <w:rFonts w:ascii="Times New Roman" w:hAnsi="Times New Roman" w:cs="Times New Roman"/>
        </w:rPr>
        <w:lastRenderedPageBreak/>
        <w:t>respeito por Itapevi, cidade que o acolheu e na qual deixou uma marca de trabalho, compromisso e cidadania.</w:t>
      </w:r>
    </w:p>
    <w:p w14:paraId="6D9B1E64" w14:textId="29B3330C" w:rsidR="00BD7A9C" w:rsidRPr="00BD7A9C" w:rsidRDefault="00BD7A9C" w:rsidP="00BD7A9C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D7A9C">
        <w:rPr>
          <w:rFonts w:ascii="Times New Roman" w:hAnsi="Times New Roman" w:cs="Times New Roman"/>
        </w:rPr>
        <w:t>Diante de sua expressiva contribuição à história e ao desenvolvimento de Itapevi, é justa e merecida a concessão do Título de Cidadão Itapeviense ao senhor Norival Druzian, como reconhecimento de sua dedicação e relevantes serviços prestados ao município e à sua população.</w:t>
      </w:r>
    </w:p>
    <w:p w14:paraId="560A2D8F" w14:textId="51336068" w:rsidR="00377A51" w:rsidRPr="00A515E4" w:rsidRDefault="00377A51" w:rsidP="00BD7A9C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5E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A40EC7">
        <w:rPr>
          <w:rFonts w:ascii="Times New Roman" w:hAnsi="Times New Roman" w:cs="Times New Roman"/>
          <w:b/>
          <w:sz w:val="24"/>
          <w:szCs w:val="24"/>
        </w:rPr>
        <w:t>23</w:t>
      </w:r>
      <w:r w:rsidRPr="00A515E4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BD7A9C">
        <w:rPr>
          <w:rFonts w:ascii="Times New Roman" w:hAnsi="Times New Roman" w:cs="Times New Roman"/>
          <w:b/>
          <w:sz w:val="24"/>
          <w:szCs w:val="24"/>
        </w:rPr>
        <w:t xml:space="preserve">outubro </w:t>
      </w:r>
      <w:r w:rsidRPr="00A515E4">
        <w:rPr>
          <w:rFonts w:ascii="Times New Roman" w:hAnsi="Times New Roman" w:cs="Times New Roman"/>
          <w:b/>
          <w:sz w:val="24"/>
          <w:szCs w:val="24"/>
        </w:rPr>
        <w:t>de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196E6876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AA2BEB" w14:textId="77777777" w:rsidR="00A515E4" w:rsidRPr="00A515E4" w:rsidRDefault="00A515E4" w:rsidP="00A515E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63A0EE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173AC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F6394" w14:textId="77777777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5E4">
        <w:rPr>
          <w:rFonts w:ascii="Times New Roman" w:hAnsi="Times New Roman" w:cs="Times New Roman"/>
          <w:b/>
          <w:bCs/>
          <w:sz w:val="24"/>
          <w:szCs w:val="24"/>
        </w:rPr>
        <w:t>Vereadora Tininha – PSD</w:t>
      </w:r>
    </w:p>
    <w:p w14:paraId="0F7BF34B" w14:textId="3FBA7224" w:rsidR="00A515E4" w:rsidRPr="00A515E4" w:rsidRDefault="00A515E4" w:rsidP="00A515E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Vice-Presidente</w:t>
      </w:r>
    </w:p>
    <w:sectPr w:rsidR="00A515E4" w:rsidRPr="00A515E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8ECE" w14:textId="77777777" w:rsidR="003D201D" w:rsidRDefault="003D201D" w:rsidP="004B11B6">
      <w:pPr>
        <w:spacing w:after="0" w:line="240" w:lineRule="auto"/>
      </w:pPr>
      <w:r>
        <w:separator/>
      </w:r>
    </w:p>
  </w:endnote>
  <w:endnote w:type="continuationSeparator" w:id="0">
    <w:p w14:paraId="13051486" w14:textId="77777777" w:rsidR="003D201D" w:rsidRDefault="003D201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8301" w14:textId="77777777" w:rsidR="003D201D" w:rsidRDefault="003D201D" w:rsidP="004B11B6">
      <w:pPr>
        <w:spacing w:after="0" w:line="240" w:lineRule="auto"/>
      </w:pPr>
      <w:r>
        <w:separator/>
      </w:r>
    </w:p>
  </w:footnote>
  <w:footnote w:type="continuationSeparator" w:id="0">
    <w:p w14:paraId="63BDF814" w14:textId="77777777" w:rsidR="003D201D" w:rsidRDefault="003D201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40CD6D35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275798">
    <w:abstractNumId w:val="4"/>
  </w:num>
  <w:num w:numId="2" w16cid:durableId="702557013">
    <w:abstractNumId w:val="1"/>
  </w:num>
  <w:num w:numId="3" w16cid:durableId="2105106709">
    <w:abstractNumId w:val="2"/>
  </w:num>
  <w:num w:numId="4" w16cid:durableId="852259485">
    <w:abstractNumId w:val="0"/>
  </w:num>
  <w:num w:numId="5" w16cid:durableId="96751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42D1"/>
    <w:rsid w:val="00034BC5"/>
    <w:rsid w:val="00053854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503E"/>
    <w:rsid w:val="001874C4"/>
    <w:rsid w:val="001906A2"/>
    <w:rsid w:val="001B3EBC"/>
    <w:rsid w:val="001C0644"/>
    <w:rsid w:val="001D23A8"/>
    <w:rsid w:val="00202527"/>
    <w:rsid w:val="002262F6"/>
    <w:rsid w:val="002272AF"/>
    <w:rsid w:val="00233402"/>
    <w:rsid w:val="00243B9F"/>
    <w:rsid w:val="002501C3"/>
    <w:rsid w:val="00260583"/>
    <w:rsid w:val="00281321"/>
    <w:rsid w:val="002B5122"/>
    <w:rsid w:val="00300F0B"/>
    <w:rsid w:val="0030252F"/>
    <w:rsid w:val="00327497"/>
    <w:rsid w:val="003307C4"/>
    <w:rsid w:val="0036427B"/>
    <w:rsid w:val="003677FC"/>
    <w:rsid w:val="00377A51"/>
    <w:rsid w:val="00382E5A"/>
    <w:rsid w:val="00386EEF"/>
    <w:rsid w:val="00395256"/>
    <w:rsid w:val="003A68AD"/>
    <w:rsid w:val="003C77B2"/>
    <w:rsid w:val="003D1E3C"/>
    <w:rsid w:val="003D201D"/>
    <w:rsid w:val="003E0C06"/>
    <w:rsid w:val="00400270"/>
    <w:rsid w:val="004056EB"/>
    <w:rsid w:val="00426C62"/>
    <w:rsid w:val="00430659"/>
    <w:rsid w:val="004B11B6"/>
    <w:rsid w:val="004F5BDD"/>
    <w:rsid w:val="00524ECF"/>
    <w:rsid w:val="0055570B"/>
    <w:rsid w:val="005639AB"/>
    <w:rsid w:val="0058508C"/>
    <w:rsid w:val="00585C0C"/>
    <w:rsid w:val="00595963"/>
    <w:rsid w:val="005959C7"/>
    <w:rsid w:val="00597755"/>
    <w:rsid w:val="005979F0"/>
    <w:rsid w:val="005A7704"/>
    <w:rsid w:val="005F4268"/>
    <w:rsid w:val="00631228"/>
    <w:rsid w:val="00672462"/>
    <w:rsid w:val="00682CAA"/>
    <w:rsid w:val="006C1B7B"/>
    <w:rsid w:val="006D314B"/>
    <w:rsid w:val="006F0BA0"/>
    <w:rsid w:val="006F4B09"/>
    <w:rsid w:val="007000C2"/>
    <w:rsid w:val="00722F88"/>
    <w:rsid w:val="007320E9"/>
    <w:rsid w:val="00870521"/>
    <w:rsid w:val="008C304D"/>
    <w:rsid w:val="008D1F6F"/>
    <w:rsid w:val="008E3BAE"/>
    <w:rsid w:val="009141A5"/>
    <w:rsid w:val="00915907"/>
    <w:rsid w:val="00922D8F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0EC7"/>
    <w:rsid w:val="00A430EF"/>
    <w:rsid w:val="00A515E4"/>
    <w:rsid w:val="00A86C58"/>
    <w:rsid w:val="00AC25F3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D7A9C"/>
    <w:rsid w:val="00BE3FAD"/>
    <w:rsid w:val="00C020B1"/>
    <w:rsid w:val="00C25F0D"/>
    <w:rsid w:val="00C375EE"/>
    <w:rsid w:val="00C440E9"/>
    <w:rsid w:val="00C62D92"/>
    <w:rsid w:val="00C723A2"/>
    <w:rsid w:val="00C84443"/>
    <w:rsid w:val="00C858B8"/>
    <w:rsid w:val="00CB021B"/>
    <w:rsid w:val="00CC7805"/>
    <w:rsid w:val="00CF2272"/>
    <w:rsid w:val="00D162DE"/>
    <w:rsid w:val="00D26633"/>
    <w:rsid w:val="00D27B35"/>
    <w:rsid w:val="00D92144"/>
    <w:rsid w:val="00D97AD9"/>
    <w:rsid w:val="00DA59C3"/>
    <w:rsid w:val="00DD3F1D"/>
    <w:rsid w:val="00DD4208"/>
    <w:rsid w:val="00E1133F"/>
    <w:rsid w:val="00E22A39"/>
    <w:rsid w:val="00E379F5"/>
    <w:rsid w:val="00E44D9F"/>
    <w:rsid w:val="00E7394E"/>
    <w:rsid w:val="00E86C3D"/>
    <w:rsid w:val="00EA435E"/>
    <w:rsid w:val="00EB339F"/>
    <w:rsid w:val="00EC7ECA"/>
    <w:rsid w:val="00ED03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646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Emerson Carlos Fernandes</cp:lastModifiedBy>
  <cp:revision>16</cp:revision>
  <cp:lastPrinted>2021-07-01T13:05:00Z</cp:lastPrinted>
  <dcterms:created xsi:type="dcterms:W3CDTF">2025-01-17T14:28:00Z</dcterms:created>
  <dcterms:modified xsi:type="dcterms:W3CDTF">2025-11-13T14:11:00Z</dcterms:modified>
</cp:coreProperties>
</file>