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1EA7E" w14:textId="7DCE8B7C" w:rsidR="0096597B" w:rsidRPr="0096597B" w:rsidRDefault="0096597B" w:rsidP="0096597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597B">
        <w:rPr>
          <w:rFonts w:ascii="Times New Roman" w:hAnsi="Times New Roman" w:cs="Times New Roman"/>
          <w:b/>
          <w:bCs/>
          <w:sz w:val="24"/>
          <w:szCs w:val="24"/>
        </w:rPr>
        <w:t xml:space="preserve">Projeto de Resolução nº </w:t>
      </w:r>
      <w:r>
        <w:rPr>
          <w:rFonts w:ascii="Times New Roman" w:hAnsi="Times New Roman" w:cs="Times New Roman"/>
          <w:b/>
          <w:bCs/>
          <w:sz w:val="24"/>
          <w:szCs w:val="24"/>
        </w:rPr>
        <w:t>069</w:t>
      </w:r>
      <w:r w:rsidRPr="0096597B">
        <w:rPr>
          <w:rFonts w:ascii="Times New Roman" w:hAnsi="Times New Roman" w:cs="Times New Roman"/>
          <w:b/>
          <w:bCs/>
          <w:sz w:val="24"/>
          <w:szCs w:val="24"/>
        </w:rPr>
        <w:t>/2025.</w:t>
      </w:r>
    </w:p>
    <w:p w14:paraId="30BDC9FA" w14:textId="77777777" w:rsidR="0096597B" w:rsidRPr="0096597B" w:rsidRDefault="0096597B" w:rsidP="0096597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FA4C5D" w14:textId="77777777" w:rsidR="0096597B" w:rsidRPr="0096597B" w:rsidRDefault="0096597B" w:rsidP="0096597B">
      <w:pPr>
        <w:ind w:left="2832"/>
        <w:jc w:val="both"/>
        <w:rPr>
          <w:rFonts w:ascii="Times New Roman" w:hAnsi="Times New Roman" w:cs="Times New Roman"/>
          <w:sz w:val="24"/>
          <w:szCs w:val="24"/>
        </w:rPr>
      </w:pPr>
      <w:r w:rsidRPr="0096597B">
        <w:rPr>
          <w:rFonts w:ascii="Times New Roman" w:hAnsi="Times New Roman" w:cs="Times New Roman"/>
          <w:sz w:val="24"/>
          <w:szCs w:val="24"/>
        </w:rPr>
        <w:t>“Altera a Resolução nº 09, de 18 de maio de 2021, que dispõe sobre a reorganização da estrutura organizacional e administrativa da Câmara Municipal de Itapevi e dá outras providências".</w:t>
      </w:r>
    </w:p>
    <w:p w14:paraId="4C50961A" w14:textId="77777777" w:rsidR="0096597B" w:rsidRPr="0096597B" w:rsidRDefault="0096597B" w:rsidP="0096597B">
      <w:pPr>
        <w:rPr>
          <w:rFonts w:ascii="Times New Roman" w:hAnsi="Times New Roman" w:cs="Times New Roman"/>
          <w:sz w:val="24"/>
          <w:szCs w:val="24"/>
        </w:rPr>
      </w:pPr>
    </w:p>
    <w:p w14:paraId="4A9B4946" w14:textId="34DCB421" w:rsidR="0096597B" w:rsidRPr="0096597B" w:rsidRDefault="0096597B" w:rsidP="0096597B">
      <w:pPr>
        <w:rPr>
          <w:rFonts w:ascii="Times New Roman" w:hAnsi="Times New Roman" w:cs="Times New Roman"/>
          <w:sz w:val="24"/>
          <w:szCs w:val="24"/>
        </w:rPr>
      </w:pPr>
      <w:r w:rsidRPr="0096597B">
        <w:rPr>
          <w:rFonts w:ascii="Times New Roman" w:hAnsi="Times New Roman" w:cs="Times New Roman"/>
          <w:sz w:val="24"/>
          <w:szCs w:val="24"/>
        </w:rPr>
        <w:t xml:space="preserve"> A </w:t>
      </w:r>
      <w:r w:rsidRPr="0096597B">
        <w:rPr>
          <w:rFonts w:ascii="Times New Roman" w:hAnsi="Times New Roman" w:cs="Times New Roman"/>
          <w:b/>
          <w:bCs/>
          <w:sz w:val="24"/>
          <w:szCs w:val="24"/>
        </w:rPr>
        <w:t>CÂMARA MUNICIPAL DE ITAPEVI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no uso de suas atribuições legais, </w:t>
      </w:r>
      <w:r>
        <w:rPr>
          <w:rFonts w:ascii="Times New Roman" w:hAnsi="Times New Roman" w:cs="Times New Roman"/>
          <w:b/>
          <w:bCs/>
          <w:sz w:val="24"/>
          <w:szCs w:val="24"/>
        </w:rPr>
        <w:t>RESOLVE</w:t>
      </w:r>
      <w:r w:rsidRPr="0096597B">
        <w:rPr>
          <w:rFonts w:ascii="Times New Roman" w:hAnsi="Times New Roman" w:cs="Times New Roman"/>
          <w:sz w:val="24"/>
          <w:szCs w:val="24"/>
        </w:rPr>
        <w:t>:</w:t>
      </w:r>
    </w:p>
    <w:p w14:paraId="4256D680" w14:textId="77777777" w:rsidR="0096597B" w:rsidRPr="0096597B" w:rsidRDefault="0096597B" w:rsidP="0096597B">
      <w:pPr>
        <w:rPr>
          <w:rFonts w:ascii="Times New Roman" w:hAnsi="Times New Roman" w:cs="Times New Roman"/>
          <w:sz w:val="24"/>
          <w:szCs w:val="24"/>
        </w:rPr>
      </w:pPr>
    </w:p>
    <w:p w14:paraId="186FBEB3" w14:textId="4B14C548" w:rsidR="0096597B" w:rsidRPr="0096597B" w:rsidRDefault="0096597B" w:rsidP="0096597B">
      <w:pPr>
        <w:jc w:val="both"/>
        <w:rPr>
          <w:rFonts w:ascii="Times New Roman" w:hAnsi="Times New Roman" w:cs="Times New Roman"/>
          <w:sz w:val="24"/>
          <w:szCs w:val="24"/>
        </w:rPr>
      </w:pPr>
      <w:r w:rsidRPr="0096597B">
        <w:rPr>
          <w:rFonts w:ascii="Times New Roman" w:hAnsi="Times New Roman" w:cs="Times New Roman"/>
          <w:b/>
          <w:bCs/>
          <w:sz w:val="24"/>
          <w:szCs w:val="24"/>
        </w:rPr>
        <w:t>Art. 1º</w:t>
      </w:r>
      <w:r w:rsidRPr="0096597B">
        <w:rPr>
          <w:rFonts w:ascii="Times New Roman" w:hAnsi="Times New Roman" w:cs="Times New Roman"/>
          <w:sz w:val="24"/>
          <w:szCs w:val="24"/>
        </w:rPr>
        <w:t xml:space="preserve"> Revoga o inciso I do §4º e inciso VIII, §5º do artigo 8º e inciso III do artigo 9º da Resolução nº 09, de 18 de maio de 2021. </w:t>
      </w:r>
    </w:p>
    <w:p w14:paraId="48E05156" w14:textId="77777777" w:rsidR="0096597B" w:rsidRPr="0096597B" w:rsidRDefault="0096597B" w:rsidP="0096597B">
      <w:pPr>
        <w:jc w:val="both"/>
        <w:rPr>
          <w:rFonts w:ascii="Times New Roman" w:hAnsi="Times New Roman" w:cs="Times New Roman"/>
          <w:sz w:val="24"/>
          <w:szCs w:val="24"/>
        </w:rPr>
      </w:pPr>
      <w:r w:rsidRPr="0096597B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96597B">
        <w:rPr>
          <w:rFonts w:ascii="Times New Roman" w:hAnsi="Times New Roman" w:cs="Times New Roman"/>
          <w:sz w:val="24"/>
          <w:szCs w:val="24"/>
        </w:rPr>
        <w:t xml:space="preserve"> Fica acrescido os incisos VI e VII, ao artigo 9º, § 1º, da Resolução nº 09, de 18 de maio de 2021, com a seguinte redação:</w:t>
      </w:r>
    </w:p>
    <w:p w14:paraId="609D1E9E" w14:textId="77777777" w:rsidR="0096597B" w:rsidRPr="0096597B" w:rsidRDefault="0096597B" w:rsidP="0096597B">
      <w:pPr>
        <w:ind w:left="1701"/>
        <w:rPr>
          <w:rFonts w:ascii="Times New Roman" w:hAnsi="Times New Roman" w:cs="Times New Roman"/>
          <w:sz w:val="24"/>
          <w:szCs w:val="24"/>
        </w:rPr>
      </w:pPr>
      <w:r w:rsidRPr="0096597B">
        <w:rPr>
          <w:rFonts w:ascii="Times New Roman" w:hAnsi="Times New Roman" w:cs="Times New Roman"/>
          <w:sz w:val="24"/>
          <w:szCs w:val="24"/>
        </w:rPr>
        <w:t>“Art. 9º (…)</w:t>
      </w:r>
    </w:p>
    <w:p w14:paraId="06AC6D17" w14:textId="77777777" w:rsidR="0096597B" w:rsidRPr="0096597B" w:rsidRDefault="0096597B" w:rsidP="0096597B">
      <w:pPr>
        <w:ind w:left="1701"/>
        <w:rPr>
          <w:rFonts w:ascii="Times New Roman" w:hAnsi="Times New Roman" w:cs="Times New Roman"/>
          <w:sz w:val="24"/>
          <w:szCs w:val="24"/>
        </w:rPr>
      </w:pPr>
      <w:r w:rsidRPr="0096597B">
        <w:rPr>
          <w:rFonts w:ascii="Times New Roman" w:hAnsi="Times New Roman" w:cs="Times New Roman"/>
          <w:sz w:val="24"/>
          <w:szCs w:val="24"/>
        </w:rPr>
        <w:t>§1º (...)</w:t>
      </w:r>
    </w:p>
    <w:p w14:paraId="1FE1CF18" w14:textId="77777777" w:rsidR="0096597B" w:rsidRPr="0096597B" w:rsidRDefault="0096597B" w:rsidP="0096597B">
      <w:pPr>
        <w:ind w:left="1701"/>
        <w:rPr>
          <w:rFonts w:ascii="Times New Roman" w:hAnsi="Times New Roman" w:cs="Times New Roman"/>
          <w:sz w:val="24"/>
          <w:szCs w:val="24"/>
        </w:rPr>
      </w:pPr>
      <w:r w:rsidRPr="0096597B">
        <w:rPr>
          <w:rFonts w:ascii="Times New Roman" w:hAnsi="Times New Roman" w:cs="Times New Roman"/>
          <w:sz w:val="24"/>
          <w:szCs w:val="24"/>
        </w:rPr>
        <w:t>VI - Coordenadoria de Acessibilidade, Equidade e Inclusão.</w:t>
      </w:r>
    </w:p>
    <w:p w14:paraId="34D286FD" w14:textId="663521DD" w:rsidR="0096597B" w:rsidRPr="0096597B" w:rsidRDefault="0096597B" w:rsidP="0096597B">
      <w:pPr>
        <w:ind w:left="1701"/>
        <w:rPr>
          <w:rFonts w:ascii="Times New Roman" w:hAnsi="Times New Roman" w:cs="Times New Roman"/>
          <w:sz w:val="24"/>
          <w:szCs w:val="24"/>
        </w:rPr>
      </w:pPr>
      <w:r w:rsidRPr="0096597B">
        <w:rPr>
          <w:rFonts w:ascii="Times New Roman" w:hAnsi="Times New Roman" w:cs="Times New Roman"/>
          <w:sz w:val="24"/>
          <w:szCs w:val="24"/>
        </w:rPr>
        <w:t>VII - Coordenadoria de Cerimonial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96597B">
        <w:rPr>
          <w:rFonts w:ascii="Times New Roman" w:hAnsi="Times New Roman" w:cs="Times New Roman"/>
          <w:sz w:val="24"/>
          <w:szCs w:val="24"/>
        </w:rPr>
        <w:t>.</w:t>
      </w:r>
    </w:p>
    <w:p w14:paraId="0B916564" w14:textId="77777777" w:rsidR="0096597B" w:rsidRPr="0096597B" w:rsidRDefault="0096597B" w:rsidP="0096597B">
      <w:pPr>
        <w:rPr>
          <w:rFonts w:ascii="Times New Roman" w:hAnsi="Times New Roman" w:cs="Times New Roman"/>
          <w:sz w:val="24"/>
          <w:szCs w:val="24"/>
        </w:rPr>
      </w:pPr>
    </w:p>
    <w:p w14:paraId="63EB59C2" w14:textId="77777777" w:rsidR="0096597B" w:rsidRPr="0096597B" w:rsidRDefault="0096597B" w:rsidP="0096597B">
      <w:pPr>
        <w:jc w:val="both"/>
        <w:rPr>
          <w:rFonts w:ascii="Times New Roman" w:hAnsi="Times New Roman" w:cs="Times New Roman"/>
          <w:sz w:val="24"/>
          <w:szCs w:val="24"/>
        </w:rPr>
      </w:pPr>
      <w:r w:rsidRPr="0096597B">
        <w:rPr>
          <w:rFonts w:ascii="Times New Roman" w:hAnsi="Times New Roman" w:cs="Times New Roman"/>
          <w:b/>
          <w:bCs/>
          <w:sz w:val="24"/>
          <w:szCs w:val="24"/>
        </w:rPr>
        <w:t>Art. 3º</w:t>
      </w:r>
      <w:r w:rsidRPr="0096597B">
        <w:rPr>
          <w:rFonts w:ascii="Times New Roman" w:hAnsi="Times New Roman" w:cs="Times New Roman"/>
          <w:sz w:val="24"/>
          <w:szCs w:val="24"/>
        </w:rPr>
        <w:t xml:space="preserve"> O anexo II – Quadro de funções gratificadas da Resolução nº 09/2021 passa a vigorar com a seguinte redação:</w:t>
      </w:r>
    </w:p>
    <w:p w14:paraId="56DF5CAA" w14:textId="77777777" w:rsidR="0096597B" w:rsidRPr="0096597B" w:rsidRDefault="0096597B" w:rsidP="0096597B">
      <w:pPr>
        <w:rPr>
          <w:rFonts w:ascii="Times New Roman" w:hAnsi="Times New Roman" w:cs="Times New Roman"/>
          <w:sz w:val="24"/>
          <w:szCs w:val="24"/>
        </w:rPr>
      </w:pPr>
    </w:p>
    <w:p w14:paraId="51F2C2E5" w14:textId="77777777" w:rsidR="0096597B" w:rsidRPr="0096597B" w:rsidRDefault="0096597B" w:rsidP="0096597B">
      <w:pPr>
        <w:jc w:val="center"/>
        <w:rPr>
          <w:rFonts w:ascii="Times New Roman" w:hAnsi="Times New Roman" w:cs="Times New Roman"/>
          <w:sz w:val="24"/>
          <w:szCs w:val="24"/>
        </w:rPr>
      </w:pPr>
      <w:r w:rsidRPr="0096597B">
        <w:rPr>
          <w:rFonts w:ascii="Times New Roman" w:hAnsi="Times New Roman" w:cs="Times New Roman"/>
          <w:sz w:val="24"/>
          <w:szCs w:val="24"/>
        </w:rPr>
        <w:t>QUADRO DE FUNÇÕES GRATIFICADAS</w:t>
      </w:r>
    </w:p>
    <w:p w14:paraId="692B9C90" w14:textId="77777777" w:rsidR="0096597B" w:rsidRPr="0096597B" w:rsidRDefault="0096597B" w:rsidP="0096597B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0"/>
        <w:gridCol w:w="1827"/>
        <w:gridCol w:w="3761"/>
      </w:tblGrid>
      <w:tr w:rsidR="0096597B" w:rsidRPr="0096597B" w14:paraId="045D3189" w14:textId="77777777" w:rsidTr="00D6033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9222431" w14:textId="77777777" w:rsidR="0096597B" w:rsidRPr="0096597B" w:rsidRDefault="0096597B" w:rsidP="00D60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97B">
              <w:rPr>
                <w:rFonts w:ascii="Times New Roman" w:hAnsi="Times New Roman" w:cs="Times New Roman"/>
                <w:sz w:val="24"/>
                <w:szCs w:val="24"/>
              </w:rPr>
              <w:t>FUNÇÃO GRATIFICADA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DD34A83" w14:textId="77777777" w:rsidR="0096597B" w:rsidRPr="0096597B" w:rsidRDefault="0096597B" w:rsidP="00D60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97B">
              <w:rPr>
                <w:rFonts w:ascii="Times New Roman" w:hAnsi="Times New Roman" w:cs="Times New Roman"/>
                <w:sz w:val="24"/>
                <w:szCs w:val="24"/>
              </w:rPr>
              <w:t>QUANTIDADE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DDE4DD7" w14:textId="77777777" w:rsidR="0096597B" w:rsidRPr="0096597B" w:rsidRDefault="0096597B" w:rsidP="00D60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97B">
              <w:rPr>
                <w:rFonts w:ascii="Times New Roman" w:hAnsi="Times New Roman" w:cs="Times New Roman"/>
                <w:sz w:val="24"/>
                <w:szCs w:val="24"/>
              </w:rPr>
              <w:t>UNIDADE REFERENCIAL DE VALOR (QUANTIDADE)</w:t>
            </w:r>
          </w:p>
        </w:tc>
      </w:tr>
      <w:tr w:rsidR="0096597B" w:rsidRPr="0096597B" w14:paraId="031B7FB6" w14:textId="77777777" w:rsidTr="00D6033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6421523" w14:textId="77777777" w:rsidR="0096597B" w:rsidRPr="0096597B" w:rsidRDefault="0096597B" w:rsidP="00D60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9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CHEFE DA CONTROLADORIA INTERNA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0319451" w14:textId="77777777" w:rsidR="0096597B" w:rsidRPr="0096597B" w:rsidRDefault="0096597B" w:rsidP="00D60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9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913AE88" w14:textId="77777777" w:rsidR="0096597B" w:rsidRPr="0096597B" w:rsidRDefault="0096597B" w:rsidP="00D60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97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6597B" w:rsidRPr="0096597B" w14:paraId="6660F2A4" w14:textId="77777777" w:rsidTr="00D6033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0FF1699" w14:textId="77777777" w:rsidR="0096597B" w:rsidRPr="0096597B" w:rsidRDefault="0096597B" w:rsidP="00D60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97B">
              <w:rPr>
                <w:rFonts w:ascii="Times New Roman" w:hAnsi="Times New Roman" w:cs="Times New Roman"/>
                <w:sz w:val="24"/>
                <w:szCs w:val="24"/>
              </w:rPr>
              <w:t>DIRETOR GERAL DA ESCOLA DO PARLAMENTO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512CF3D" w14:textId="77777777" w:rsidR="0096597B" w:rsidRPr="0096597B" w:rsidRDefault="0096597B" w:rsidP="00D60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9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DA537F8" w14:textId="77777777" w:rsidR="0096597B" w:rsidRPr="0096597B" w:rsidRDefault="0096597B" w:rsidP="00D60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97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6597B" w:rsidRPr="0096597B" w14:paraId="3A6CA04E" w14:textId="77777777" w:rsidTr="00D6033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0497DB5" w14:textId="77777777" w:rsidR="0096597B" w:rsidRPr="0096597B" w:rsidRDefault="0096597B" w:rsidP="00D60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97B">
              <w:rPr>
                <w:rFonts w:ascii="Times New Roman" w:hAnsi="Times New Roman" w:cs="Times New Roman"/>
                <w:sz w:val="24"/>
                <w:szCs w:val="24"/>
              </w:rPr>
              <w:t>PROCURADOR CHEFE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E685376" w14:textId="77777777" w:rsidR="0096597B" w:rsidRPr="0096597B" w:rsidRDefault="0096597B" w:rsidP="00D60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9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3568D03" w14:textId="77777777" w:rsidR="0096597B" w:rsidRPr="0096597B" w:rsidRDefault="0096597B" w:rsidP="00D60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97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6597B" w:rsidRPr="0096597B" w14:paraId="1EBB69C3" w14:textId="77777777" w:rsidTr="00D6033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44E9F9B" w14:textId="77777777" w:rsidR="0096597B" w:rsidRPr="0096597B" w:rsidRDefault="0096597B" w:rsidP="00D60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97B">
              <w:rPr>
                <w:rFonts w:ascii="Times New Roman" w:hAnsi="Times New Roman" w:cs="Times New Roman"/>
                <w:sz w:val="24"/>
                <w:szCs w:val="24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74E0442" w14:textId="77777777" w:rsidR="0096597B" w:rsidRPr="0096597B" w:rsidRDefault="0096597B" w:rsidP="00D60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97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70610B2" w14:textId="77777777" w:rsidR="0096597B" w:rsidRPr="0096597B" w:rsidRDefault="0096597B" w:rsidP="00D60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97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6597B" w:rsidRPr="0096597B" w14:paraId="672C0AD8" w14:textId="77777777" w:rsidTr="00D6033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6D5234D" w14:textId="77777777" w:rsidR="0096597B" w:rsidRPr="0096597B" w:rsidRDefault="0096597B" w:rsidP="00D60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97B">
              <w:rPr>
                <w:rFonts w:ascii="Times New Roman" w:hAnsi="Times New Roman" w:cs="Times New Roman"/>
                <w:sz w:val="24"/>
                <w:szCs w:val="24"/>
              </w:rPr>
              <w:t>DIRETOR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9B80310" w14:textId="77777777" w:rsidR="0096597B" w:rsidRPr="0096597B" w:rsidRDefault="0096597B" w:rsidP="00D60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9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35A383A" w14:textId="77777777" w:rsidR="0096597B" w:rsidRPr="0096597B" w:rsidRDefault="0096597B" w:rsidP="00D60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97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6597B" w:rsidRPr="0096597B" w14:paraId="79F4B598" w14:textId="77777777" w:rsidTr="00D6033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FA8F163" w14:textId="77777777" w:rsidR="0096597B" w:rsidRPr="0096597B" w:rsidRDefault="0096597B" w:rsidP="00D60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97B">
              <w:rPr>
                <w:rFonts w:ascii="Times New Roman" w:hAnsi="Times New Roman" w:cs="Times New Roman"/>
                <w:sz w:val="24"/>
                <w:szCs w:val="24"/>
              </w:rPr>
              <w:t>ENCARREGADO DE APOIO A CONTROLADORIA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F41328A" w14:textId="77777777" w:rsidR="0096597B" w:rsidRPr="0096597B" w:rsidRDefault="0096597B" w:rsidP="00D60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9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33CAE39" w14:textId="77777777" w:rsidR="0096597B" w:rsidRPr="0096597B" w:rsidRDefault="0096597B" w:rsidP="00D60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97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96597B" w:rsidRPr="0096597B" w14:paraId="19CAED18" w14:textId="77777777" w:rsidTr="00D6033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BE76FD8" w14:textId="77777777" w:rsidR="0096597B" w:rsidRPr="0096597B" w:rsidRDefault="0096597B" w:rsidP="00D60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97B">
              <w:rPr>
                <w:rFonts w:ascii="Times New Roman" w:hAnsi="Times New Roman" w:cs="Times New Roman"/>
                <w:sz w:val="24"/>
                <w:szCs w:val="24"/>
              </w:rPr>
              <w:t>CHEFE DE DIVISÃO DE CONTROLADORIA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8BA9367" w14:textId="77777777" w:rsidR="0096597B" w:rsidRPr="0096597B" w:rsidRDefault="0096597B" w:rsidP="00D60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9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8B59967" w14:textId="77777777" w:rsidR="0096597B" w:rsidRPr="0096597B" w:rsidRDefault="0096597B" w:rsidP="00D60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97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96597B" w:rsidRPr="0096597B" w14:paraId="0806E3A5" w14:textId="77777777" w:rsidTr="00D6033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8F6820B" w14:textId="77777777" w:rsidR="0096597B" w:rsidRPr="0096597B" w:rsidRDefault="0096597B" w:rsidP="00D60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97B">
              <w:rPr>
                <w:rFonts w:ascii="Times New Roman" w:hAnsi="Times New Roman" w:cs="Times New Roman"/>
                <w:sz w:val="24"/>
                <w:szCs w:val="24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3E7AF0C" w14:textId="77777777" w:rsidR="0096597B" w:rsidRPr="0096597B" w:rsidRDefault="0096597B" w:rsidP="00D60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9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A332B0A" w14:textId="77777777" w:rsidR="0096597B" w:rsidRPr="0096597B" w:rsidRDefault="0096597B" w:rsidP="00D60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97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96597B" w:rsidRPr="0096597B" w14:paraId="6CF3F7E6" w14:textId="77777777" w:rsidTr="00D6033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B57EF96" w14:textId="77777777" w:rsidR="0096597B" w:rsidRPr="0096597B" w:rsidRDefault="0096597B" w:rsidP="00D60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97B">
              <w:rPr>
                <w:rFonts w:ascii="Times New Roman" w:hAnsi="Times New Roman" w:cs="Times New Roman"/>
                <w:sz w:val="24"/>
                <w:szCs w:val="24"/>
              </w:rPr>
              <w:t>CHEFE DE SEÇÃO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78EFB46" w14:textId="77777777" w:rsidR="0096597B" w:rsidRPr="0096597B" w:rsidRDefault="0096597B" w:rsidP="00D60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97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34A8598" w14:textId="77777777" w:rsidR="0096597B" w:rsidRPr="0096597B" w:rsidRDefault="0096597B" w:rsidP="00D60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97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6597B" w:rsidRPr="0096597B" w14:paraId="704294DF" w14:textId="77777777" w:rsidTr="00D6033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67A3108" w14:textId="77777777" w:rsidR="0096597B" w:rsidRPr="0096597B" w:rsidRDefault="0096597B" w:rsidP="00D60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97B">
              <w:rPr>
                <w:rFonts w:ascii="Times New Roman" w:hAnsi="Times New Roman" w:cs="Times New Roman"/>
                <w:sz w:val="24"/>
                <w:szCs w:val="24"/>
              </w:rPr>
              <w:t>OUVIDOR GERAL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8B7F11F" w14:textId="77777777" w:rsidR="0096597B" w:rsidRPr="0096597B" w:rsidRDefault="0096597B" w:rsidP="00D60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9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3AA1DB6" w14:textId="77777777" w:rsidR="0096597B" w:rsidRPr="0096597B" w:rsidRDefault="0096597B" w:rsidP="00D60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97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14:paraId="365C6799" w14:textId="77777777" w:rsidR="0096597B" w:rsidRDefault="0096597B" w:rsidP="0096597B">
      <w:pPr>
        <w:rPr>
          <w:rFonts w:ascii="Times New Roman" w:hAnsi="Times New Roman" w:cs="Times New Roman"/>
          <w:sz w:val="24"/>
          <w:szCs w:val="24"/>
        </w:rPr>
      </w:pPr>
    </w:p>
    <w:p w14:paraId="16FC3BB1" w14:textId="76E1252F" w:rsidR="0096597B" w:rsidRPr="0096597B" w:rsidRDefault="0096597B" w:rsidP="0096597B">
      <w:pPr>
        <w:rPr>
          <w:rFonts w:ascii="Times New Roman" w:hAnsi="Times New Roman" w:cs="Times New Roman"/>
          <w:sz w:val="24"/>
          <w:szCs w:val="24"/>
        </w:rPr>
      </w:pPr>
      <w:r w:rsidRPr="0096597B">
        <w:rPr>
          <w:rFonts w:ascii="Times New Roman" w:hAnsi="Times New Roman" w:cs="Times New Roman"/>
          <w:b/>
          <w:bCs/>
          <w:sz w:val="24"/>
          <w:szCs w:val="24"/>
        </w:rPr>
        <w:t>Art. 4º</w:t>
      </w:r>
      <w:r w:rsidRPr="0096597B">
        <w:rPr>
          <w:rFonts w:ascii="Times New Roman" w:hAnsi="Times New Roman" w:cs="Times New Roman"/>
          <w:sz w:val="24"/>
          <w:szCs w:val="24"/>
        </w:rPr>
        <w:t xml:space="preserve"> Acrescente-se a Coordenadoria de Acessibilidade, Equidade e Inclusão e a Coordenadoria de Cerimonial ao anexo VI – Organograma da Resolução nº 09/2021.</w:t>
      </w:r>
    </w:p>
    <w:p w14:paraId="16062E9C" w14:textId="77777777" w:rsidR="0096597B" w:rsidRPr="0096597B" w:rsidRDefault="0096597B" w:rsidP="0096597B">
      <w:pPr>
        <w:jc w:val="both"/>
        <w:rPr>
          <w:rFonts w:ascii="Times New Roman" w:hAnsi="Times New Roman" w:cs="Times New Roman"/>
          <w:sz w:val="24"/>
          <w:szCs w:val="24"/>
        </w:rPr>
      </w:pPr>
      <w:r w:rsidRPr="0096597B">
        <w:rPr>
          <w:rFonts w:ascii="Times New Roman" w:hAnsi="Times New Roman" w:cs="Times New Roman"/>
          <w:b/>
          <w:bCs/>
          <w:sz w:val="24"/>
          <w:szCs w:val="24"/>
        </w:rPr>
        <w:t>Art. 5º</w:t>
      </w:r>
      <w:r w:rsidRPr="0096597B">
        <w:rPr>
          <w:rFonts w:ascii="Times New Roman" w:hAnsi="Times New Roman" w:cs="Times New Roman"/>
          <w:sz w:val="24"/>
          <w:szCs w:val="24"/>
        </w:rPr>
        <w:t xml:space="preserve"> Exclui-se o Setor de Acessibilidade, Equidade e Inclusão, a Seção de Cerimonial e a Divisão de Multimídia do anexo VI – Organograma da Resolução nº 09/2021.</w:t>
      </w:r>
    </w:p>
    <w:p w14:paraId="026E1D85" w14:textId="044441AC" w:rsidR="0096597B" w:rsidRPr="0096597B" w:rsidRDefault="0096597B" w:rsidP="0096597B">
      <w:pPr>
        <w:jc w:val="both"/>
        <w:rPr>
          <w:rFonts w:ascii="Times New Roman" w:hAnsi="Times New Roman" w:cs="Times New Roman"/>
          <w:sz w:val="24"/>
          <w:szCs w:val="24"/>
        </w:rPr>
      </w:pPr>
      <w:r w:rsidRPr="0096597B">
        <w:rPr>
          <w:rFonts w:ascii="Times New Roman" w:hAnsi="Times New Roman" w:cs="Times New Roman"/>
          <w:b/>
          <w:bCs/>
          <w:sz w:val="24"/>
          <w:szCs w:val="24"/>
        </w:rPr>
        <w:t>Art. 6º</w:t>
      </w:r>
      <w:r w:rsidRPr="0096597B">
        <w:rPr>
          <w:rFonts w:ascii="Times New Roman" w:hAnsi="Times New Roman" w:cs="Times New Roman"/>
          <w:sz w:val="24"/>
          <w:szCs w:val="24"/>
        </w:rPr>
        <w:t xml:space="preserve"> As despesas decorrentes da execução desta Resolução correrão por conta das dotações orçamentárias próprias da Câmara Municipal de Itapevi.</w:t>
      </w:r>
    </w:p>
    <w:p w14:paraId="239BAD00" w14:textId="5ABEF374" w:rsidR="0096597B" w:rsidRPr="0096597B" w:rsidRDefault="0096597B" w:rsidP="0096597B">
      <w:pPr>
        <w:rPr>
          <w:rFonts w:ascii="Times New Roman" w:hAnsi="Times New Roman" w:cs="Times New Roman"/>
          <w:sz w:val="24"/>
          <w:szCs w:val="24"/>
        </w:rPr>
      </w:pPr>
      <w:r w:rsidRPr="0096597B">
        <w:rPr>
          <w:rFonts w:ascii="Times New Roman" w:hAnsi="Times New Roman" w:cs="Times New Roman"/>
          <w:b/>
          <w:bCs/>
          <w:sz w:val="24"/>
          <w:szCs w:val="24"/>
        </w:rPr>
        <w:t>Art. 7º</w:t>
      </w:r>
      <w:r w:rsidRPr="0096597B">
        <w:rPr>
          <w:rFonts w:ascii="Times New Roman" w:hAnsi="Times New Roman" w:cs="Times New Roman"/>
          <w:sz w:val="24"/>
          <w:szCs w:val="24"/>
        </w:rPr>
        <w:t xml:space="preserve"> Esta Resolução entra em vigor em 1º de janeiro de 2026.</w:t>
      </w:r>
    </w:p>
    <w:p w14:paraId="2648ADBF" w14:textId="50A41C80" w:rsidR="0096597B" w:rsidRPr="0096597B" w:rsidRDefault="0096597B" w:rsidP="0096597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6597B">
        <w:rPr>
          <w:rFonts w:ascii="Times New Roman" w:hAnsi="Times New Roman" w:cs="Times New Roman"/>
          <w:sz w:val="24"/>
          <w:szCs w:val="24"/>
        </w:rPr>
        <w:lastRenderedPageBreak/>
        <w:t>Sala das Sessões</w:t>
      </w:r>
      <w:r>
        <w:rPr>
          <w:rFonts w:ascii="Times New Roman" w:hAnsi="Times New Roman" w:cs="Times New Roman"/>
          <w:sz w:val="24"/>
          <w:szCs w:val="24"/>
        </w:rPr>
        <w:t xml:space="preserve"> Bemvindo </w:t>
      </w:r>
      <w:proofErr w:type="spellStart"/>
      <w:r>
        <w:rPr>
          <w:rFonts w:ascii="Times New Roman" w:hAnsi="Times New Roman" w:cs="Times New Roman"/>
          <w:sz w:val="24"/>
          <w:szCs w:val="24"/>
        </w:rPr>
        <w:t>Morreira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Nery</w:t>
      </w:r>
      <w:r w:rsidRPr="0096597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96597B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>outubro</w:t>
      </w:r>
      <w:r w:rsidRPr="0096597B">
        <w:rPr>
          <w:rFonts w:ascii="Times New Roman" w:hAnsi="Times New Roman" w:cs="Times New Roman"/>
          <w:sz w:val="24"/>
          <w:szCs w:val="24"/>
        </w:rPr>
        <w:t xml:space="preserve"> de 2025.</w:t>
      </w:r>
    </w:p>
    <w:p w14:paraId="4D3E3C92" w14:textId="77777777" w:rsidR="0096597B" w:rsidRPr="0096597B" w:rsidRDefault="0096597B" w:rsidP="0096597B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8505" w:type="dxa"/>
        <w:tblLayout w:type="fixed"/>
        <w:tblLook w:val="0400" w:firstRow="0" w:lastRow="0" w:firstColumn="0" w:lastColumn="0" w:noHBand="0" w:noVBand="1"/>
      </w:tblPr>
      <w:tblGrid>
        <w:gridCol w:w="4395"/>
        <w:gridCol w:w="3969"/>
        <w:gridCol w:w="141"/>
      </w:tblGrid>
      <w:tr w:rsidR="0096597B" w:rsidRPr="00AA12B3" w14:paraId="5BF27E3C" w14:textId="77777777" w:rsidTr="00D60330">
        <w:trPr>
          <w:gridAfter w:val="1"/>
          <w:wAfter w:w="141" w:type="dxa"/>
        </w:trPr>
        <w:tc>
          <w:tcPr>
            <w:tcW w:w="8364" w:type="dxa"/>
            <w:gridSpan w:val="2"/>
          </w:tcPr>
          <w:p w14:paraId="48858ABB" w14:textId="77777777" w:rsidR="0096597B" w:rsidRPr="00AA12B3" w:rsidRDefault="0096597B" w:rsidP="00D603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12B3">
              <w:rPr>
                <w:rFonts w:ascii="Times New Roman" w:hAnsi="Times New Roman" w:cs="Times New Roman"/>
                <w:b/>
                <w:sz w:val="24"/>
                <w:szCs w:val="24"/>
              </w:rPr>
              <w:t>RAFAEL ALAN DE MORAES ROMEIRO</w:t>
            </w:r>
          </w:p>
          <w:p w14:paraId="46281135" w14:textId="77777777" w:rsidR="0096597B" w:rsidRPr="00AA12B3" w:rsidRDefault="0096597B" w:rsidP="00D603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12B3">
              <w:rPr>
                <w:rFonts w:ascii="Times New Roman" w:hAnsi="Times New Roman" w:cs="Times New Roman"/>
                <w:b/>
                <w:sz w:val="24"/>
                <w:szCs w:val="24"/>
              </w:rPr>
              <w:t>Presidente</w:t>
            </w:r>
          </w:p>
          <w:p w14:paraId="0A28FFF7" w14:textId="77777777" w:rsidR="0096597B" w:rsidRPr="00AA12B3" w:rsidRDefault="0096597B" w:rsidP="00D603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1F054CF" w14:textId="77777777" w:rsidR="0096597B" w:rsidRPr="00AA12B3" w:rsidRDefault="0096597B" w:rsidP="00D603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597B" w:rsidRPr="00AA12B3" w14:paraId="733C8BED" w14:textId="77777777" w:rsidTr="00D60330">
        <w:tc>
          <w:tcPr>
            <w:tcW w:w="4395" w:type="dxa"/>
          </w:tcPr>
          <w:p w14:paraId="00E1B95D" w14:textId="77777777" w:rsidR="0096597B" w:rsidRPr="00AA12B3" w:rsidRDefault="0096597B" w:rsidP="00D603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12B3">
              <w:rPr>
                <w:rFonts w:ascii="Times New Roman" w:hAnsi="Times New Roman" w:cs="Times New Roman"/>
                <w:b/>
                <w:sz w:val="24"/>
                <w:szCs w:val="24"/>
              </w:rPr>
              <w:t>ERONDINA FERREIRA GODOY</w:t>
            </w:r>
          </w:p>
          <w:p w14:paraId="6E90D809" w14:textId="77777777" w:rsidR="0096597B" w:rsidRPr="00AA12B3" w:rsidRDefault="0096597B" w:rsidP="00D603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12B3">
              <w:rPr>
                <w:rFonts w:ascii="Times New Roman" w:hAnsi="Times New Roman" w:cs="Times New Roman"/>
                <w:b/>
                <w:sz w:val="24"/>
                <w:szCs w:val="24"/>
              </w:rPr>
              <w:t>Vice-Presidente</w:t>
            </w:r>
          </w:p>
          <w:p w14:paraId="45BCB467" w14:textId="77777777" w:rsidR="0096597B" w:rsidRPr="00AA12B3" w:rsidRDefault="0096597B" w:rsidP="00D603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3619E6B" w14:textId="77777777" w:rsidR="0096597B" w:rsidRPr="00AA12B3" w:rsidRDefault="0096597B" w:rsidP="00D603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0" w:type="dxa"/>
            <w:gridSpan w:val="2"/>
            <w:hideMark/>
          </w:tcPr>
          <w:p w14:paraId="03076842" w14:textId="77777777" w:rsidR="0096597B" w:rsidRPr="00AA12B3" w:rsidRDefault="0096597B" w:rsidP="00D603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12B3">
              <w:rPr>
                <w:rFonts w:ascii="Times New Roman" w:hAnsi="Times New Roman" w:cs="Times New Roman"/>
                <w:b/>
                <w:sz w:val="24"/>
                <w:szCs w:val="24"/>
              </w:rPr>
              <w:t>MAURÍCIO ALONSO MURAKAMI</w:t>
            </w:r>
          </w:p>
          <w:p w14:paraId="4E376958" w14:textId="77777777" w:rsidR="0096597B" w:rsidRPr="00AA12B3" w:rsidRDefault="0096597B" w:rsidP="00D603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12B3">
              <w:rPr>
                <w:rFonts w:ascii="Times New Roman" w:hAnsi="Times New Roman" w:cs="Times New Roman"/>
                <w:b/>
                <w:sz w:val="24"/>
                <w:szCs w:val="24"/>
              </w:rPr>
              <w:t>1º Secretário</w:t>
            </w:r>
          </w:p>
          <w:p w14:paraId="3ED125BF" w14:textId="77777777" w:rsidR="0096597B" w:rsidRPr="00AA12B3" w:rsidRDefault="0096597B" w:rsidP="00D603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8A1D385" w14:textId="77777777" w:rsidR="0096597B" w:rsidRPr="00AA12B3" w:rsidRDefault="0096597B" w:rsidP="00D603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597B" w:rsidRPr="00AA12B3" w14:paraId="34B82A93" w14:textId="77777777" w:rsidTr="00D60330">
        <w:trPr>
          <w:gridAfter w:val="1"/>
          <w:wAfter w:w="141" w:type="dxa"/>
        </w:trPr>
        <w:tc>
          <w:tcPr>
            <w:tcW w:w="4395" w:type="dxa"/>
            <w:hideMark/>
          </w:tcPr>
          <w:p w14:paraId="74D0F19D" w14:textId="77777777" w:rsidR="0096597B" w:rsidRPr="00AA12B3" w:rsidRDefault="0096597B" w:rsidP="00D603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12B3">
              <w:rPr>
                <w:rFonts w:ascii="Times New Roman" w:hAnsi="Times New Roman" w:cs="Times New Roman"/>
                <w:b/>
                <w:sz w:val="24"/>
                <w:szCs w:val="24"/>
              </w:rPr>
              <w:t>PRISCILLA SOUZA MARIANO CAVANHA</w:t>
            </w:r>
          </w:p>
          <w:p w14:paraId="0ED2113E" w14:textId="77777777" w:rsidR="0096597B" w:rsidRPr="00AA12B3" w:rsidRDefault="0096597B" w:rsidP="00D603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12B3">
              <w:rPr>
                <w:rFonts w:ascii="Times New Roman" w:hAnsi="Times New Roman" w:cs="Times New Roman"/>
                <w:b/>
                <w:sz w:val="24"/>
                <w:szCs w:val="24"/>
              </w:rPr>
              <w:t>2ª Secretária</w:t>
            </w:r>
          </w:p>
        </w:tc>
        <w:tc>
          <w:tcPr>
            <w:tcW w:w="3969" w:type="dxa"/>
            <w:hideMark/>
          </w:tcPr>
          <w:p w14:paraId="2BEC3F15" w14:textId="77777777" w:rsidR="0096597B" w:rsidRPr="00AA12B3" w:rsidRDefault="0096597B" w:rsidP="00D603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12B3">
              <w:rPr>
                <w:rFonts w:ascii="Times New Roman" w:hAnsi="Times New Roman" w:cs="Times New Roman"/>
                <w:b/>
                <w:sz w:val="24"/>
                <w:szCs w:val="24"/>
              </w:rPr>
              <w:t>MATEUS ANDRADE DA SILVA SANTOS</w:t>
            </w:r>
          </w:p>
          <w:p w14:paraId="213CCE04" w14:textId="77777777" w:rsidR="0096597B" w:rsidRPr="00AA12B3" w:rsidRDefault="0096597B" w:rsidP="00D603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12B3">
              <w:rPr>
                <w:rFonts w:ascii="Times New Roman" w:hAnsi="Times New Roman" w:cs="Times New Roman"/>
                <w:b/>
                <w:sz w:val="24"/>
                <w:szCs w:val="24"/>
              </w:rPr>
              <w:t>3º Secretário</w:t>
            </w:r>
          </w:p>
        </w:tc>
      </w:tr>
    </w:tbl>
    <w:p w14:paraId="197A5EDD" w14:textId="71E3BA3E" w:rsidR="0096597B" w:rsidRDefault="0096597B" w:rsidP="0096597B">
      <w:pPr>
        <w:rPr>
          <w:rFonts w:ascii="Times New Roman" w:hAnsi="Times New Roman" w:cs="Times New Roman"/>
          <w:sz w:val="24"/>
          <w:szCs w:val="24"/>
        </w:rPr>
      </w:pPr>
    </w:p>
    <w:p w14:paraId="486CDED3" w14:textId="77777777" w:rsidR="0096597B" w:rsidRDefault="0096597B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0387B6C" w14:textId="07A923D9" w:rsidR="00D64A88" w:rsidRDefault="0096597B" w:rsidP="0096597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597B">
        <w:rPr>
          <w:rFonts w:ascii="Times New Roman" w:hAnsi="Times New Roman" w:cs="Times New Roman"/>
          <w:b/>
          <w:bCs/>
          <w:sz w:val="24"/>
          <w:szCs w:val="24"/>
        </w:rPr>
        <w:lastRenderedPageBreak/>
        <w:t>JUSTIFICATIVA</w:t>
      </w:r>
    </w:p>
    <w:p w14:paraId="17D85C60" w14:textId="77777777" w:rsidR="0096597B" w:rsidRDefault="0096597B" w:rsidP="0096597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3B053E7" w14:textId="77777777" w:rsidR="0096597B" w:rsidRPr="0096597B" w:rsidRDefault="0096597B" w:rsidP="0096597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597B">
        <w:rPr>
          <w:rFonts w:ascii="Times New Roman" w:hAnsi="Times New Roman" w:cs="Times New Roman"/>
          <w:sz w:val="24"/>
          <w:szCs w:val="24"/>
        </w:rPr>
        <w:t>O presente Projeto de Resolução tem por objetivo promover ajustes na estrutura organizacional da Câmara Municipal de Itapevi, instituída pela Resolução nº 09, de 18 de maio de 2021, de forma a aprimorar a distribuição das atribuições administrativas e adequar o organograma às necessidades atuais da instituição.</w:t>
      </w:r>
    </w:p>
    <w:p w14:paraId="5E8F8D86" w14:textId="77777777" w:rsidR="0096597B" w:rsidRDefault="0096597B" w:rsidP="0096597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597B">
        <w:rPr>
          <w:rFonts w:ascii="Times New Roman" w:hAnsi="Times New Roman" w:cs="Times New Roman"/>
          <w:sz w:val="24"/>
          <w:szCs w:val="24"/>
        </w:rPr>
        <w:t xml:space="preserve">A criação das Coordenadorias de </w:t>
      </w:r>
      <w:r w:rsidRPr="0096597B">
        <w:rPr>
          <w:rFonts w:ascii="Times New Roman" w:hAnsi="Times New Roman" w:cs="Times New Roman"/>
          <w:b/>
          <w:bCs/>
          <w:sz w:val="24"/>
          <w:szCs w:val="24"/>
        </w:rPr>
        <w:t>Acessibilidade, Equidade e Inclusão</w:t>
      </w:r>
      <w:r w:rsidRPr="0096597B">
        <w:rPr>
          <w:rFonts w:ascii="Times New Roman" w:hAnsi="Times New Roman" w:cs="Times New Roman"/>
          <w:sz w:val="24"/>
          <w:szCs w:val="24"/>
        </w:rPr>
        <w:t xml:space="preserve"> e de </w:t>
      </w:r>
      <w:r w:rsidRPr="0096597B">
        <w:rPr>
          <w:rFonts w:ascii="Times New Roman" w:hAnsi="Times New Roman" w:cs="Times New Roman"/>
          <w:b/>
          <w:bCs/>
          <w:sz w:val="24"/>
          <w:szCs w:val="24"/>
        </w:rPr>
        <w:t>Cerimonial</w:t>
      </w:r>
      <w:r w:rsidRPr="0096597B">
        <w:rPr>
          <w:rFonts w:ascii="Times New Roman" w:hAnsi="Times New Roman" w:cs="Times New Roman"/>
          <w:sz w:val="24"/>
          <w:szCs w:val="24"/>
        </w:rPr>
        <w:t xml:space="preserve"> visa garantir maior eficiência e autonomia às atividades relacionadas, que atualmente se encontram vinculadas a setores ou divisões cuja estrutura não reflete a relevância e a abrangência das respectivas funções.</w:t>
      </w:r>
    </w:p>
    <w:p w14:paraId="050A706F" w14:textId="58506E4A" w:rsidR="0096597B" w:rsidRPr="0096597B" w:rsidRDefault="0096597B" w:rsidP="0096597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597B">
        <w:rPr>
          <w:rFonts w:ascii="Times New Roman" w:hAnsi="Times New Roman" w:cs="Times New Roman"/>
          <w:sz w:val="24"/>
          <w:szCs w:val="24"/>
        </w:rPr>
        <w:t xml:space="preserve">As alterações propostas </w:t>
      </w:r>
      <w:r w:rsidRPr="0096597B">
        <w:rPr>
          <w:rFonts w:ascii="Times New Roman" w:hAnsi="Times New Roman" w:cs="Times New Roman"/>
          <w:b/>
          <w:bCs/>
          <w:sz w:val="24"/>
          <w:szCs w:val="24"/>
        </w:rPr>
        <w:t>não acarretam aumento de despesas</w:t>
      </w:r>
      <w:r w:rsidRPr="0096597B">
        <w:rPr>
          <w:rFonts w:ascii="Times New Roman" w:hAnsi="Times New Roman" w:cs="Times New Roman"/>
          <w:sz w:val="24"/>
          <w:szCs w:val="24"/>
        </w:rPr>
        <w:t xml:space="preserve">, uma vez que </w:t>
      </w:r>
      <w:r w:rsidRPr="0096597B">
        <w:rPr>
          <w:rFonts w:ascii="Times New Roman" w:hAnsi="Times New Roman" w:cs="Times New Roman"/>
          <w:b/>
          <w:bCs/>
          <w:sz w:val="24"/>
          <w:szCs w:val="24"/>
        </w:rPr>
        <w:t>a quantidade de funções gratificadas permanecerá inalterada</w:t>
      </w:r>
      <w:r w:rsidRPr="0096597B">
        <w:rPr>
          <w:rFonts w:ascii="Times New Roman" w:hAnsi="Times New Roman" w:cs="Times New Roman"/>
          <w:sz w:val="24"/>
          <w:szCs w:val="24"/>
        </w:rPr>
        <w:t xml:space="preserve">, havendo apenas </w:t>
      </w:r>
      <w:r w:rsidRPr="0096597B">
        <w:rPr>
          <w:rFonts w:ascii="Times New Roman" w:hAnsi="Times New Roman" w:cs="Times New Roman"/>
          <w:b/>
          <w:bCs/>
          <w:sz w:val="24"/>
          <w:szCs w:val="24"/>
        </w:rPr>
        <w:t>redistribuição e readequação</w:t>
      </w:r>
      <w:r w:rsidRPr="0096597B">
        <w:rPr>
          <w:rFonts w:ascii="Times New Roman" w:hAnsi="Times New Roman" w:cs="Times New Roman"/>
          <w:sz w:val="24"/>
          <w:szCs w:val="24"/>
        </w:rPr>
        <w:t xml:space="preserve"> das existentes, de modo a refletir a nova estrutura administrativa.</w:t>
      </w:r>
    </w:p>
    <w:p w14:paraId="46484A57" w14:textId="77777777" w:rsidR="0096597B" w:rsidRDefault="0096597B" w:rsidP="0096597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597B">
        <w:rPr>
          <w:rFonts w:ascii="Times New Roman" w:hAnsi="Times New Roman" w:cs="Times New Roman"/>
          <w:sz w:val="24"/>
          <w:szCs w:val="24"/>
        </w:rPr>
        <w:t>Dessa forma, a proposta busca aprimorar a gestão interna, fortalecer as ações institucionais e assegurar maior alinhamento entre as atividades administrativas e as políticas de acessibilidade, inclusão e representação institucional da Câmara Municipal de Itapevi.</w:t>
      </w:r>
    </w:p>
    <w:p w14:paraId="69C75241" w14:textId="77777777" w:rsidR="0096597B" w:rsidRPr="0096597B" w:rsidRDefault="0096597B" w:rsidP="0096597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6597B">
        <w:rPr>
          <w:rFonts w:ascii="Times New Roman" w:hAnsi="Times New Roman" w:cs="Times New Roman"/>
          <w:sz w:val="24"/>
          <w:szCs w:val="24"/>
        </w:rPr>
        <w:t>Sala das Sessões</w:t>
      </w:r>
      <w:r>
        <w:rPr>
          <w:rFonts w:ascii="Times New Roman" w:hAnsi="Times New Roman" w:cs="Times New Roman"/>
          <w:sz w:val="24"/>
          <w:szCs w:val="24"/>
        </w:rPr>
        <w:t xml:space="preserve"> Bemvindo </w:t>
      </w:r>
      <w:proofErr w:type="spellStart"/>
      <w:r>
        <w:rPr>
          <w:rFonts w:ascii="Times New Roman" w:hAnsi="Times New Roman" w:cs="Times New Roman"/>
          <w:sz w:val="24"/>
          <w:szCs w:val="24"/>
        </w:rPr>
        <w:t>Morreira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Nery</w:t>
      </w:r>
      <w:r w:rsidRPr="0096597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96597B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>outubro</w:t>
      </w:r>
      <w:r w:rsidRPr="0096597B">
        <w:rPr>
          <w:rFonts w:ascii="Times New Roman" w:hAnsi="Times New Roman" w:cs="Times New Roman"/>
          <w:sz w:val="24"/>
          <w:szCs w:val="24"/>
        </w:rPr>
        <w:t xml:space="preserve"> de 2025.</w:t>
      </w:r>
    </w:p>
    <w:p w14:paraId="1EAB687F" w14:textId="77777777" w:rsidR="0096597B" w:rsidRPr="0096597B" w:rsidRDefault="0096597B" w:rsidP="0096597B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8505" w:type="dxa"/>
        <w:tblLayout w:type="fixed"/>
        <w:tblLook w:val="0400" w:firstRow="0" w:lastRow="0" w:firstColumn="0" w:lastColumn="0" w:noHBand="0" w:noVBand="1"/>
      </w:tblPr>
      <w:tblGrid>
        <w:gridCol w:w="4395"/>
        <w:gridCol w:w="3969"/>
        <w:gridCol w:w="141"/>
      </w:tblGrid>
      <w:tr w:rsidR="0096597B" w:rsidRPr="00AA12B3" w14:paraId="63FAEE99" w14:textId="77777777" w:rsidTr="00D60330">
        <w:trPr>
          <w:gridAfter w:val="1"/>
          <w:wAfter w:w="141" w:type="dxa"/>
        </w:trPr>
        <w:tc>
          <w:tcPr>
            <w:tcW w:w="8364" w:type="dxa"/>
            <w:gridSpan w:val="2"/>
          </w:tcPr>
          <w:p w14:paraId="30D4A4A8" w14:textId="77777777" w:rsidR="0096597B" w:rsidRPr="00AA12B3" w:rsidRDefault="0096597B" w:rsidP="00D603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12B3">
              <w:rPr>
                <w:rFonts w:ascii="Times New Roman" w:hAnsi="Times New Roman" w:cs="Times New Roman"/>
                <w:b/>
                <w:sz w:val="24"/>
                <w:szCs w:val="24"/>
              </w:rPr>
              <w:t>RAFAEL ALAN DE MORAES ROMEIRO</w:t>
            </w:r>
          </w:p>
          <w:p w14:paraId="68BD96AC" w14:textId="77777777" w:rsidR="0096597B" w:rsidRPr="00AA12B3" w:rsidRDefault="0096597B" w:rsidP="00D603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12B3">
              <w:rPr>
                <w:rFonts w:ascii="Times New Roman" w:hAnsi="Times New Roman" w:cs="Times New Roman"/>
                <w:b/>
                <w:sz w:val="24"/>
                <w:szCs w:val="24"/>
              </w:rPr>
              <w:t>Presidente</w:t>
            </w:r>
          </w:p>
          <w:p w14:paraId="4C4A35ED" w14:textId="77777777" w:rsidR="0096597B" w:rsidRPr="00AA12B3" w:rsidRDefault="0096597B" w:rsidP="00D603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6039F16" w14:textId="77777777" w:rsidR="0096597B" w:rsidRPr="00AA12B3" w:rsidRDefault="0096597B" w:rsidP="00D603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597B" w:rsidRPr="00AA12B3" w14:paraId="50E3FD49" w14:textId="77777777" w:rsidTr="00D60330">
        <w:tc>
          <w:tcPr>
            <w:tcW w:w="4395" w:type="dxa"/>
          </w:tcPr>
          <w:p w14:paraId="2CA05B18" w14:textId="77777777" w:rsidR="0096597B" w:rsidRPr="00AA12B3" w:rsidRDefault="0096597B" w:rsidP="00D603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12B3">
              <w:rPr>
                <w:rFonts w:ascii="Times New Roman" w:hAnsi="Times New Roman" w:cs="Times New Roman"/>
                <w:b/>
                <w:sz w:val="24"/>
                <w:szCs w:val="24"/>
              </w:rPr>
              <w:t>ERONDINA FERREIRA GODOY</w:t>
            </w:r>
          </w:p>
          <w:p w14:paraId="1ED376B2" w14:textId="77777777" w:rsidR="0096597B" w:rsidRPr="00AA12B3" w:rsidRDefault="0096597B" w:rsidP="00D603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12B3">
              <w:rPr>
                <w:rFonts w:ascii="Times New Roman" w:hAnsi="Times New Roman" w:cs="Times New Roman"/>
                <w:b/>
                <w:sz w:val="24"/>
                <w:szCs w:val="24"/>
              </w:rPr>
              <w:t>Vice-Presidente</w:t>
            </w:r>
          </w:p>
          <w:p w14:paraId="317D4F60" w14:textId="77777777" w:rsidR="0096597B" w:rsidRPr="00AA12B3" w:rsidRDefault="0096597B" w:rsidP="00D603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5ADF02" w14:textId="77777777" w:rsidR="0096597B" w:rsidRPr="00AA12B3" w:rsidRDefault="0096597B" w:rsidP="00D603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0" w:type="dxa"/>
            <w:gridSpan w:val="2"/>
            <w:hideMark/>
          </w:tcPr>
          <w:p w14:paraId="4C2A0DFE" w14:textId="77777777" w:rsidR="0096597B" w:rsidRPr="00AA12B3" w:rsidRDefault="0096597B" w:rsidP="00D603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12B3">
              <w:rPr>
                <w:rFonts w:ascii="Times New Roman" w:hAnsi="Times New Roman" w:cs="Times New Roman"/>
                <w:b/>
                <w:sz w:val="24"/>
                <w:szCs w:val="24"/>
              </w:rPr>
              <w:t>MAURÍCIO ALONSO MURAKAMI</w:t>
            </w:r>
          </w:p>
          <w:p w14:paraId="0467A0F2" w14:textId="77777777" w:rsidR="0096597B" w:rsidRPr="00AA12B3" w:rsidRDefault="0096597B" w:rsidP="00D603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12B3">
              <w:rPr>
                <w:rFonts w:ascii="Times New Roman" w:hAnsi="Times New Roman" w:cs="Times New Roman"/>
                <w:b/>
                <w:sz w:val="24"/>
                <w:szCs w:val="24"/>
              </w:rPr>
              <w:t>1º Secretário</w:t>
            </w:r>
          </w:p>
          <w:p w14:paraId="169604F6" w14:textId="77777777" w:rsidR="0096597B" w:rsidRPr="00AA12B3" w:rsidRDefault="0096597B" w:rsidP="00D603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4908D1" w14:textId="77777777" w:rsidR="0096597B" w:rsidRPr="00AA12B3" w:rsidRDefault="0096597B" w:rsidP="00D603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597B" w:rsidRPr="00AA12B3" w14:paraId="1A67C987" w14:textId="77777777" w:rsidTr="00D60330">
        <w:trPr>
          <w:gridAfter w:val="1"/>
          <w:wAfter w:w="141" w:type="dxa"/>
        </w:trPr>
        <w:tc>
          <w:tcPr>
            <w:tcW w:w="4395" w:type="dxa"/>
            <w:hideMark/>
          </w:tcPr>
          <w:p w14:paraId="5578BEAC" w14:textId="77777777" w:rsidR="0096597B" w:rsidRPr="00AA12B3" w:rsidRDefault="0096597B" w:rsidP="00D603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12B3">
              <w:rPr>
                <w:rFonts w:ascii="Times New Roman" w:hAnsi="Times New Roman" w:cs="Times New Roman"/>
                <w:b/>
                <w:sz w:val="24"/>
                <w:szCs w:val="24"/>
              </w:rPr>
              <w:t>PRISCILLA SOUZA MARIANO CAVANHA</w:t>
            </w:r>
          </w:p>
          <w:p w14:paraId="1437AE92" w14:textId="77777777" w:rsidR="0096597B" w:rsidRPr="00AA12B3" w:rsidRDefault="0096597B" w:rsidP="00D603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12B3">
              <w:rPr>
                <w:rFonts w:ascii="Times New Roman" w:hAnsi="Times New Roman" w:cs="Times New Roman"/>
                <w:b/>
                <w:sz w:val="24"/>
                <w:szCs w:val="24"/>
              </w:rPr>
              <w:t>2ª Secretária</w:t>
            </w:r>
          </w:p>
        </w:tc>
        <w:tc>
          <w:tcPr>
            <w:tcW w:w="3969" w:type="dxa"/>
            <w:hideMark/>
          </w:tcPr>
          <w:p w14:paraId="3730C199" w14:textId="77777777" w:rsidR="0096597B" w:rsidRPr="00AA12B3" w:rsidRDefault="0096597B" w:rsidP="00D603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12B3">
              <w:rPr>
                <w:rFonts w:ascii="Times New Roman" w:hAnsi="Times New Roman" w:cs="Times New Roman"/>
                <w:b/>
                <w:sz w:val="24"/>
                <w:szCs w:val="24"/>
              </w:rPr>
              <w:t>MATEUS ANDRADE DA SILVA SANTOS</w:t>
            </w:r>
          </w:p>
          <w:p w14:paraId="647FEB03" w14:textId="77777777" w:rsidR="0096597B" w:rsidRPr="00AA12B3" w:rsidRDefault="0096597B" w:rsidP="00D603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12B3">
              <w:rPr>
                <w:rFonts w:ascii="Times New Roman" w:hAnsi="Times New Roman" w:cs="Times New Roman"/>
                <w:b/>
                <w:sz w:val="24"/>
                <w:szCs w:val="24"/>
              </w:rPr>
              <w:t>3º Secretário</w:t>
            </w:r>
          </w:p>
        </w:tc>
      </w:tr>
    </w:tbl>
    <w:p w14:paraId="11608F9D" w14:textId="77777777" w:rsidR="0096597B" w:rsidRPr="0096597B" w:rsidRDefault="0096597B" w:rsidP="0096597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6597B" w:rsidRPr="0096597B" w:rsidSect="006B536A">
      <w:headerReference w:type="even" r:id="rId8"/>
      <w:headerReference w:type="default" r:id="rId9"/>
      <w:headerReference w:type="first" r:id="rId10"/>
      <w:pgSz w:w="11906" w:h="16838" w:code="9"/>
      <w:pgMar w:top="2552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0F195" w14:textId="77777777" w:rsidR="00CC21C2" w:rsidRDefault="00CC21C2">
      <w:pPr>
        <w:spacing w:after="0" w:line="240" w:lineRule="auto"/>
      </w:pPr>
      <w:r>
        <w:separator/>
      </w:r>
    </w:p>
  </w:endnote>
  <w:endnote w:type="continuationSeparator" w:id="0">
    <w:p w14:paraId="1988401E" w14:textId="77777777" w:rsidR="00CC21C2" w:rsidRDefault="00CC21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B2B92" w14:textId="77777777" w:rsidR="00CC21C2" w:rsidRDefault="00CC21C2">
      <w:pPr>
        <w:spacing w:after="0" w:line="240" w:lineRule="auto"/>
      </w:pPr>
      <w:r>
        <w:separator/>
      </w:r>
    </w:p>
  </w:footnote>
  <w:footnote w:type="continuationSeparator" w:id="0">
    <w:p w14:paraId="1F012C2D" w14:textId="77777777" w:rsidR="00CC21C2" w:rsidRDefault="00CC21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2A3E5" w14:textId="77777777" w:rsidR="004B11B6" w:rsidRDefault="00000000">
    <w:pPr>
      <w:pStyle w:val="Cabealho"/>
    </w:pPr>
    <w:r>
      <w:rPr>
        <w:noProof/>
      </w:rPr>
      <w:pict w14:anchorId="7812E4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AF6B1" w14:textId="77777777" w:rsidR="004B11B6" w:rsidRDefault="00333CD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07D5C43F" wp14:editId="2ED6628E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3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A8220" w14:textId="77777777" w:rsidR="004B11B6" w:rsidRDefault="00000000">
    <w:pPr>
      <w:pStyle w:val="Cabealho"/>
    </w:pPr>
    <w:r>
      <w:rPr>
        <w:noProof/>
      </w:rPr>
      <w:pict w14:anchorId="718FA7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81B4571E">
      <w:start w:val="1"/>
      <w:numFmt w:val="decimal"/>
      <w:lvlText w:val="%1."/>
      <w:lvlJc w:val="left"/>
      <w:pPr>
        <w:ind w:left="720" w:hanging="360"/>
      </w:pPr>
    </w:lvl>
    <w:lvl w:ilvl="1" w:tplc="9340A8C8" w:tentative="1">
      <w:start w:val="1"/>
      <w:numFmt w:val="lowerLetter"/>
      <w:lvlText w:val="%2."/>
      <w:lvlJc w:val="left"/>
      <w:pPr>
        <w:ind w:left="1440" w:hanging="360"/>
      </w:pPr>
    </w:lvl>
    <w:lvl w:ilvl="2" w:tplc="79F42C5C" w:tentative="1">
      <w:start w:val="1"/>
      <w:numFmt w:val="lowerRoman"/>
      <w:lvlText w:val="%3."/>
      <w:lvlJc w:val="right"/>
      <w:pPr>
        <w:ind w:left="2160" w:hanging="180"/>
      </w:pPr>
    </w:lvl>
    <w:lvl w:ilvl="3" w:tplc="386AA222" w:tentative="1">
      <w:start w:val="1"/>
      <w:numFmt w:val="decimal"/>
      <w:lvlText w:val="%4."/>
      <w:lvlJc w:val="left"/>
      <w:pPr>
        <w:ind w:left="2880" w:hanging="360"/>
      </w:pPr>
    </w:lvl>
    <w:lvl w:ilvl="4" w:tplc="68FE3106" w:tentative="1">
      <w:start w:val="1"/>
      <w:numFmt w:val="lowerLetter"/>
      <w:lvlText w:val="%5."/>
      <w:lvlJc w:val="left"/>
      <w:pPr>
        <w:ind w:left="3600" w:hanging="360"/>
      </w:pPr>
    </w:lvl>
    <w:lvl w:ilvl="5" w:tplc="2D429340" w:tentative="1">
      <w:start w:val="1"/>
      <w:numFmt w:val="lowerRoman"/>
      <w:lvlText w:val="%6."/>
      <w:lvlJc w:val="right"/>
      <w:pPr>
        <w:ind w:left="4320" w:hanging="180"/>
      </w:pPr>
    </w:lvl>
    <w:lvl w:ilvl="6" w:tplc="948ADC0A" w:tentative="1">
      <w:start w:val="1"/>
      <w:numFmt w:val="decimal"/>
      <w:lvlText w:val="%7."/>
      <w:lvlJc w:val="left"/>
      <w:pPr>
        <w:ind w:left="5040" w:hanging="360"/>
      </w:pPr>
    </w:lvl>
    <w:lvl w:ilvl="7" w:tplc="EDEACF46" w:tentative="1">
      <w:start w:val="1"/>
      <w:numFmt w:val="lowerLetter"/>
      <w:lvlText w:val="%8."/>
      <w:lvlJc w:val="left"/>
      <w:pPr>
        <w:ind w:left="5760" w:hanging="360"/>
      </w:pPr>
    </w:lvl>
    <w:lvl w:ilvl="8" w:tplc="6792BD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010277"/>
    <w:multiLevelType w:val="hybridMultilevel"/>
    <w:tmpl w:val="8E863694"/>
    <w:lvl w:ilvl="0" w:tplc="E03041BC">
      <w:start w:val="1"/>
      <w:numFmt w:val="decimal"/>
      <w:lvlText w:val="%1."/>
      <w:lvlJc w:val="left"/>
      <w:pPr>
        <w:ind w:left="360" w:hanging="360"/>
      </w:pPr>
    </w:lvl>
    <w:lvl w:ilvl="1" w:tplc="465A3B9C" w:tentative="1">
      <w:start w:val="1"/>
      <w:numFmt w:val="lowerLetter"/>
      <w:lvlText w:val="%2."/>
      <w:lvlJc w:val="left"/>
      <w:pPr>
        <w:ind w:left="1080" w:hanging="360"/>
      </w:pPr>
    </w:lvl>
    <w:lvl w:ilvl="2" w:tplc="540A5572" w:tentative="1">
      <w:start w:val="1"/>
      <w:numFmt w:val="lowerRoman"/>
      <w:lvlText w:val="%3."/>
      <w:lvlJc w:val="right"/>
      <w:pPr>
        <w:ind w:left="1800" w:hanging="180"/>
      </w:pPr>
    </w:lvl>
    <w:lvl w:ilvl="3" w:tplc="89FAD41C" w:tentative="1">
      <w:start w:val="1"/>
      <w:numFmt w:val="decimal"/>
      <w:lvlText w:val="%4."/>
      <w:lvlJc w:val="left"/>
      <w:pPr>
        <w:ind w:left="2520" w:hanging="360"/>
      </w:pPr>
    </w:lvl>
    <w:lvl w:ilvl="4" w:tplc="D1B0016A" w:tentative="1">
      <w:start w:val="1"/>
      <w:numFmt w:val="lowerLetter"/>
      <w:lvlText w:val="%5."/>
      <w:lvlJc w:val="left"/>
      <w:pPr>
        <w:ind w:left="3240" w:hanging="360"/>
      </w:pPr>
    </w:lvl>
    <w:lvl w:ilvl="5" w:tplc="925C3AB0" w:tentative="1">
      <w:start w:val="1"/>
      <w:numFmt w:val="lowerRoman"/>
      <w:lvlText w:val="%6."/>
      <w:lvlJc w:val="right"/>
      <w:pPr>
        <w:ind w:left="3960" w:hanging="180"/>
      </w:pPr>
    </w:lvl>
    <w:lvl w:ilvl="6" w:tplc="C26E9F2A" w:tentative="1">
      <w:start w:val="1"/>
      <w:numFmt w:val="decimal"/>
      <w:lvlText w:val="%7."/>
      <w:lvlJc w:val="left"/>
      <w:pPr>
        <w:ind w:left="4680" w:hanging="360"/>
      </w:pPr>
    </w:lvl>
    <w:lvl w:ilvl="7" w:tplc="7CDA13E2" w:tentative="1">
      <w:start w:val="1"/>
      <w:numFmt w:val="lowerLetter"/>
      <w:lvlText w:val="%8."/>
      <w:lvlJc w:val="left"/>
      <w:pPr>
        <w:ind w:left="5400" w:hanging="360"/>
      </w:pPr>
    </w:lvl>
    <w:lvl w:ilvl="8" w:tplc="43E8675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E0B85"/>
    <w:multiLevelType w:val="hybridMultilevel"/>
    <w:tmpl w:val="2CFE852E"/>
    <w:lvl w:ilvl="0" w:tplc="B2945F7C">
      <w:start w:val="1"/>
      <w:numFmt w:val="decimal"/>
      <w:lvlText w:val="%1."/>
      <w:lvlJc w:val="left"/>
      <w:pPr>
        <w:ind w:left="720" w:hanging="360"/>
      </w:pPr>
    </w:lvl>
    <w:lvl w:ilvl="1" w:tplc="74CAC76A" w:tentative="1">
      <w:start w:val="1"/>
      <w:numFmt w:val="lowerLetter"/>
      <w:lvlText w:val="%2."/>
      <w:lvlJc w:val="left"/>
      <w:pPr>
        <w:ind w:left="1440" w:hanging="360"/>
      </w:pPr>
    </w:lvl>
    <w:lvl w:ilvl="2" w:tplc="A2447200" w:tentative="1">
      <w:start w:val="1"/>
      <w:numFmt w:val="lowerRoman"/>
      <w:lvlText w:val="%3."/>
      <w:lvlJc w:val="right"/>
      <w:pPr>
        <w:ind w:left="2160" w:hanging="180"/>
      </w:pPr>
    </w:lvl>
    <w:lvl w:ilvl="3" w:tplc="D1DC99AC" w:tentative="1">
      <w:start w:val="1"/>
      <w:numFmt w:val="decimal"/>
      <w:lvlText w:val="%4."/>
      <w:lvlJc w:val="left"/>
      <w:pPr>
        <w:ind w:left="2880" w:hanging="360"/>
      </w:pPr>
    </w:lvl>
    <w:lvl w:ilvl="4" w:tplc="F35CD0DA" w:tentative="1">
      <w:start w:val="1"/>
      <w:numFmt w:val="lowerLetter"/>
      <w:lvlText w:val="%5."/>
      <w:lvlJc w:val="left"/>
      <w:pPr>
        <w:ind w:left="3600" w:hanging="360"/>
      </w:pPr>
    </w:lvl>
    <w:lvl w:ilvl="5" w:tplc="FAF89564" w:tentative="1">
      <w:start w:val="1"/>
      <w:numFmt w:val="lowerRoman"/>
      <w:lvlText w:val="%6."/>
      <w:lvlJc w:val="right"/>
      <w:pPr>
        <w:ind w:left="4320" w:hanging="180"/>
      </w:pPr>
    </w:lvl>
    <w:lvl w:ilvl="6" w:tplc="84AC36FA" w:tentative="1">
      <w:start w:val="1"/>
      <w:numFmt w:val="decimal"/>
      <w:lvlText w:val="%7."/>
      <w:lvlJc w:val="left"/>
      <w:pPr>
        <w:ind w:left="5040" w:hanging="360"/>
      </w:pPr>
    </w:lvl>
    <w:lvl w:ilvl="7" w:tplc="777C2DDA" w:tentative="1">
      <w:start w:val="1"/>
      <w:numFmt w:val="lowerLetter"/>
      <w:lvlText w:val="%8."/>
      <w:lvlJc w:val="left"/>
      <w:pPr>
        <w:ind w:left="5760" w:hanging="360"/>
      </w:pPr>
    </w:lvl>
    <w:lvl w:ilvl="8" w:tplc="7EC030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D45A60"/>
    <w:multiLevelType w:val="hybridMultilevel"/>
    <w:tmpl w:val="F1F62544"/>
    <w:lvl w:ilvl="0" w:tplc="0BA63C9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4983091">
    <w:abstractNumId w:val="4"/>
  </w:num>
  <w:num w:numId="2" w16cid:durableId="490298042">
    <w:abstractNumId w:val="1"/>
  </w:num>
  <w:num w:numId="3" w16cid:durableId="1715301934">
    <w:abstractNumId w:val="2"/>
  </w:num>
  <w:num w:numId="4" w16cid:durableId="302203479">
    <w:abstractNumId w:val="0"/>
  </w:num>
  <w:num w:numId="5" w16cid:durableId="1041398297">
    <w:abstractNumId w:val="3"/>
  </w:num>
  <w:num w:numId="6" w16cid:durableId="17206635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39F4"/>
    <w:rsid w:val="00004589"/>
    <w:rsid w:val="0001353D"/>
    <w:rsid w:val="00021BAB"/>
    <w:rsid w:val="00034BC5"/>
    <w:rsid w:val="000638AE"/>
    <w:rsid w:val="000642D8"/>
    <w:rsid w:val="00076E21"/>
    <w:rsid w:val="00085EE0"/>
    <w:rsid w:val="000A2F6C"/>
    <w:rsid w:val="000A7B5F"/>
    <w:rsid w:val="000E2164"/>
    <w:rsid w:val="000E51F0"/>
    <w:rsid w:val="001367E3"/>
    <w:rsid w:val="00140DBB"/>
    <w:rsid w:val="0014109B"/>
    <w:rsid w:val="001565C9"/>
    <w:rsid w:val="001605C4"/>
    <w:rsid w:val="001874C4"/>
    <w:rsid w:val="001B3EBC"/>
    <w:rsid w:val="001B7558"/>
    <w:rsid w:val="00202527"/>
    <w:rsid w:val="002262F6"/>
    <w:rsid w:val="002272AF"/>
    <w:rsid w:val="0023162B"/>
    <w:rsid w:val="00243B9F"/>
    <w:rsid w:val="002501C3"/>
    <w:rsid w:val="00281321"/>
    <w:rsid w:val="002B5122"/>
    <w:rsid w:val="002D486D"/>
    <w:rsid w:val="0030252F"/>
    <w:rsid w:val="00327497"/>
    <w:rsid w:val="003307C4"/>
    <w:rsid w:val="00333CD3"/>
    <w:rsid w:val="0036427B"/>
    <w:rsid w:val="003677FC"/>
    <w:rsid w:val="00386EEF"/>
    <w:rsid w:val="00395256"/>
    <w:rsid w:val="003A68AD"/>
    <w:rsid w:val="003C77B2"/>
    <w:rsid w:val="003D1E3C"/>
    <w:rsid w:val="003E0C06"/>
    <w:rsid w:val="00400270"/>
    <w:rsid w:val="004056EB"/>
    <w:rsid w:val="00426C62"/>
    <w:rsid w:val="00430659"/>
    <w:rsid w:val="00464E9D"/>
    <w:rsid w:val="0047047C"/>
    <w:rsid w:val="004A4039"/>
    <w:rsid w:val="004B11B6"/>
    <w:rsid w:val="004C6B83"/>
    <w:rsid w:val="004D1AB8"/>
    <w:rsid w:val="004F5BDD"/>
    <w:rsid w:val="005144E5"/>
    <w:rsid w:val="0055570B"/>
    <w:rsid w:val="005639AB"/>
    <w:rsid w:val="0058508C"/>
    <w:rsid w:val="00585C0C"/>
    <w:rsid w:val="005959C7"/>
    <w:rsid w:val="00597755"/>
    <w:rsid w:val="005979F0"/>
    <w:rsid w:val="005A7704"/>
    <w:rsid w:val="005C2C97"/>
    <w:rsid w:val="005F4268"/>
    <w:rsid w:val="00643687"/>
    <w:rsid w:val="00644C9C"/>
    <w:rsid w:val="00672462"/>
    <w:rsid w:val="00673F5F"/>
    <w:rsid w:val="006B536A"/>
    <w:rsid w:val="006B70B5"/>
    <w:rsid w:val="006D314B"/>
    <w:rsid w:val="006F0BA0"/>
    <w:rsid w:val="007000C2"/>
    <w:rsid w:val="00722F88"/>
    <w:rsid w:val="0072434E"/>
    <w:rsid w:val="007320E9"/>
    <w:rsid w:val="00736C84"/>
    <w:rsid w:val="00740B7D"/>
    <w:rsid w:val="007F1EDF"/>
    <w:rsid w:val="007F6A97"/>
    <w:rsid w:val="00853FBD"/>
    <w:rsid w:val="00870521"/>
    <w:rsid w:val="008E3BAE"/>
    <w:rsid w:val="009141A5"/>
    <w:rsid w:val="00915907"/>
    <w:rsid w:val="00917FC1"/>
    <w:rsid w:val="00925314"/>
    <w:rsid w:val="00934DC4"/>
    <w:rsid w:val="00947237"/>
    <w:rsid w:val="009522A9"/>
    <w:rsid w:val="0096597B"/>
    <w:rsid w:val="00984FAB"/>
    <w:rsid w:val="00992C9B"/>
    <w:rsid w:val="009C74C2"/>
    <w:rsid w:val="009D1081"/>
    <w:rsid w:val="009F009E"/>
    <w:rsid w:val="009F1BB0"/>
    <w:rsid w:val="00A16975"/>
    <w:rsid w:val="00A34767"/>
    <w:rsid w:val="00A36037"/>
    <w:rsid w:val="00A42A56"/>
    <w:rsid w:val="00A430EF"/>
    <w:rsid w:val="00A86C58"/>
    <w:rsid w:val="00AE1302"/>
    <w:rsid w:val="00AF0CB9"/>
    <w:rsid w:val="00AF5339"/>
    <w:rsid w:val="00B035CB"/>
    <w:rsid w:val="00B31615"/>
    <w:rsid w:val="00B62BB5"/>
    <w:rsid w:val="00B91DC3"/>
    <w:rsid w:val="00BA410E"/>
    <w:rsid w:val="00BB799F"/>
    <w:rsid w:val="00BC229F"/>
    <w:rsid w:val="00BC69F5"/>
    <w:rsid w:val="00BD4B13"/>
    <w:rsid w:val="00BD5A74"/>
    <w:rsid w:val="00BD640C"/>
    <w:rsid w:val="00BE3FAD"/>
    <w:rsid w:val="00BE4077"/>
    <w:rsid w:val="00C020B1"/>
    <w:rsid w:val="00C25F0D"/>
    <w:rsid w:val="00C375EE"/>
    <w:rsid w:val="00C440E9"/>
    <w:rsid w:val="00C62D92"/>
    <w:rsid w:val="00C84443"/>
    <w:rsid w:val="00C977D3"/>
    <w:rsid w:val="00CA21E1"/>
    <w:rsid w:val="00CB021B"/>
    <w:rsid w:val="00CC21C2"/>
    <w:rsid w:val="00CC7805"/>
    <w:rsid w:val="00CF2272"/>
    <w:rsid w:val="00D162DE"/>
    <w:rsid w:val="00D26633"/>
    <w:rsid w:val="00D27B35"/>
    <w:rsid w:val="00D56C7A"/>
    <w:rsid w:val="00D64A88"/>
    <w:rsid w:val="00D722FF"/>
    <w:rsid w:val="00D97AD9"/>
    <w:rsid w:val="00DA59C3"/>
    <w:rsid w:val="00DD3F1D"/>
    <w:rsid w:val="00DD4208"/>
    <w:rsid w:val="00E22A39"/>
    <w:rsid w:val="00E2751F"/>
    <w:rsid w:val="00E335E0"/>
    <w:rsid w:val="00E44D9F"/>
    <w:rsid w:val="00E7394E"/>
    <w:rsid w:val="00E74876"/>
    <w:rsid w:val="00E86C3D"/>
    <w:rsid w:val="00EB339F"/>
    <w:rsid w:val="00ED0317"/>
    <w:rsid w:val="00ED5BCB"/>
    <w:rsid w:val="00ED6B35"/>
    <w:rsid w:val="00F14DAB"/>
    <w:rsid w:val="00F261CF"/>
    <w:rsid w:val="00F31551"/>
    <w:rsid w:val="00F33183"/>
    <w:rsid w:val="00F37C9E"/>
    <w:rsid w:val="00F60190"/>
    <w:rsid w:val="00F71511"/>
    <w:rsid w:val="00F71783"/>
    <w:rsid w:val="00F76529"/>
    <w:rsid w:val="00F82912"/>
    <w:rsid w:val="00F84E5A"/>
    <w:rsid w:val="00F90B0A"/>
    <w:rsid w:val="00F97098"/>
    <w:rsid w:val="00FA38BA"/>
    <w:rsid w:val="00FB19B0"/>
    <w:rsid w:val="00FC3399"/>
    <w:rsid w:val="00FD0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2697391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597B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spacing w:after="160" w:line="259" w:lineRule="auto"/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semiHidden/>
    <w:unhideWhenUsed/>
    <w:rsid w:val="007F6A97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7F6A97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apple-tab-span">
    <w:name w:val="apple-tab-span"/>
    <w:basedOn w:val="Fontepargpadro"/>
    <w:rsid w:val="00D722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1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299459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1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935CF-87A0-44EF-A095-D501417D1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528</Words>
  <Characters>2853</Characters>
  <Application>Microsoft Office Word</Application>
  <DocSecurity>0</DocSecurity>
  <Lines>126</Lines>
  <Paragraphs>75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Endrew Rodrigues</dc:creator>
  <cp:lastModifiedBy>Adriano Duarte Do Nascimento</cp:lastModifiedBy>
  <cp:revision>5</cp:revision>
  <cp:lastPrinted>2025-08-25T19:47:00Z</cp:lastPrinted>
  <dcterms:created xsi:type="dcterms:W3CDTF">2025-11-03T17:45:00Z</dcterms:created>
  <dcterms:modified xsi:type="dcterms:W3CDTF">2025-11-05T14:43:00Z</dcterms:modified>
</cp:coreProperties>
</file>