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25D1D" w14:textId="755884B7" w:rsidR="00354DDB" w:rsidRPr="00490A21" w:rsidRDefault="004F59E3" w:rsidP="00024839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AUTÓGRAFO Nº </w:t>
      </w:r>
      <w:r w:rsidR="007D35E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0</w:t>
      </w:r>
      <w:r w:rsidR="00211F99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90</w:t>
      </w:r>
      <w:r w:rsidR="00354DDB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</w:t>
      </w:r>
      <w:r w:rsidR="00420D67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5</w:t>
      </w:r>
    </w:p>
    <w:p w14:paraId="554AE93E" w14:textId="08596CFA" w:rsidR="009E2F63" w:rsidRDefault="00480529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</w:pPr>
      <w:r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PROJETO DE LEI</w:t>
      </w:r>
      <w:r w:rsidR="00E81071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985E59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Nº</w:t>
      </w:r>
      <w:r w:rsidR="00C94FEF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B83B4D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133</w:t>
      </w:r>
      <w:r w:rsidR="004C4A15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/2025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–</w:t>
      </w:r>
      <w:r w:rsidR="008C125E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657FC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 xml:space="preserve">DO </w:t>
      </w:r>
      <w:r w:rsidR="0029558D" w:rsidRPr="00490A21">
        <w:rPr>
          <w:rFonts w:ascii="Times" w:hAnsi="Times" w:cs="Times"/>
          <w:b/>
          <w:bCs/>
          <w:color w:val="000000" w:themeColor="text1"/>
          <w:sz w:val="24"/>
          <w:szCs w:val="24"/>
          <w:u w:val="single"/>
        </w:rPr>
        <w:t>LEGISLATIVO</w:t>
      </w:r>
    </w:p>
    <w:p w14:paraId="1347C196" w14:textId="77777777" w:rsidR="00D725FD" w:rsidRPr="007C27FC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5B0BB1DC" w14:textId="13A6DC7A" w:rsidR="00932A6A" w:rsidRDefault="00064134" w:rsidP="00064134">
      <w:pPr>
        <w:spacing w:after="0" w:line="36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  <w:r w:rsidRPr="00064134">
        <w:rPr>
          <w:rFonts w:ascii="Times New Roman" w:hAnsi="Times New Roman" w:cs="Times New Roman"/>
          <w:sz w:val="24"/>
          <w:szCs w:val="24"/>
        </w:rPr>
        <w:t>Dispõe sobre a proibição de manter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134">
        <w:rPr>
          <w:rFonts w:ascii="Times New Roman" w:hAnsi="Times New Roman" w:cs="Times New Roman"/>
          <w:sz w:val="24"/>
          <w:szCs w:val="24"/>
        </w:rPr>
        <w:t>animais acorrentados no âmbito do Município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4134">
        <w:rPr>
          <w:rFonts w:ascii="Times New Roman" w:hAnsi="Times New Roman" w:cs="Times New Roman"/>
          <w:sz w:val="24"/>
          <w:szCs w:val="24"/>
        </w:rPr>
        <w:t>Itapevi e dá outras providências.</w:t>
      </w:r>
    </w:p>
    <w:p w14:paraId="5156CC32" w14:textId="77777777" w:rsidR="00064134" w:rsidRPr="00064134" w:rsidRDefault="00064134" w:rsidP="00064134">
      <w:pPr>
        <w:spacing w:after="0" w:line="360" w:lineRule="auto"/>
        <w:ind w:left="3969"/>
        <w:jc w:val="both"/>
        <w:rPr>
          <w:rFonts w:ascii="Times New Roman" w:hAnsi="Times New Roman" w:cs="Times New Roman"/>
          <w:sz w:val="24"/>
          <w:szCs w:val="24"/>
        </w:rPr>
      </w:pPr>
    </w:p>
    <w:p w14:paraId="398E64A2" w14:textId="673219D6" w:rsidR="004B26B8" w:rsidRDefault="00D725FD" w:rsidP="00932A6A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E30">
        <w:rPr>
          <w:rFonts w:ascii="Times New Roman" w:hAnsi="Times New Roman" w:cs="Times New Roman"/>
          <w:b/>
          <w:sz w:val="24"/>
          <w:szCs w:val="24"/>
        </w:rPr>
        <w:t>AUTOR</w:t>
      </w:r>
      <w:r w:rsidR="00932A6A">
        <w:rPr>
          <w:rFonts w:ascii="Times New Roman" w:hAnsi="Times New Roman" w:cs="Times New Roman"/>
          <w:b/>
          <w:sz w:val="24"/>
          <w:szCs w:val="24"/>
        </w:rPr>
        <w:t>A</w:t>
      </w:r>
      <w:r w:rsidRPr="00143E3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32A6A">
        <w:rPr>
          <w:rFonts w:ascii="Times New Roman" w:hAnsi="Times New Roman" w:cs="Times New Roman"/>
          <w:b/>
          <w:sz w:val="24"/>
          <w:szCs w:val="24"/>
        </w:rPr>
        <w:t>MARI</w:t>
      </w:r>
      <w:r w:rsidR="00126CFD">
        <w:rPr>
          <w:rFonts w:ascii="Times New Roman" w:hAnsi="Times New Roman" w:cs="Times New Roman"/>
          <w:b/>
          <w:sz w:val="24"/>
          <w:szCs w:val="24"/>
        </w:rPr>
        <w:t>NA</w:t>
      </w:r>
      <w:r w:rsidR="00932A6A">
        <w:rPr>
          <w:rFonts w:ascii="Times New Roman" w:hAnsi="Times New Roman" w:cs="Times New Roman"/>
          <w:b/>
          <w:sz w:val="24"/>
          <w:szCs w:val="24"/>
        </w:rPr>
        <w:t xml:space="preserve"> DE CASTRO DORNELLAS-UNIÃO</w:t>
      </w:r>
      <w:r w:rsidR="00211F99">
        <w:rPr>
          <w:rFonts w:ascii="Times New Roman" w:hAnsi="Times New Roman" w:cs="Times New Roman"/>
          <w:b/>
          <w:sz w:val="24"/>
          <w:szCs w:val="24"/>
        </w:rPr>
        <w:t>.</w:t>
      </w:r>
    </w:p>
    <w:p w14:paraId="774E4FAA" w14:textId="293F603E" w:rsidR="00211F99" w:rsidRPr="00143E30" w:rsidRDefault="00211F99" w:rsidP="00932A6A">
      <w:pPr>
        <w:spacing w:after="0" w:line="360" w:lineRule="auto"/>
        <w:ind w:left="39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COAUTORES: MATEUS ANDRADE DA SILVA SANTOS-PL, MAURICIO ALONSO MURAKAMI-PP E MARIZA MARTINS BORGES-PODEMOS.</w:t>
      </w:r>
    </w:p>
    <w:p w14:paraId="4C5DF38C" w14:textId="77777777" w:rsidR="00D725FD" w:rsidRPr="00143E30" w:rsidRDefault="00D725FD" w:rsidP="009E2F63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p w14:paraId="6FB63B82" w14:textId="26D08299" w:rsidR="00593EEC" w:rsidRPr="00593EEC" w:rsidRDefault="00593EEC" w:rsidP="00593E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EEC">
        <w:rPr>
          <w:rFonts w:ascii="Times New Roman" w:hAnsi="Times New Roman" w:cs="Times New Roman"/>
          <w:b/>
          <w:bCs/>
          <w:sz w:val="24"/>
          <w:szCs w:val="24"/>
        </w:rPr>
        <w:t>A Câmara Municipal de Itapevi, no uso de suas atribuições legais, aprova 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93EEC">
        <w:rPr>
          <w:rFonts w:ascii="Times New Roman" w:hAnsi="Times New Roman" w:cs="Times New Roman"/>
          <w:b/>
          <w:bCs/>
          <w:sz w:val="24"/>
          <w:szCs w:val="24"/>
        </w:rPr>
        <w:t>seguinte Lei:</w:t>
      </w:r>
    </w:p>
    <w:p w14:paraId="45D75043" w14:textId="77777777" w:rsidR="00593EEC" w:rsidRPr="00593EEC" w:rsidRDefault="00593EEC" w:rsidP="00731F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C8BD13" w14:textId="1E86AADD" w:rsidR="00064134" w:rsidRPr="00064134" w:rsidRDefault="00064134" w:rsidP="00731F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F11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064134">
        <w:rPr>
          <w:rFonts w:ascii="Times New Roman" w:hAnsi="Times New Roman" w:cs="Times New Roman"/>
          <w:sz w:val="24"/>
          <w:szCs w:val="24"/>
        </w:rPr>
        <w:t xml:space="preserve"> Fica proibida a prática de manter animais em situação de cativeiro ou restrição de</w:t>
      </w:r>
      <w:r w:rsidR="00731F11">
        <w:rPr>
          <w:rFonts w:ascii="Times New Roman" w:hAnsi="Times New Roman" w:cs="Times New Roman"/>
          <w:sz w:val="24"/>
          <w:szCs w:val="24"/>
        </w:rPr>
        <w:t xml:space="preserve"> </w:t>
      </w:r>
      <w:r w:rsidRPr="00064134">
        <w:rPr>
          <w:rFonts w:ascii="Times New Roman" w:hAnsi="Times New Roman" w:cs="Times New Roman"/>
          <w:sz w:val="24"/>
          <w:szCs w:val="24"/>
        </w:rPr>
        <w:t>movimento por meio de correntes ou quaisquer dispositivos semelhantes, no território do</w:t>
      </w:r>
      <w:r w:rsidR="00731F11">
        <w:rPr>
          <w:rFonts w:ascii="Times New Roman" w:hAnsi="Times New Roman" w:cs="Times New Roman"/>
          <w:sz w:val="24"/>
          <w:szCs w:val="24"/>
        </w:rPr>
        <w:t xml:space="preserve"> </w:t>
      </w:r>
      <w:r w:rsidRPr="00064134">
        <w:rPr>
          <w:rFonts w:ascii="Times New Roman" w:hAnsi="Times New Roman" w:cs="Times New Roman"/>
          <w:sz w:val="24"/>
          <w:szCs w:val="24"/>
        </w:rPr>
        <w:t>Município de Itapevi.</w:t>
      </w:r>
    </w:p>
    <w:p w14:paraId="4574C77A" w14:textId="33F5C8E8" w:rsidR="00064134" w:rsidRPr="00064134" w:rsidRDefault="00064134" w:rsidP="00731F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F11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064134">
        <w:rPr>
          <w:rFonts w:ascii="Times New Roman" w:hAnsi="Times New Roman" w:cs="Times New Roman"/>
          <w:sz w:val="24"/>
          <w:szCs w:val="24"/>
        </w:rPr>
        <w:t xml:space="preserve"> O descumprimento do disposto nesta Lei sujeitará o infrator, proprietário dos animais,</w:t>
      </w:r>
      <w:r w:rsidR="00E022FA">
        <w:rPr>
          <w:rFonts w:ascii="Times New Roman" w:hAnsi="Times New Roman" w:cs="Times New Roman"/>
          <w:sz w:val="24"/>
          <w:szCs w:val="24"/>
        </w:rPr>
        <w:t xml:space="preserve"> </w:t>
      </w:r>
      <w:r w:rsidRPr="00064134">
        <w:rPr>
          <w:rFonts w:ascii="Times New Roman" w:hAnsi="Times New Roman" w:cs="Times New Roman"/>
          <w:sz w:val="24"/>
          <w:szCs w:val="24"/>
        </w:rPr>
        <w:t>às</w:t>
      </w:r>
      <w:r w:rsidR="00E022FA">
        <w:rPr>
          <w:rFonts w:ascii="Times New Roman" w:hAnsi="Times New Roman" w:cs="Times New Roman"/>
          <w:sz w:val="24"/>
          <w:szCs w:val="24"/>
        </w:rPr>
        <w:t xml:space="preserve"> </w:t>
      </w:r>
      <w:r w:rsidRPr="00064134">
        <w:rPr>
          <w:rFonts w:ascii="Times New Roman" w:hAnsi="Times New Roman" w:cs="Times New Roman"/>
          <w:sz w:val="24"/>
          <w:szCs w:val="24"/>
        </w:rPr>
        <w:t>seguintes sanções:</w:t>
      </w:r>
    </w:p>
    <w:p w14:paraId="2C156DC3" w14:textId="77777777" w:rsidR="00064134" w:rsidRPr="00064134" w:rsidRDefault="00064134" w:rsidP="00731F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F11">
        <w:rPr>
          <w:rFonts w:ascii="Times New Roman" w:hAnsi="Times New Roman" w:cs="Times New Roman"/>
          <w:b/>
          <w:bCs/>
          <w:sz w:val="24"/>
          <w:szCs w:val="24"/>
        </w:rPr>
        <w:t>I.</w:t>
      </w:r>
      <w:r w:rsidRPr="00064134">
        <w:rPr>
          <w:rFonts w:ascii="Times New Roman" w:hAnsi="Times New Roman" w:cs="Times New Roman"/>
          <w:sz w:val="24"/>
          <w:szCs w:val="24"/>
        </w:rPr>
        <w:t xml:space="preserve"> Estabelecimentos comerciais, multa no valor de 8 a 74 UFM;</w:t>
      </w:r>
    </w:p>
    <w:p w14:paraId="4D208E88" w14:textId="77777777" w:rsidR="00064134" w:rsidRPr="00731F11" w:rsidRDefault="00064134" w:rsidP="00731F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F11">
        <w:rPr>
          <w:rFonts w:ascii="Times New Roman" w:hAnsi="Times New Roman" w:cs="Times New Roman"/>
          <w:b/>
          <w:bCs/>
          <w:sz w:val="24"/>
          <w:szCs w:val="24"/>
        </w:rPr>
        <w:t xml:space="preserve">II. </w:t>
      </w:r>
      <w:r w:rsidRPr="00731F11">
        <w:rPr>
          <w:rFonts w:ascii="Times New Roman" w:hAnsi="Times New Roman" w:cs="Times New Roman"/>
          <w:sz w:val="24"/>
          <w:szCs w:val="24"/>
        </w:rPr>
        <w:t>Para pessoas físicas, multa no valor de 8 a 37 UFM;</w:t>
      </w:r>
    </w:p>
    <w:p w14:paraId="6F0DE705" w14:textId="67CBF65E" w:rsidR="00064134" w:rsidRPr="00064134" w:rsidRDefault="00064134" w:rsidP="00731F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F11">
        <w:rPr>
          <w:rFonts w:ascii="Times New Roman" w:hAnsi="Times New Roman" w:cs="Times New Roman"/>
          <w:b/>
          <w:bCs/>
          <w:sz w:val="24"/>
          <w:szCs w:val="24"/>
        </w:rPr>
        <w:t>§ 1º</w:t>
      </w:r>
      <w:r w:rsidRPr="00064134">
        <w:rPr>
          <w:rFonts w:ascii="Times New Roman" w:hAnsi="Times New Roman" w:cs="Times New Roman"/>
          <w:sz w:val="24"/>
          <w:szCs w:val="24"/>
        </w:rPr>
        <w:t xml:space="preserve"> As multas previstas no caput serão aplicadas de forma progressiva, aumentando a cada</w:t>
      </w:r>
      <w:r w:rsidR="00E022FA">
        <w:rPr>
          <w:rFonts w:ascii="Times New Roman" w:hAnsi="Times New Roman" w:cs="Times New Roman"/>
          <w:sz w:val="24"/>
          <w:szCs w:val="24"/>
        </w:rPr>
        <w:t xml:space="preserve"> </w:t>
      </w:r>
      <w:r w:rsidRPr="00064134">
        <w:rPr>
          <w:rFonts w:ascii="Times New Roman" w:hAnsi="Times New Roman" w:cs="Times New Roman"/>
          <w:sz w:val="24"/>
          <w:szCs w:val="24"/>
        </w:rPr>
        <w:t>nova</w:t>
      </w:r>
      <w:r w:rsidR="00E022FA">
        <w:rPr>
          <w:rFonts w:ascii="Times New Roman" w:hAnsi="Times New Roman" w:cs="Times New Roman"/>
          <w:sz w:val="24"/>
          <w:szCs w:val="24"/>
        </w:rPr>
        <w:t xml:space="preserve"> </w:t>
      </w:r>
      <w:r w:rsidRPr="00064134">
        <w:rPr>
          <w:rFonts w:ascii="Times New Roman" w:hAnsi="Times New Roman" w:cs="Times New Roman"/>
          <w:sz w:val="24"/>
          <w:szCs w:val="24"/>
        </w:rPr>
        <w:t>infração cometida.</w:t>
      </w:r>
    </w:p>
    <w:p w14:paraId="313C6FFC" w14:textId="69D7B300" w:rsidR="00143E30" w:rsidRPr="00326CB3" w:rsidRDefault="00064134" w:rsidP="00731F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F11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064134">
        <w:rPr>
          <w:rFonts w:ascii="Times New Roman" w:hAnsi="Times New Roman" w:cs="Times New Roman"/>
          <w:sz w:val="24"/>
          <w:szCs w:val="24"/>
        </w:rPr>
        <w:t xml:space="preserve"> Não se incluem nas proibições previstas nesta Lei as hipóteses em que os animais</w:t>
      </w:r>
      <w:r w:rsidR="00E022FA">
        <w:rPr>
          <w:rFonts w:ascii="Times New Roman" w:hAnsi="Times New Roman" w:cs="Times New Roman"/>
          <w:sz w:val="24"/>
          <w:szCs w:val="24"/>
        </w:rPr>
        <w:t xml:space="preserve"> </w:t>
      </w:r>
      <w:r w:rsidRPr="00064134">
        <w:rPr>
          <w:rFonts w:ascii="Times New Roman" w:hAnsi="Times New Roman" w:cs="Times New Roman"/>
          <w:sz w:val="24"/>
          <w:szCs w:val="24"/>
        </w:rPr>
        <w:t>fiquem</w:t>
      </w:r>
      <w:r w:rsidR="00E022FA">
        <w:rPr>
          <w:rFonts w:ascii="Times New Roman" w:hAnsi="Times New Roman" w:cs="Times New Roman"/>
          <w:sz w:val="24"/>
          <w:szCs w:val="24"/>
        </w:rPr>
        <w:t xml:space="preserve"> </w:t>
      </w:r>
      <w:r w:rsidRPr="00326CB3">
        <w:rPr>
          <w:rFonts w:ascii="Times New Roman" w:hAnsi="Times New Roman" w:cs="Times New Roman"/>
          <w:sz w:val="24"/>
          <w:szCs w:val="24"/>
        </w:rPr>
        <w:t>acorrentados pontualmente para limpeza de calçada ou outras atividades temporárias,</w:t>
      </w:r>
      <w:r w:rsidR="00E022FA">
        <w:rPr>
          <w:rFonts w:ascii="Times New Roman" w:hAnsi="Times New Roman" w:cs="Times New Roman"/>
          <w:sz w:val="24"/>
          <w:szCs w:val="24"/>
        </w:rPr>
        <w:t xml:space="preserve"> </w:t>
      </w:r>
      <w:r w:rsidRPr="00326CB3">
        <w:rPr>
          <w:rFonts w:ascii="Times New Roman" w:hAnsi="Times New Roman" w:cs="Times New Roman"/>
          <w:sz w:val="24"/>
          <w:szCs w:val="24"/>
        </w:rPr>
        <w:t>pelo tempo necessário à execução do serviço ou da atividade.</w:t>
      </w:r>
    </w:p>
    <w:p w14:paraId="17182359" w14:textId="3C133CAC" w:rsidR="00326CB3" w:rsidRPr="00326CB3" w:rsidRDefault="00326CB3" w:rsidP="00731F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F11">
        <w:rPr>
          <w:rFonts w:ascii="Times New Roman" w:hAnsi="Times New Roman" w:cs="Times New Roman"/>
          <w:b/>
          <w:bCs/>
          <w:sz w:val="24"/>
          <w:szCs w:val="24"/>
        </w:rPr>
        <w:t>Parágrafo Único.</w:t>
      </w:r>
      <w:r w:rsidRPr="00326CB3">
        <w:rPr>
          <w:rFonts w:ascii="Times New Roman" w:hAnsi="Times New Roman" w:cs="Times New Roman"/>
          <w:sz w:val="24"/>
          <w:szCs w:val="24"/>
        </w:rPr>
        <w:t xml:space="preserve"> O agente público responsável pela fiscalização poderá, durante a inspeção,</w:t>
      </w:r>
      <w:r w:rsidR="00E022FA">
        <w:rPr>
          <w:rFonts w:ascii="Times New Roman" w:hAnsi="Times New Roman" w:cs="Times New Roman"/>
          <w:sz w:val="24"/>
          <w:szCs w:val="24"/>
        </w:rPr>
        <w:t xml:space="preserve"> </w:t>
      </w:r>
      <w:r w:rsidRPr="00326CB3">
        <w:rPr>
          <w:rFonts w:ascii="Times New Roman" w:hAnsi="Times New Roman" w:cs="Times New Roman"/>
          <w:sz w:val="24"/>
          <w:szCs w:val="24"/>
        </w:rPr>
        <w:t>autorizar a suspensão temporária da corrente de um animal, por um período determinado, para</w:t>
      </w:r>
      <w:r w:rsidR="00E022FA">
        <w:rPr>
          <w:rFonts w:ascii="Times New Roman" w:hAnsi="Times New Roman" w:cs="Times New Roman"/>
          <w:sz w:val="24"/>
          <w:szCs w:val="24"/>
        </w:rPr>
        <w:t xml:space="preserve"> </w:t>
      </w:r>
      <w:r w:rsidRPr="00326CB3">
        <w:rPr>
          <w:rFonts w:ascii="Times New Roman" w:hAnsi="Times New Roman" w:cs="Times New Roman"/>
          <w:sz w:val="24"/>
          <w:szCs w:val="24"/>
        </w:rPr>
        <w:t>a realização de obras no canil ou em outras situações que justifiquem essa medida. No</w:t>
      </w:r>
      <w:r w:rsidR="00E022FA">
        <w:rPr>
          <w:rFonts w:ascii="Times New Roman" w:hAnsi="Times New Roman" w:cs="Times New Roman"/>
          <w:sz w:val="24"/>
          <w:szCs w:val="24"/>
        </w:rPr>
        <w:t xml:space="preserve"> </w:t>
      </w:r>
      <w:r w:rsidRPr="00326CB3">
        <w:rPr>
          <w:rFonts w:ascii="Times New Roman" w:hAnsi="Times New Roman" w:cs="Times New Roman"/>
          <w:sz w:val="24"/>
          <w:szCs w:val="24"/>
        </w:rPr>
        <w:t>entanto,</w:t>
      </w:r>
      <w:r w:rsidR="00E022FA">
        <w:rPr>
          <w:rFonts w:ascii="Times New Roman" w:hAnsi="Times New Roman" w:cs="Times New Roman"/>
          <w:sz w:val="24"/>
          <w:szCs w:val="24"/>
        </w:rPr>
        <w:t xml:space="preserve"> </w:t>
      </w:r>
      <w:r w:rsidRPr="00326CB3">
        <w:rPr>
          <w:rFonts w:ascii="Times New Roman" w:hAnsi="Times New Roman" w:cs="Times New Roman"/>
          <w:sz w:val="24"/>
          <w:szCs w:val="24"/>
        </w:rPr>
        <w:t>essa autorização só poderá ser concedida se não houver indícios de maus-tratos ou</w:t>
      </w:r>
      <w:r w:rsidR="00E022FA">
        <w:rPr>
          <w:rFonts w:ascii="Times New Roman" w:hAnsi="Times New Roman" w:cs="Times New Roman"/>
          <w:sz w:val="24"/>
          <w:szCs w:val="24"/>
        </w:rPr>
        <w:t xml:space="preserve"> </w:t>
      </w:r>
      <w:r w:rsidRPr="00326CB3">
        <w:rPr>
          <w:rFonts w:ascii="Times New Roman" w:hAnsi="Times New Roman" w:cs="Times New Roman"/>
          <w:sz w:val="24"/>
          <w:szCs w:val="24"/>
        </w:rPr>
        <w:t>risco</w:t>
      </w:r>
      <w:r w:rsidR="00E022FA">
        <w:rPr>
          <w:rFonts w:ascii="Times New Roman" w:hAnsi="Times New Roman" w:cs="Times New Roman"/>
          <w:sz w:val="24"/>
          <w:szCs w:val="24"/>
        </w:rPr>
        <w:t xml:space="preserve"> </w:t>
      </w:r>
      <w:r w:rsidRPr="00326CB3">
        <w:rPr>
          <w:rFonts w:ascii="Times New Roman" w:hAnsi="Times New Roman" w:cs="Times New Roman"/>
          <w:sz w:val="24"/>
          <w:szCs w:val="24"/>
        </w:rPr>
        <w:lastRenderedPageBreak/>
        <w:t>iminente à saúde ou segurança do animal. Além disso, a suspensão deve ser de curta</w:t>
      </w:r>
      <w:r w:rsidR="00E022FA">
        <w:rPr>
          <w:rFonts w:ascii="Times New Roman" w:hAnsi="Times New Roman" w:cs="Times New Roman"/>
          <w:sz w:val="24"/>
          <w:szCs w:val="24"/>
        </w:rPr>
        <w:t xml:space="preserve"> </w:t>
      </w:r>
      <w:r w:rsidRPr="00326CB3">
        <w:rPr>
          <w:rFonts w:ascii="Times New Roman" w:hAnsi="Times New Roman" w:cs="Times New Roman"/>
          <w:sz w:val="24"/>
          <w:szCs w:val="24"/>
        </w:rPr>
        <w:t>duração e</w:t>
      </w:r>
      <w:r w:rsidR="00E022FA">
        <w:rPr>
          <w:rFonts w:ascii="Times New Roman" w:hAnsi="Times New Roman" w:cs="Times New Roman"/>
          <w:sz w:val="24"/>
          <w:szCs w:val="24"/>
        </w:rPr>
        <w:t xml:space="preserve"> </w:t>
      </w:r>
      <w:r w:rsidRPr="00326CB3">
        <w:rPr>
          <w:rFonts w:ascii="Times New Roman" w:hAnsi="Times New Roman" w:cs="Times New Roman"/>
          <w:sz w:val="24"/>
          <w:szCs w:val="24"/>
        </w:rPr>
        <w:t>devidamente justificada pela necessidade da atividade em questão.</w:t>
      </w:r>
    </w:p>
    <w:p w14:paraId="655F2D3A" w14:textId="0266812F" w:rsidR="00326CB3" w:rsidRPr="00326CB3" w:rsidRDefault="00326CB3" w:rsidP="00731F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F11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326CB3">
        <w:rPr>
          <w:rFonts w:ascii="Times New Roman" w:hAnsi="Times New Roman" w:cs="Times New Roman"/>
          <w:sz w:val="24"/>
          <w:szCs w:val="24"/>
        </w:rPr>
        <w:t xml:space="preserve"> As sanções previstas nesta Lei não elidem a aplicação das penas previstas na Lei</w:t>
      </w:r>
      <w:r w:rsidR="00731F11">
        <w:rPr>
          <w:rFonts w:ascii="Times New Roman" w:hAnsi="Times New Roman" w:cs="Times New Roman"/>
          <w:sz w:val="24"/>
          <w:szCs w:val="24"/>
        </w:rPr>
        <w:t xml:space="preserve"> </w:t>
      </w:r>
      <w:r w:rsidRPr="00326CB3">
        <w:rPr>
          <w:rFonts w:ascii="Times New Roman" w:hAnsi="Times New Roman" w:cs="Times New Roman"/>
          <w:sz w:val="24"/>
          <w:szCs w:val="24"/>
        </w:rPr>
        <w:t>Federal</w:t>
      </w:r>
      <w:r w:rsidR="00731F11">
        <w:rPr>
          <w:rFonts w:ascii="Times New Roman" w:hAnsi="Times New Roman" w:cs="Times New Roman"/>
          <w:sz w:val="24"/>
          <w:szCs w:val="24"/>
        </w:rPr>
        <w:t xml:space="preserve"> </w:t>
      </w:r>
      <w:r w:rsidRPr="00326CB3">
        <w:rPr>
          <w:rFonts w:ascii="Times New Roman" w:hAnsi="Times New Roman" w:cs="Times New Roman"/>
          <w:sz w:val="24"/>
          <w:szCs w:val="24"/>
        </w:rPr>
        <w:t>Nº 9.605, de 12 de fevereiro de 1998.</w:t>
      </w:r>
    </w:p>
    <w:p w14:paraId="15BC98F0" w14:textId="2EB2FC77" w:rsidR="00326CB3" w:rsidRPr="00326CB3" w:rsidRDefault="00326CB3" w:rsidP="00731F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F11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326CB3">
        <w:rPr>
          <w:rFonts w:ascii="Times New Roman" w:hAnsi="Times New Roman" w:cs="Times New Roman"/>
          <w:sz w:val="24"/>
          <w:szCs w:val="24"/>
        </w:rPr>
        <w:t xml:space="preserve"> As despesas decorrentes da execução da presente Lei correrão por conta da dotação</w:t>
      </w:r>
      <w:r w:rsidR="00731F11">
        <w:rPr>
          <w:rFonts w:ascii="Times New Roman" w:hAnsi="Times New Roman" w:cs="Times New Roman"/>
          <w:sz w:val="24"/>
          <w:szCs w:val="24"/>
        </w:rPr>
        <w:t xml:space="preserve"> </w:t>
      </w:r>
      <w:r w:rsidRPr="00326CB3">
        <w:rPr>
          <w:rFonts w:ascii="Times New Roman" w:hAnsi="Times New Roman" w:cs="Times New Roman"/>
          <w:sz w:val="24"/>
          <w:szCs w:val="24"/>
        </w:rPr>
        <w:t>orçamentária própria, podendo ser suplementada.</w:t>
      </w:r>
    </w:p>
    <w:p w14:paraId="28B6B497" w14:textId="7F43E582" w:rsidR="00064134" w:rsidRPr="00326CB3" w:rsidRDefault="00326CB3" w:rsidP="00731F1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31F11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326CB3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14:paraId="5E5F13CA" w14:textId="77777777" w:rsidR="00064134" w:rsidRPr="00143E30" w:rsidRDefault="00064134" w:rsidP="0006413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4"/>
          <w:szCs w:val="24"/>
        </w:rPr>
      </w:pPr>
    </w:p>
    <w:p w14:paraId="0BF87A1E" w14:textId="7289E510" w:rsidR="0084242C" w:rsidRPr="00490A21" w:rsidRDefault="00BC1717" w:rsidP="00D3773C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490A21">
        <w:rPr>
          <w:rFonts w:ascii="Times" w:hAnsi="Times" w:cs="Times"/>
          <w:bCs/>
          <w:color w:val="000000" w:themeColor="text1"/>
          <w:sz w:val="24"/>
          <w:szCs w:val="24"/>
        </w:rPr>
        <w:t xml:space="preserve">Câmara Municipal de Itapevi, </w:t>
      </w:r>
      <w:r w:rsidR="00202837">
        <w:rPr>
          <w:rFonts w:ascii="Times" w:hAnsi="Times" w:cs="Times"/>
          <w:bCs/>
          <w:color w:val="000000" w:themeColor="text1"/>
          <w:sz w:val="24"/>
          <w:szCs w:val="24"/>
        </w:rPr>
        <w:t>23</w:t>
      </w:r>
      <w:r w:rsidR="00907A3E">
        <w:rPr>
          <w:rFonts w:ascii="Times" w:hAnsi="Times" w:cs="Times"/>
          <w:bCs/>
          <w:color w:val="000000" w:themeColor="text1"/>
          <w:sz w:val="24"/>
          <w:szCs w:val="24"/>
        </w:rPr>
        <w:t xml:space="preserve"> de setembro</w:t>
      </w:r>
      <w:r w:rsidR="002B07C5">
        <w:rPr>
          <w:rFonts w:ascii="Times" w:hAnsi="Times" w:cs="Times"/>
          <w:bCs/>
          <w:color w:val="000000" w:themeColor="text1"/>
          <w:sz w:val="24"/>
          <w:szCs w:val="24"/>
        </w:rPr>
        <w:t xml:space="preserve"> de 2025.</w:t>
      </w:r>
    </w:p>
    <w:p w14:paraId="5671959B" w14:textId="3B00DA3C" w:rsidR="00626C92" w:rsidRDefault="00626C92" w:rsidP="00854235">
      <w:pPr>
        <w:spacing w:after="0"/>
        <w:jc w:val="both"/>
        <w:rPr>
          <w:rFonts w:ascii="Times" w:eastAsia="Lucida Sans Unicode" w:hAnsi="Times" w:cs="Times"/>
          <w:b/>
          <w:noProof/>
          <w:kern w:val="2"/>
          <w:sz w:val="24"/>
          <w:szCs w:val="24"/>
          <w:lang w:eastAsia="pt-BR"/>
        </w:rPr>
      </w:pPr>
    </w:p>
    <w:p w14:paraId="14884C83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EBF7CF" w14:textId="66645BBF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3594DBA" wp14:editId="6FAD4CB3">
            <wp:simplePos x="0" y="0"/>
            <wp:positionH relativeFrom="margin">
              <wp:align>left</wp:align>
            </wp:positionH>
            <wp:positionV relativeFrom="paragraph">
              <wp:posOffset>15875</wp:posOffset>
            </wp:positionV>
            <wp:extent cx="5180965" cy="1000125"/>
            <wp:effectExtent l="0" t="0" r="0" b="0"/>
            <wp:wrapNone/>
            <wp:docPr id="281111014" name="Imagem 2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8E9F36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187E9A62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4BF56B2E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</w:p>
    <w:p w14:paraId="211DABCA" w14:textId="77777777" w:rsidR="00BC0357" w:rsidRPr="00BC0357" w:rsidRDefault="00BC0357" w:rsidP="00BC0357">
      <w:pPr>
        <w:spacing w:after="0"/>
        <w:jc w:val="both"/>
        <w:rPr>
          <w:rFonts w:ascii="Times" w:hAnsi="Times" w:cs="Times"/>
          <w:b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>Rafael Alan de Moraes Romeiros</w:t>
      </w: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ab/>
        <w:t xml:space="preserve">                                     Mauricio Alonso Murakami</w:t>
      </w:r>
    </w:p>
    <w:p w14:paraId="5E854ACD" w14:textId="6E55241F" w:rsidR="00626C92" w:rsidRPr="00490A21" w:rsidRDefault="00BC0357" w:rsidP="00854235">
      <w:pPr>
        <w:spacing w:after="0"/>
        <w:jc w:val="both"/>
        <w:rPr>
          <w:rFonts w:ascii="Times" w:hAnsi="Times" w:cs="Times"/>
          <w:bCs/>
          <w:color w:val="000000" w:themeColor="text1"/>
          <w:sz w:val="24"/>
          <w:szCs w:val="24"/>
        </w:rPr>
      </w:pPr>
      <w:r w:rsidRPr="00BC0357">
        <w:rPr>
          <w:rFonts w:ascii="Times" w:hAnsi="Times" w:cs="Times"/>
          <w:b/>
          <w:bCs/>
          <w:color w:val="000000" w:themeColor="text1"/>
          <w:sz w:val="24"/>
          <w:szCs w:val="24"/>
        </w:rPr>
        <w:t xml:space="preserve">              Presidente                                                                             1º Secretário</w:t>
      </w:r>
    </w:p>
    <w:sectPr w:rsidR="00626C92" w:rsidRPr="00490A21" w:rsidSect="000135A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10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10FF" w14:textId="77777777" w:rsidR="007D181E" w:rsidRDefault="007D181E" w:rsidP="004B11B6">
      <w:pPr>
        <w:spacing w:after="0" w:line="240" w:lineRule="auto"/>
      </w:pPr>
      <w:r>
        <w:separator/>
      </w:r>
    </w:p>
  </w:endnote>
  <w:endnote w:type="continuationSeparator" w:id="0">
    <w:p w14:paraId="4BD8DA53" w14:textId="77777777" w:rsidR="007D181E" w:rsidRDefault="007D181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EC886" w14:textId="77777777" w:rsidR="007D181E" w:rsidRPr="00F534EC" w:rsidRDefault="00C34DD8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7C760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673FC7E5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450BD" w14:textId="77777777" w:rsidR="007D181E" w:rsidRDefault="007D181E" w:rsidP="004B11B6">
      <w:pPr>
        <w:spacing w:after="0" w:line="240" w:lineRule="auto"/>
      </w:pPr>
      <w:r>
        <w:separator/>
      </w:r>
    </w:p>
  </w:footnote>
  <w:footnote w:type="continuationSeparator" w:id="0">
    <w:p w14:paraId="082187C7" w14:textId="77777777" w:rsidR="007D181E" w:rsidRDefault="007D181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79B4A" w14:textId="77777777" w:rsidR="007D181E" w:rsidRDefault="00C34DD8">
    <w:pPr>
      <w:pStyle w:val="Cabealho"/>
    </w:pPr>
    <w:r>
      <w:rPr>
        <w:noProof/>
      </w:rPr>
      <w:pict w14:anchorId="25A9E4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54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B076A" w14:textId="77777777" w:rsidR="007D181E" w:rsidRDefault="00C34DD8">
    <w:pPr>
      <w:pStyle w:val="Cabealho"/>
    </w:pPr>
    <w:r>
      <w:rPr>
        <w:noProof/>
      </w:rPr>
      <w:pict w14:anchorId="01A4F6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5" type="#_x0000_t75" style="position:absolute;margin-left:-89.6pt;margin-top:-140.7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541FE" w14:textId="77777777" w:rsidR="007D181E" w:rsidRDefault="00C34DD8">
    <w:pPr>
      <w:pStyle w:val="Cabealho"/>
    </w:pPr>
    <w:r>
      <w:rPr>
        <w:noProof/>
      </w:rPr>
      <w:pict w14:anchorId="309E35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3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7076B5"/>
    <w:multiLevelType w:val="hybridMultilevel"/>
    <w:tmpl w:val="BDEA351E"/>
    <w:lvl w:ilvl="0" w:tplc="04160013">
      <w:start w:val="1"/>
      <w:numFmt w:val="upperRoman"/>
      <w:lvlText w:val="%1."/>
      <w:lvlJc w:val="righ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5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20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4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12397508">
    <w:abstractNumId w:val="8"/>
  </w:num>
  <w:num w:numId="2" w16cid:durableId="1157500730">
    <w:abstractNumId w:val="12"/>
  </w:num>
  <w:num w:numId="3" w16cid:durableId="490415500">
    <w:abstractNumId w:val="23"/>
  </w:num>
  <w:num w:numId="4" w16cid:durableId="16547911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17384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790249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590711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590694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4375406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32493300">
    <w:abstractNumId w:val="6"/>
  </w:num>
  <w:num w:numId="11" w16cid:durableId="120927150">
    <w:abstractNumId w:val="21"/>
  </w:num>
  <w:num w:numId="12" w16cid:durableId="635065293">
    <w:abstractNumId w:val="1"/>
  </w:num>
  <w:num w:numId="13" w16cid:durableId="884290029">
    <w:abstractNumId w:val="19"/>
  </w:num>
  <w:num w:numId="14" w16cid:durableId="843277943">
    <w:abstractNumId w:val="3"/>
  </w:num>
  <w:num w:numId="15" w16cid:durableId="219291849">
    <w:abstractNumId w:val="17"/>
  </w:num>
  <w:num w:numId="16" w16cid:durableId="1742168947">
    <w:abstractNumId w:val="0"/>
  </w:num>
  <w:num w:numId="17" w16cid:durableId="1818958146">
    <w:abstractNumId w:val="11"/>
  </w:num>
  <w:num w:numId="18" w16cid:durableId="654141538">
    <w:abstractNumId w:val="18"/>
  </w:num>
  <w:num w:numId="19" w16cid:durableId="24791635">
    <w:abstractNumId w:val="20"/>
  </w:num>
  <w:num w:numId="20" w16cid:durableId="1543247140">
    <w:abstractNumId w:val="16"/>
  </w:num>
  <w:num w:numId="21" w16cid:durableId="637879994">
    <w:abstractNumId w:val="10"/>
  </w:num>
  <w:num w:numId="22" w16cid:durableId="1572226766">
    <w:abstractNumId w:val="4"/>
  </w:num>
  <w:num w:numId="23" w16cid:durableId="307785977">
    <w:abstractNumId w:val="24"/>
  </w:num>
  <w:num w:numId="24" w16cid:durableId="760419304">
    <w:abstractNumId w:val="15"/>
  </w:num>
  <w:num w:numId="25" w16cid:durableId="1940260027">
    <w:abstractNumId w:val="7"/>
  </w:num>
  <w:num w:numId="26" w16cid:durableId="17564347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32B5"/>
    <w:rsid w:val="00004589"/>
    <w:rsid w:val="00005BB5"/>
    <w:rsid w:val="000109E6"/>
    <w:rsid w:val="000135AD"/>
    <w:rsid w:val="000145B6"/>
    <w:rsid w:val="00016EB7"/>
    <w:rsid w:val="00024839"/>
    <w:rsid w:val="0003580B"/>
    <w:rsid w:val="000410EF"/>
    <w:rsid w:val="000452A9"/>
    <w:rsid w:val="00045EA2"/>
    <w:rsid w:val="00051788"/>
    <w:rsid w:val="00054CE1"/>
    <w:rsid w:val="0006328E"/>
    <w:rsid w:val="00064134"/>
    <w:rsid w:val="0006609B"/>
    <w:rsid w:val="0007088A"/>
    <w:rsid w:val="00071242"/>
    <w:rsid w:val="000712E0"/>
    <w:rsid w:val="00074A8F"/>
    <w:rsid w:val="00075599"/>
    <w:rsid w:val="000814EF"/>
    <w:rsid w:val="00083585"/>
    <w:rsid w:val="00084634"/>
    <w:rsid w:val="000920BE"/>
    <w:rsid w:val="000946B7"/>
    <w:rsid w:val="000A0F6A"/>
    <w:rsid w:val="000A1840"/>
    <w:rsid w:val="000A7CE5"/>
    <w:rsid w:val="000B6C26"/>
    <w:rsid w:val="000B6F67"/>
    <w:rsid w:val="000C49E7"/>
    <w:rsid w:val="000D0129"/>
    <w:rsid w:val="000D142A"/>
    <w:rsid w:val="000D187C"/>
    <w:rsid w:val="000D2F0C"/>
    <w:rsid w:val="000D3E85"/>
    <w:rsid w:val="000D6CBE"/>
    <w:rsid w:val="000D74BA"/>
    <w:rsid w:val="000E1A07"/>
    <w:rsid w:val="000F69EF"/>
    <w:rsid w:val="00101754"/>
    <w:rsid w:val="00113285"/>
    <w:rsid w:val="00114F5B"/>
    <w:rsid w:val="00117524"/>
    <w:rsid w:val="001207F6"/>
    <w:rsid w:val="00126CFD"/>
    <w:rsid w:val="00130D96"/>
    <w:rsid w:val="00134F85"/>
    <w:rsid w:val="0013638C"/>
    <w:rsid w:val="001377FE"/>
    <w:rsid w:val="00143E30"/>
    <w:rsid w:val="00152AE5"/>
    <w:rsid w:val="00152FC1"/>
    <w:rsid w:val="001575B5"/>
    <w:rsid w:val="00162280"/>
    <w:rsid w:val="00164578"/>
    <w:rsid w:val="0017024B"/>
    <w:rsid w:val="00172166"/>
    <w:rsid w:val="00172243"/>
    <w:rsid w:val="00181E70"/>
    <w:rsid w:val="00182331"/>
    <w:rsid w:val="00184F35"/>
    <w:rsid w:val="00191CAB"/>
    <w:rsid w:val="001959FF"/>
    <w:rsid w:val="00195C56"/>
    <w:rsid w:val="001A2BB1"/>
    <w:rsid w:val="001B510F"/>
    <w:rsid w:val="001C5BE8"/>
    <w:rsid w:val="001D3663"/>
    <w:rsid w:val="001E4BF2"/>
    <w:rsid w:val="001F1B30"/>
    <w:rsid w:val="001F247F"/>
    <w:rsid w:val="001F2E42"/>
    <w:rsid w:val="001F4475"/>
    <w:rsid w:val="001F4A06"/>
    <w:rsid w:val="001F71E0"/>
    <w:rsid w:val="00202837"/>
    <w:rsid w:val="00211F99"/>
    <w:rsid w:val="00225A5C"/>
    <w:rsid w:val="002311FF"/>
    <w:rsid w:val="00236377"/>
    <w:rsid w:val="00236B00"/>
    <w:rsid w:val="00246922"/>
    <w:rsid w:val="002502E7"/>
    <w:rsid w:val="00254154"/>
    <w:rsid w:val="002546E4"/>
    <w:rsid w:val="00261C38"/>
    <w:rsid w:val="002655B7"/>
    <w:rsid w:val="00267B32"/>
    <w:rsid w:val="002700CD"/>
    <w:rsid w:val="002757F4"/>
    <w:rsid w:val="002767FC"/>
    <w:rsid w:val="0027691C"/>
    <w:rsid w:val="002801EC"/>
    <w:rsid w:val="0028259C"/>
    <w:rsid w:val="0028285F"/>
    <w:rsid w:val="0028709E"/>
    <w:rsid w:val="00292BD2"/>
    <w:rsid w:val="00292C12"/>
    <w:rsid w:val="00292FD0"/>
    <w:rsid w:val="002944EF"/>
    <w:rsid w:val="0029520E"/>
    <w:rsid w:val="0029558D"/>
    <w:rsid w:val="002961F6"/>
    <w:rsid w:val="002A0B46"/>
    <w:rsid w:val="002A0D4C"/>
    <w:rsid w:val="002A30A6"/>
    <w:rsid w:val="002B05AF"/>
    <w:rsid w:val="002B07C5"/>
    <w:rsid w:val="002B0C80"/>
    <w:rsid w:val="002C2A63"/>
    <w:rsid w:val="002C7B83"/>
    <w:rsid w:val="002D0AE8"/>
    <w:rsid w:val="002D4845"/>
    <w:rsid w:val="002D6088"/>
    <w:rsid w:val="002E1F0B"/>
    <w:rsid w:val="002E6D4A"/>
    <w:rsid w:val="002F08C4"/>
    <w:rsid w:val="002F7431"/>
    <w:rsid w:val="00302C30"/>
    <w:rsid w:val="0030406B"/>
    <w:rsid w:val="0030462E"/>
    <w:rsid w:val="0030533C"/>
    <w:rsid w:val="00305FE0"/>
    <w:rsid w:val="003122CA"/>
    <w:rsid w:val="003133EC"/>
    <w:rsid w:val="00313667"/>
    <w:rsid w:val="0031433F"/>
    <w:rsid w:val="00315764"/>
    <w:rsid w:val="003162E2"/>
    <w:rsid w:val="003209C7"/>
    <w:rsid w:val="003225EC"/>
    <w:rsid w:val="0032262E"/>
    <w:rsid w:val="0032690A"/>
    <w:rsid w:val="00326CB3"/>
    <w:rsid w:val="00330705"/>
    <w:rsid w:val="003415D0"/>
    <w:rsid w:val="00341E27"/>
    <w:rsid w:val="00344166"/>
    <w:rsid w:val="003475A3"/>
    <w:rsid w:val="00354DDB"/>
    <w:rsid w:val="00366DCA"/>
    <w:rsid w:val="003722F8"/>
    <w:rsid w:val="0037336F"/>
    <w:rsid w:val="00373CAF"/>
    <w:rsid w:val="00376AD3"/>
    <w:rsid w:val="00377E65"/>
    <w:rsid w:val="00387994"/>
    <w:rsid w:val="0039651E"/>
    <w:rsid w:val="003A0CFC"/>
    <w:rsid w:val="003A26C9"/>
    <w:rsid w:val="003A2D44"/>
    <w:rsid w:val="003A4597"/>
    <w:rsid w:val="003A5FC0"/>
    <w:rsid w:val="003C04C7"/>
    <w:rsid w:val="003D3B68"/>
    <w:rsid w:val="003D7A12"/>
    <w:rsid w:val="003E5688"/>
    <w:rsid w:val="003E6BB6"/>
    <w:rsid w:val="003F651E"/>
    <w:rsid w:val="003F6FDF"/>
    <w:rsid w:val="00403008"/>
    <w:rsid w:val="004069C1"/>
    <w:rsid w:val="00406E68"/>
    <w:rsid w:val="004143A6"/>
    <w:rsid w:val="00420D67"/>
    <w:rsid w:val="00425BA4"/>
    <w:rsid w:val="00426C62"/>
    <w:rsid w:val="00430833"/>
    <w:rsid w:val="0043149E"/>
    <w:rsid w:val="004341F5"/>
    <w:rsid w:val="00434548"/>
    <w:rsid w:val="0043700F"/>
    <w:rsid w:val="00437E26"/>
    <w:rsid w:val="00442511"/>
    <w:rsid w:val="00444CB6"/>
    <w:rsid w:val="0045039F"/>
    <w:rsid w:val="004534C8"/>
    <w:rsid w:val="00455444"/>
    <w:rsid w:val="004743EA"/>
    <w:rsid w:val="004761D0"/>
    <w:rsid w:val="00480529"/>
    <w:rsid w:val="00483A79"/>
    <w:rsid w:val="00486882"/>
    <w:rsid w:val="00490A21"/>
    <w:rsid w:val="00491B2D"/>
    <w:rsid w:val="00493B6E"/>
    <w:rsid w:val="00495597"/>
    <w:rsid w:val="00496663"/>
    <w:rsid w:val="00496C73"/>
    <w:rsid w:val="004A48C5"/>
    <w:rsid w:val="004B08DE"/>
    <w:rsid w:val="004B11B6"/>
    <w:rsid w:val="004B26B8"/>
    <w:rsid w:val="004B6C7E"/>
    <w:rsid w:val="004C4A15"/>
    <w:rsid w:val="004D52A7"/>
    <w:rsid w:val="004D7046"/>
    <w:rsid w:val="004D761C"/>
    <w:rsid w:val="004E1CA6"/>
    <w:rsid w:val="004E2A59"/>
    <w:rsid w:val="004F59E3"/>
    <w:rsid w:val="004F7E6C"/>
    <w:rsid w:val="00506C12"/>
    <w:rsid w:val="00511260"/>
    <w:rsid w:val="00520B7A"/>
    <w:rsid w:val="00526EB1"/>
    <w:rsid w:val="00531B20"/>
    <w:rsid w:val="00535DDE"/>
    <w:rsid w:val="00536527"/>
    <w:rsid w:val="0054022E"/>
    <w:rsid w:val="005424BC"/>
    <w:rsid w:val="00547CB5"/>
    <w:rsid w:val="00556055"/>
    <w:rsid w:val="005569F7"/>
    <w:rsid w:val="00561750"/>
    <w:rsid w:val="00564C53"/>
    <w:rsid w:val="005669C9"/>
    <w:rsid w:val="00567711"/>
    <w:rsid w:val="00571D03"/>
    <w:rsid w:val="00573A33"/>
    <w:rsid w:val="00574428"/>
    <w:rsid w:val="00574D30"/>
    <w:rsid w:val="00575A68"/>
    <w:rsid w:val="00575CD6"/>
    <w:rsid w:val="00584709"/>
    <w:rsid w:val="00586F29"/>
    <w:rsid w:val="00590252"/>
    <w:rsid w:val="00590BAC"/>
    <w:rsid w:val="00593EEC"/>
    <w:rsid w:val="005A3CA2"/>
    <w:rsid w:val="005A46DB"/>
    <w:rsid w:val="005A6C5D"/>
    <w:rsid w:val="005B7133"/>
    <w:rsid w:val="005C3136"/>
    <w:rsid w:val="005D180C"/>
    <w:rsid w:val="005D7684"/>
    <w:rsid w:val="005E09DD"/>
    <w:rsid w:val="005E65DE"/>
    <w:rsid w:val="005E7666"/>
    <w:rsid w:val="005E7DFA"/>
    <w:rsid w:val="005F0320"/>
    <w:rsid w:val="0060238E"/>
    <w:rsid w:val="0060558B"/>
    <w:rsid w:val="00613874"/>
    <w:rsid w:val="006162D6"/>
    <w:rsid w:val="00617F20"/>
    <w:rsid w:val="00620901"/>
    <w:rsid w:val="00625D3F"/>
    <w:rsid w:val="00626C92"/>
    <w:rsid w:val="00630BDD"/>
    <w:rsid w:val="0063199E"/>
    <w:rsid w:val="00645F4A"/>
    <w:rsid w:val="00647595"/>
    <w:rsid w:val="00651162"/>
    <w:rsid w:val="0065214C"/>
    <w:rsid w:val="00653186"/>
    <w:rsid w:val="006558E2"/>
    <w:rsid w:val="00656F36"/>
    <w:rsid w:val="00657FCD"/>
    <w:rsid w:val="00661A5A"/>
    <w:rsid w:val="00661A77"/>
    <w:rsid w:val="00661CF0"/>
    <w:rsid w:val="00664E44"/>
    <w:rsid w:val="006653CE"/>
    <w:rsid w:val="00667B12"/>
    <w:rsid w:val="0067712C"/>
    <w:rsid w:val="00685D3A"/>
    <w:rsid w:val="00686170"/>
    <w:rsid w:val="00690E2B"/>
    <w:rsid w:val="00693268"/>
    <w:rsid w:val="006967A1"/>
    <w:rsid w:val="00697D61"/>
    <w:rsid w:val="006A4B7F"/>
    <w:rsid w:val="006A5C91"/>
    <w:rsid w:val="006A74D8"/>
    <w:rsid w:val="006A7D1D"/>
    <w:rsid w:val="006B042C"/>
    <w:rsid w:val="006C361F"/>
    <w:rsid w:val="006C6EEC"/>
    <w:rsid w:val="006D0F20"/>
    <w:rsid w:val="006D1681"/>
    <w:rsid w:val="006D53DF"/>
    <w:rsid w:val="006E284C"/>
    <w:rsid w:val="006E5BF3"/>
    <w:rsid w:val="006F3164"/>
    <w:rsid w:val="006F55BD"/>
    <w:rsid w:val="006F5FFC"/>
    <w:rsid w:val="006F7173"/>
    <w:rsid w:val="007140C4"/>
    <w:rsid w:val="00716406"/>
    <w:rsid w:val="0071672C"/>
    <w:rsid w:val="00731DC6"/>
    <w:rsid w:val="00731F11"/>
    <w:rsid w:val="007320DF"/>
    <w:rsid w:val="007409ED"/>
    <w:rsid w:val="007545AF"/>
    <w:rsid w:val="00754963"/>
    <w:rsid w:val="00763FA6"/>
    <w:rsid w:val="007670DE"/>
    <w:rsid w:val="007704FD"/>
    <w:rsid w:val="00770693"/>
    <w:rsid w:val="007741FA"/>
    <w:rsid w:val="00780D4E"/>
    <w:rsid w:val="0078181C"/>
    <w:rsid w:val="007918F4"/>
    <w:rsid w:val="007920FC"/>
    <w:rsid w:val="00792C0D"/>
    <w:rsid w:val="007940F9"/>
    <w:rsid w:val="00797863"/>
    <w:rsid w:val="007A1177"/>
    <w:rsid w:val="007A6C22"/>
    <w:rsid w:val="007B087E"/>
    <w:rsid w:val="007B4C21"/>
    <w:rsid w:val="007C27FC"/>
    <w:rsid w:val="007C33B6"/>
    <w:rsid w:val="007C760F"/>
    <w:rsid w:val="007D0C24"/>
    <w:rsid w:val="007D181E"/>
    <w:rsid w:val="007D1FA8"/>
    <w:rsid w:val="007D35E7"/>
    <w:rsid w:val="007D4D71"/>
    <w:rsid w:val="007D666C"/>
    <w:rsid w:val="007D7133"/>
    <w:rsid w:val="007E1F84"/>
    <w:rsid w:val="007F64B1"/>
    <w:rsid w:val="008048B9"/>
    <w:rsid w:val="00817356"/>
    <w:rsid w:val="00820EAA"/>
    <w:rsid w:val="00820FF1"/>
    <w:rsid w:val="008230A3"/>
    <w:rsid w:val="0082749E"/>
    <w:rsid w:val="00832735"/>
    <w:rsid w:val="008329AD"/>
    <w:rsid w:val="008368BA"/>
    <w:rsid w:val="008414EF"/>
    <w:rsid w:val="00841FE4"/>
    <w:rsid w:val="0084242C"/>
    <w:rsid w:val="0084371C"/>
    <w:rsid w:val="00854235"/>
    <w:rsid w:val="008554E8"/>
    <w:rsid w:val="00864F5F"/>
    <w:rsid w:val="00875CD1"/>
    <w:rsid w:val="008769C4"/>
    <w:rsid w:val="00880212"/>
    <w:rsid w:val="00880D9C"/>
    <w:rsid w:val="008978B1"/>
    <w:rsid w:val="008A7939"/>
    <w:rsid w:val="008B2C8D"/>
    <w:rsid w:val="008B4EFA"/>
    <w:rsid w:val="008B61C7"/>
    <w:rsid w:val="008C0584"/>
    <w:rsid w:val="008C125E"/>
    <w:rsid w:val="008C30F9"/>
    <w:rsid w:val="008C3469"/>
    <w:rsid w:val="008C58C3"/>
    <w:rsid w:val="008D3657"/>
    <w:rsid w:val="008D7410"/>
    <w:rsid w:val="008F1E3E"/>
    <w:rsid w:val="008F3FDB"/>
    <w:rsid w:val="00903C1E"/>
    <w:rsid w:val="00907931"/>
    <w:rsid w:val="00907A3E"/>
    <w:rsid w:val="00916EF2"/>
    <w:rsid w:val="009208F4"/>
    <w:rsid w:val="009252F1"/>
    <w:rsid w:val="0092590A"/>
    <w:rsid w:val="00927526"/>
    <w:rsid w:val="00932430"/>
    <w:rsid w:val="00932A6A"/>
    <w:rsid w:val="00933181"/>
    <w:rsid w:val="00933BFB"/>
    <w:rsid w:val="00942D67"/>
    <w:rsid w:val="00946486"/>
    <w:rsid w:val="00955815"/>
    <w:rsid w:val="00972313"/>
    <w:rsid w:val="0097278A"/>
    <w:rsid w:val="0097436B"/>
    <w:rsid w:val="00974515"/>
    <w:rsid w:val="0097540A"/>
    <w:rsid w:val="0097654D"/>
    <w:rsid w:val="0097673D"/>
    <w:rsid w:val="00977002"/>
    <w:rsid w:val="00977E9F"/>
    <w:rsid w:val="00980120"/>
    <w:rsid w:val="00980CB8"/>
    <w:rsid w:val="009819B9"/>
    <w:rsid w:val="00985E59"/>
    <w:rsid w:val="00991EB1"/>
    <w:rsid w:val="00993F42"/>
    <w:rsid w:val="009A6FF5"/>
    <w:rsid w:val="009A754D"/>
    <w:rsid w:val="009B0016"/>
    <w:rsid w:val="009B065D"/>
    <w:rsid w:val="009B363C"/>
    <w:rsid w:val="009B3B82"/>
    <w:rsid w:val="009B6160"/>
    <w:rsid w:val="009C226C"/>
    <w:rsid w:val="009C2386"/>
    <w:rsid w:val="009D2F01"/>
    <w:rsid w:val="009E2F63"/>
    <w:rsid w:val="009E59A2"/>
    <w:rsid w:val="009F3192"/>
    <w:rsid w:val="009F39F8"/>
    <w:rsid w:val="009F6EFE"/>
    <w:rsid w:val="00A01BB7"/>
    <w:rsid w:val="00A04DB4"/>
    <w:rsid w:val="00A06B20"/>
    <w:rsid w:val="00A14E2A"/>
    <w:rsid w:val="00A20DA4"/>
    <w:rsid w:val="00A22B7A"/>
    <w:rsid w:val="00A25886"/>
    <w:rsid w:val="00A34462"/>
    <w:rsid w:val="00A35E86"/>
    <w:rsid w:val="00A36C98"/>
    <w:rsid w:val="00A42B17"/>
    <w:rsid w:val="00A53DE4"/>
    <w:rsid w:val="00A542C4"/>
    <w:rsid w:val="00A60E5B"/>
    <w:rsid w:val="00A62953"/>
    <w:rsid w:val="00A649AD"/>
    <w:rsid w:val="00A7476F"/>
    <w:rsid w:val="00A76B73"/>
    <w:rsid w:val="00A813AA"/>
    <w:rsid w:val="00A84C9B"/>
    <w:rsid w:val="00A865D8"/>
    <w:rsid w:val="00A94B16"/>
    <w:rsid w:val="00AA1193"/>
    <w:rsid w:val="00AA672D"/>
    <w:rsid w:val="00AB11FC"/>
    <w:rsid w:val="00AC0C87"/>
    <w:rsid w:val="00AC2D6A"/>
    <w:rsid w:val="00AC575D"/>
    <w:rsid w:val="00AD394C"/>
    <w:rsid w:val="00AD46F9"/>
    <w:rsid w:val="00AF50EF"/>
    <w:rsid w:val="00B00C98"/>
    <w:rsid w:val="00B032D0"/>
    <w:rsid w:val="00B061FF"/>
    <w:rsid w:val="00B07993"/>
    <w:rsid w:val="00B07E41"/>
    <w:rsid w:val="00B17AD6"/>
    <w:rsid w:val="00B21150"/>
    <w:rsid w:val="00B225F4"/>
    <w:rsid w:val="00B236A7"/>
    <w:rsid w:val="00B23E6A"/>
    <w:rsid w:val="00B24ED9"/>
    <w:rsid w:val="00B2743D"/>
    <w:rsid w:val="00B37EFA"/>
    <w:rsid w:val="00B61BCE"/>
    <w:rsid w:val="00B67224"/>
    <w:rsid w:val="00B72717"/>
    <w:rsid w:val="00B83B4D"/>
    <w:rsid w:val="00B83DAE"/>
    <w:rsid w:val="00B92C2B"/>
    <w:rsid w:val="00BA29EB"/>
    <w:rsid w:val="00BA54F7"/>
    <w:rsid w:val="00BB2E04"/>
    <w:rsid w:val="00BB37A8"/>
    <w:rsid w:val="00BB4B32"/>
    <w:rsid w:val="00BB6E48"/>
    <w:rsid w:val="00BC0357"/>
    <w:rsid w:val="00BC0B06"/>
    <w:rsid w:val="00BC1717"/>
    <w:rsid w:val="00BC47CA"/>
    <w:rsid w:val="00BC7FB8"/>
    <w:rsid w:val="00BD5E2F"/>
    <w:rsid w:val="00BD6CBD"/>
    <w:rsid w:val="00BF1E88"/>
    <w:rsid w:val="00BF5BB6"/>
    <w:rsid w:val="00C00C88"/>
    <w:rsid w:val="00C024FB"/>
    <w:rsid w:val="00C02710"/>
    <w:rsid w:val="00C11F1F"/>
    <w:rsid w:val="00C1700A"/>
    <w:rsid w:val="00C17469"/>
    <w:rsid w:val="00C24436"/>
    <w:rsid w:val="00C248C0"/>
    <w:rsid w:val="00C34DD8"/>
    <w:rsid w:val="00C36A7B"/>
    <w:rsid w:val="00C45DDD"/>
    <w:rsid w:val="00C54858"/>
    <w:rsid w:val="00C61F10"/>
    <w:rsid w:val="00C72757"/>
    <w:rsid w:val="00C73C12"/>
    <w:rsid w:val="00C74574"/>
    <w:rsid w:val="00C80DAB"/>
    <w:rsid w:val="00C83C87"/>
    <w:rsid w:val="00C854A6"/>
    <w:rsid w:val="00C8595A"/>
    <w:rsid w:val="00C872F4"/>
    <w:rsid w:val="00C906F0"/>
    <w:rsid w:val="00C92A79"/>
    <w:rsid w:val="00C94FEF"/>
    <w:rsid w:val="00CB6835"/>
    <w:rsid w:val="00CB6F9E"/>
    <w:rsid w:val="00CC19D5"/>
    <w:rsid w:val="00CC3962"/>
    <w:rsid w:val="00CC7863"/>
    <w:rsid w:val="00CD1705"/>
    <w:rsid w:val="00CD2E7F"/>
    <w:rsid w:val="00CD39DF"/>
    <w:rsid w:val="00CD5297"/>
    <w:rsid w:val="00CF0411"/>
    <w:rsid w:val="00CF33BC"/>
    <w:rsid w:val="00D07F06"/>
    <w:rsid w:val="00D11C2C"/>
    <w:rsid w:val="00D11C3D"/>
    <w:rsid w:val="00D141F9"/>
    <w:rsid w:val="00D201AC"/>
    <w:rsid w:val="00D26AA6"/>
    <w:rsid w:val="00D31EDE"/>
    <w:rsid w:val="00D33C81"/>
    <w:rsid w:val="00D35AF6"/>
    <w:rsid w:val="00D3773C"/>
    <w:rsid w:val="00D40FE8"/>
    <w:rsid w:val="00D417C3"/>
    <w:rsid w:val="00D420C8"/>
    <w:rsid w:val="00D44BB1"/>
    <w:rsid w:val="00D47EA5"/>
    <w:rsid w:val="00D55D59"/>
    <w:rsid w:val="00D56040"/>
    <w:rsid w:val="00D56BE7"/>
    <w:rsid w:val="00D602E1"/>
    <w:rsid w:val="00D60FC1"/>
    <w:rsid w:val="00D65C9A"/>
    <w:rsid w:val="00D725FD"/>
    <w:rsid w:val="00D73184"/>
    <w:rsid w:val="00D80D69"/>
    <w:rsid w:val="00D84439"/>
    <w:rsid w:val="00D8619C"/>
    <w:rsid w:val="00D9172F"/>
    <w:rsid w:val="00D920BC"/>
    <w:rsid w:val="00D94C7D"/>
    <w:rsid w:val="00D9510D"/>
    <w:rsid w:val="00DA0E17"/>
    <w:rsid w:val="00DA502A"/>
    <w:rsid w:val="00DB0BD0"/>
    <w:rsid w:val="00DB6EDE"/>
    <w:rsid w:val="00DC5C23"/>
    <w:rsid w:val="00DC5FD9"/>
    <w:rsid w:val="00DD21BC"/>
    <w:rsid w:val="00DD4596"/>
    <w:rsid w:val="00DD7DB1"/>
    <w:rsid w:val="00DE0CF8"/>
    <w:rsid w:val="00DE3BD6"/>
    <w:rsid w:val="00DF05CD"/>
    <w:rsid w:val="00DF21D4"/>
    <w:rsid w:val="00DF5A83"/>
    <w:rsid w:val="00DF5B59"/>
    <w:rsid w:val="00DF5F30"/>
    <w:rsid w:val="00E0021C"/>
    <w:rsid w:val="00E00314"/>
    <w:rsid w:val="00E015C6"/>
    <w:rsid w:val="00E015FA"/>
    <w:rsid w:val="00E022FA"/>
    <w:rsid w:val="00E0301F"/>
    <w:rsid w:val="00E063AE"/>
    <w:rsid w:val="00E14B47"/>
    <w:rsid w:val="00E23F8A"/>
    <w:rsid w:val="00E31E32"/>
    <w:rsid w:val="00E32293"/>
    <w:rsid w:val="00E42487"/>
    <w:rsid w:val="00E47D47"/>
    <w:rsid w:val="00E51134"/>
    <w:rsid w:val="00E51BC7"/>
    <w:rsid w:val="00E51D4A"/>
    <w:rsid w:val="00E560B1"/>
    <w:rsid w:val="00E57395"/>
    <w:rsid w:val="00E576D6"/>
    <w:rsid w:val="00E61B12"/>
    <w:rsid w:val="00E63D0A"/>
    <w:rsid w:val="00E6500A"/>
    <w:rsid w:val="00E67FE1"/>
    <w:rsid w:val="00E704B1"/>
    <w:rsid w:val="00E81071"/>
    <w:rsid w:val="00E84CFE"/>
    <w:rsid w:val="00E91139"/>
    <w:rsid w:val="00E969F3"/>
    <w:rsid w:val="00E97541"/>
    <w:rsid w:val="00EA0D21"/>
    <w:rsid w:val="00EC33FE"/>
    <w:rsid w:val="00ED1E9F"/>
    <w:rsid w:val="00ED3545"/>
    <w:rsid w:val="00ED692B"/>
    <w:rsid w:val="00ED69FC"/>
    <w:rsid w:val="00ED72DB"/>
    <w:rsid w:val="00EF20B4"/>
    <w:rsid w:val="00EF44FF"/>
    <w:rsid w:val="00F05D99"/>
    <w:rsid w:val="00F078F2"/>
    <w:rsid w:val="00F107A9"/>
    <w:rsid w:val="00F169AA"/>
    <w:rsid w:val="00F31833"/>
    <w:rsid w:val="00F37BFA"/>
    <w:rsid w:val="00F47CD2"/>
    <w:rsid w:val="00F534EC"/>
    <w:rsid w:val="00F57C26"/>
    <w:rsid w:val="00F636F5"/>
    <w:rsid w:val="00F659E6"/>
    <w:rsid w:val="00F72C1F"/>
    <w:rsid w:val="00F72F43"/>
    <w:rsid w:val="00F87AC9"/>
    <w:rsid w:val="00F97EFD"/>
    <w:rsid w:val="00FA0EA8"/>
    <w:rsid w:val="00FA3CC3"/>
    <w:rsid w:val="00FA7E24"/>
    <w:rsid w:val="00FB2D25"/>
    <w:rsid w:val="00FB37A4"/>
    <w:rsid w:val="00FB415B"/>
    <w:rsid w:val="00FC3194"/>
    <w:rsid w:val="00FC51E6"/>
    <w:rsid w:val="00FD02A6"/>
    <w:rsid w:val="00FD2D13"/>
    <w:rsid w:val="00FD509A"/>
    <w:rsid w:val="00FD54C9"/>
    <w:rsid w:val="00FD6588"/>
    <w:rsid w:val="00FE0B71"/>
    <w:rsid w:val="00FE17FD"/>
    <w:rsid w:val="00FE248F"/>
    <w:rsid w:val="00FE320A"/>
    <w:rsid w:val="00FE4379"/>
    <w:rsid w:val="00FE4DEA"/>
    <w:rsid w:val="00FF1D26"/>
    <w:rsid w:val="00FF2C1B"/>
    <w:rsid w:val="00FF562D"/>
    <w:rsid w:val="00FF5F56"/>
    <w:rsid w:val="00FF6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518A0002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23F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qFormat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xtbody">
    <w:name w:val="Text body"/>
    <w:basedOn w:val="Normal"/>
    <w:rsid w:val="00E81071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23F8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E2F6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E2F6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E2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FDE63-184B-43AF-AD6D-AB3DD40E0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365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Ana Paula Ramos Galvão</cp:lastModifiedBy>
  <cp:revision>14</cp:revision>
  <cp:lastPrinted>2025-09-04T13:47:00Z</cp:lastPrinted>
  <dcterms:created xsi:type="dcterms:W3CDTF">2025-09-02T12:39:00Z</dcterms:created>
  <dcterms:modified xsi:type="dcterms:W3CDTF">2025-09-24T16:26:00Z</dcterms:modified>
</cp:coreProperties>
</file>