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E52C" w14:textId="3E98678A" w:rsidR="008E40B3" w:rsidRPr="00454851" w:rsidRDefault="006D75E7" w:rsidP="00454851">
      <w:pPr>
        <w:spacing w:line="23" w:lineRule="atLeast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851">
        <w:rPr>
          <w:rFonts w:ascii="Times New Roman" w:hAnsi="Times New Roman" w:cs="Times New Roman"/>
          <w:b/>
          <w:sz w:val="24"/>
          <w:szCs w:val="24"/>
        </w:rPr>
        <w:t>Projeto de Resolução Nº 53/2025</w:t>
      </w:r>
    </w:p>
    <w:p w14:paraId="77C8F1B2" w14:textId="77777777" w:rsidR="006D75E7" w:rsidRPr="00454851" w:rsidRDefault="006D75E7" w:rsidP="00454851">
      <w:pPr>
        <w:spacing w:line="23" w:lineRule="atLeast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A3F625" w14:textId="7C75BC4C" w:rsidR="00E33D61" w:rsidRPr="00454851" w:rsidRDefault="00E33D61" w:rsidP="00454851">
      <w:pPr>
        <w:pStyle w:val="TextosemFormatao"/>
        <w:spacing w:after="160" w:line="23" w:lineRule="atLeast"/>
        <w:ind w:left="4253"/>
        <w:mirrorIndents/>
        <w:jc w:val="both"/>
        <w:rPr>
          <w:rFonts w:ascii="Times New Roman" w:eastAsia="MS Mincho" w:hAnsi="Times New Roman" w:cs="Times New Roman"/>
          <w:i/>
          <w:sz w:val="24"/>
        </w:rPr>
      </w:pPr>
      <w:r w:rsidRPr="00454851">
        <w:rPr>
          <w:rFonts w:ascii="Times New Roman" w:eastAsia="MS Mincho" w:hAnsi="Times New Roman" w:cs="Times New Roman"/>
          <w:i/>
          <w:sz w:val="24"/>
        </w:rPr>
        <w:t xml:space="preserve"> “</w:t>
      </w:r>
      <w:r w:rsidR="00057154" w:rsidRPr="00454851">
        <w:rPr>
          <w:rFonts w:ascii="Times New Roman" w:eastAsia="MS Mincho" w:hAnsi="Times New Roman" w:cs="Times New Roman"/>
          <w:i/>
          <w:sz w:val="24"/>
        </w:rPr>
        <w:t>Institui o Auxílio de Incentivo à Atividade Física e Saúde Mental aos Servidores da Câmara Municipal de Itapevi, e dá outras providências</w:t>
      </w:r>
      <w:r w:rsidR="00422BCC" w:rsidRPr="00454851">
        <w:rPr>
          <w:rFonts w:ascii="Times New Roman" w:eastAsia="MS Mincho" w:hAnsi="Times New Roman" w:cs="Times New Roman"/>
          <w:i/>
          <w:sz w:val="24"/>
        </w:rPr>
        <w:t>.</w:t>
      </w:r>
    </w:p>
    <w:p w14:paraId="78169A4C" w14:textId="77777777" w:rsidR="008E40B3" w:rsidRPr="00454851" w:rsidRDefault="008E40B3" w:rsidP="00454851">
      <w:pPr>
        <w:pStyle w:val="TextosemFormatao"/>
        <w:spacing w:after="160" w:line="23" w:lineRule="atLeast"/>
        <w:ind w:left="4253"/>
        <w:mirrorIndents/>
        <w:jc w:val="both"/>
        <w:rPr>
          <w:rFonts w:ascii="Times New Roman" w:eastAsia="MS Mincho" w:hAnsi="Times New Roman" w:cs="Times New Roman"/>
          <w:i/>
          <w:sz w:val="24"/>
        </w:rPr>
      </w:pPr>
    </w:p>
    <w:p w14:paraId="079F84A9" w14:textId="09201529" w:rsidR="00AE35BF" w:rsidRPr="00454851" w:rsidRDefault="008E40B3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bCs w:val="0"/>
          <w:sz w:val="24"/>
        </w:rPr>
      </w:pPr>
      <w:r w:rsidRPr="00454851">
        <w:rPr>
          <w:rFonts w:ascii="Times New Roman" w:eastAsia="MS Mincho" w:hAnsi="Times New Roman" w:cs="Times New Roman"/>
          <w:bCs w:val="0"/>
          <w:sz w:val="24"/>
        </w:rPr>
        <w:t xml:space="preserve">A </w:t>
      </w:r>
      <w:r w:rsidR="00534E02" w:rsidRPr="00454851">
        <w:rPr>
          <w:rFonts w:ascii="Times New Roman" w:eastAsia="MS Mincho" w:hAnsi="Times New Roman" w:cs="Times New Roman"/>
          <w:bCs w:val="0"/>
          <w:sz w:val="24"/>
        </w:rPr>
        <w:t xml:space="preserve">Mesa Diretora da </w:t>
      </w:r>
      <w:r w:rsidRPr="00454851">
        <w:rPr>
          <w:rFonts w:ascii="Times New Roman" w:eastAsia="MS Mincho" w:hAnsi="Times New Roman" w:cs="Times New Roman"/>
          <w:bCs w:val="0"/>
          <w:sz w:val="24"/>
        </w:rPr>
        <w:t>Câmara Municipal de Itapevi, no uso de suas atribuições legais e regimentais, RESOLVE:</w:t>
      </w:r>
    </w:p>
    <w:p w14:paraId="39F224A8" w14:textId="77777777" w:rsidR="008E40B3" w:rsidRPr="00454851" w:rsidRDefault="008E40B3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bCs w:val="0"/>
          <w:sz w:val="24"/>
        </w:rPr>
      </w:pPr>
    </w:p>
    <w:p w14:paraId="52739B63" w14:textId="2E6F7C51" w:rsidR="00057154" w:rsidRPr="00454851" w:rsidRDefault="00057154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sz w:val="24"/>
        </w:rPr>
        <w:t>Art. 1º</w:t>
      </w:r>
      <w:r w:rsidRPr="00454851">
        <w:rPr>
          <w:rFonts w:ascii="Times New Roman" w:eastAsia="MS Mincho" w:hAnsi="Times New Roman" w:cs="Times New Roman"/>
          <w:sz w:val="24"/>
        </w:rPr>
        <w:t xml:space="preserve"> Fica instituído, no âmbito da Câmara Municipal de Itapevi, o Auxílio de Incentivo à Atividade Física e Saúde Mental aos servidores públicos do Poder Legislativo, nos termos do Art. 2º, inciso IX, da Resolução nº 11/2024.</w:t>
      </w:r>
    </w:p>
    <w:p w14:paraId="381D0147" w14:textId="77777777" w:rsidR="00057154" w:rsidRPr="00454851" w:rsidRDefault="00057154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bCs w:val="0"/>
          <w:sz w:val="24"/>
        </w:rPr>
        <w:t>Parágrafo único.</w:t>
      </w:r>
      <w:r w:rsidRPr="00454851">
        <w:rPr>
          <w:rFonts w:ascii="Times New Roman" w:eastAsia="MS Mincho" w:hAnsi="Times New Roman" w:cs="Times New Roman"/>
          <w:sz w:val="24"/>
        </w:rPr>
        <w:t xml:space="preserve"> O auxílio de que trata o caput do Art.1º tem como finalidade promover o bem-estar físico e mental dos servidores, prevenir afastamentos por motivo de saúde e incentivar a prática regular de atividades físicas e de lazer, nos termos da política instituída pela Resolução nº 11/2024.</w:t>
      </w:r>
    </w:p>
    <w:p w14:paraId="4819C54A" w14:textId="279AC080" w:rsidR="00E33D61" w:rsidRPr="00454851" w:rsidRDefault="00E33D61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7D667A" w:rsidRPr="00454851">
        <w:rPr>
          <w:rFonts w:ascii="Times New Roman" w:eastAsia="MS Mincho" w:hAnsi="Times New Roman" w:cs="Times New Roman"/>
          <w:b/>
          <w:sz w:val="24"/>
        </w:rPr>
        <w:t>2</w:t>
      </w:r>
      <w:r w:rsidRPr="00454851">
        <w:rPr>
          <w:rFonts w:ascii="Times New Roman" w:eastAsia="MS Mincho" w:hAnsi="Times New Roman" w:cs="Times New Roman"/>
          <w:b/>
          <w:sz w:val="24"/>
        </w:rPr>
        <w:t>º</w:t>
      </w:r>
      <w:r w:rsidRPr="00454851">
        <w:rPr>
          <w:rFonts w:ascii="Times New Roman" w:eastAsia="MS Mincho" w:hAnsi="Times New Roman" w:cs="Times New Roman"/>
          <w:sz w:val="24"/>
        </w:rPr>
        <w:t xml:space="preserve"> </w:t>
      </w:r>
      <w:r w:rsidR="008E40B3" w:rsidRPr="00454851">
        <w:rPr>
          <w:rFonts w:ascii="Times New Roman" w:eastAsia="MS Mincho" w:hAnsi="Times New Roman" w:cs="Times New Roman"/>
          <w:sz w:val="24"/>
        </w:rPr>
        <w:t>O auxílio</w:t>
      </w:r>
      <w:r w:rsidR="00A07D3B" w:rsidRPr="00454851">
        <w:rPr>
          <w:rFonts w:ascii="Times New Roman" w:eastAsia="MS Mincho" w:hAnsi="Times New Roman" w:cs="Times New Roman"/>
          <w:sz w:val="24"/>
        </w:rPr>
        <w:t xml:space="preserve">, unificado ou não, poderá ser implantado por meio de </w:t>
      </w:r>
      <w:r w:rsidR="00454851" w:rsidRPr="00454851">
        <w:rPr>
          <w:rFonts w:ascii="Times New Roman" w:eastAsia="MS Mincho" w:hAnsi="Times New Roman" w:cs="Times New Roman"/>
          <w:sz w:val="24"/>
        </w:rPr>
        <w:t>autogestão</w:t>
      </w:r>
      <w:r w:rsidR="00A07D3B" w:rsidRPr="00454851">
        <w:rPr>
          <w:rFonts w:ascii="Times New Roman" w:eastAsia="MS Mincho" w:hAnsi="Times New Roman" w:cs="Times New Roman"/>
          <w:sz w:val="24"/>
        </w:rPr>
        <w:t xml:space="preserve">, </w:t>
      </w:r>
      <w:r w:rsidR="00454851" w:rsidRPr="00454851">
        <w:rPr>
          <w:rFonts w:ascii="Times New Roman" w:eastAsia="MS Mincho" w:hAnsi="Times New Roman" w:cs="Times New Roman"/>
          <w:sz w:val="24"/>
        </w:rPr>
        <w:t>cogestão</w:t>
      </w:r>
      <w:r w:rsidR="00A07D3B" w:rsidRPr="00454851">
        <w:rPr>
          <w:rFonts w:ascii="Times New Roman" w:eastAsia="MS Mincho" w:hAnsi="Times New Roman" w:cs="Times New Roman"/>
          <w:sz w:val="24"/>
        </w:rPr>
        <w:t>, de contratação de planos e seguros privados</w:t>
      </w:r>
      <w:r w:rsidR="00BC51A7" w:rsidRPr="00454851">
        <w:rPr>
          <w:rFonts w:ascii="Times New Roman" w:eastAsia="MS Mincho" w:hAnsi="Times New Roman" w:cs="Times New Roman"/>
          <w:sz w:val="24"/>
        </w:rPr>
        <w:t>,</w:t>
      </w:r>
      <w:r w:rsidR="00A07D3B" w:rsidRPr="00454851">
        <w:rPr>
          <w:rFonts w:ascii="Times New Roman" w:eastAsia="MS Mincho" w:hAnsi="Times New Roman" w:cs="Times New Roman"/>
          <w:sz w:val="24"/>
        </w:rPr>
        <w:t xml:space="preserve"> tudo na forma a ser estabelecida em regulamento, inclusive quanto à fixação do valor ou proporção a ser suportado pela Câmara Municipal de Itapevi</w:t>
      </w:r>
      <w:r w:rsidRPr="00454851">
        <w:rPr>
          <w:rFonts w:ascii="Times New Roman" w:eastAsia="MS Mincho" w:hAnsi="Times New Roman" w:cs="Times New Roman"/>
          <w:sz w:val="24"/>
        </w:rPr>
        <w:t>.</w:t>
      </w:r>
    </w:p>
    <w:p w14:paraId="20CDFED2" w14:textId="18719FAD" w:rsidR="00B00A3C" w:rsidRPr="00454851" w:rsidRDefault="00E33D61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AE754C" w:rsidRPr="00454851">
        <w:rPr>
          <w:rFonts w:ascii="Times New Roman" w:eastAsia="MS Mincho" w:hAnsi="Times New Roman" w:cs="Times New Roman"/>
          <w:b/>
          <w:sz w:val="24"/>
        </w:rPr>
        <w:t>3</w:t>
      </w:r>
      <w:r w:rsidRPr="00454851">
        <w:rPr>
          <w:rFonts w:ascii="Times New Roman" w:eastAsia="MS Mincho" w:hAnsi="Times New Roman" w:cs="Times New Roman"/>
          <w:b/>
          <w:sz w:val="24"/>
        </w:rPr>
        <w:t>º</w:t>
      </w:r>
      <w:r w:rsidRPr="00454851">
        <w:rPr>
          <w:rFonts w:ascii="Times New Roman" w:eastAsia="MS Mincho" w:hAnsi="Times New Roman" w:cs="Times New Roman"/>
          <w:sz w:val="24"/>
        </w:rPr>
        <w:t xml:space="preserve"> </w:t>
      </w:r>
      <w:r w:rsidR="008E40B3" w:rsidRPr="00454851">
        <w:rPr>
          <w:rFonts w:ascii="Times New Roman" w:eastAsia="MS Mincho" w:hAnsi="Times New Roman" w:cs="Times New Roman"/>
          <w:sz w:val="24"/>
        </w:rPr>
        <w:t>Poderão usufruir do auxílio os servidores públicos efetivos</w:t>
      </w:r>
      <w:r w:rsidR="00E373BC" w:rsidRPr="00454851">
        <w:rPr>
          <w:rFonts w:ascii="Times New Roman" w:eastAsia="MS Mincho" w:hAnsi="Times New Roman" w:cs="Times New Roman"/>
          <w:sz w:val="24"/>
        </w:rPr>
        <w:t>,</w:t>
      </w:r>
      <w:r w:rsidR="008E40B3" w:rsidRPr="00454851">
        <w:rPr>
          <w:rFonts w:ascii="Times New Roman" w:eastAsia="MS Mincho" w:hAnsi="Times New Roman" w:cs="Times New Roman"/>
          <w:sz w:val="24"/>
        </w:rPr>
        <w:t xml:space="preserve"> </w:t>
      </w:r>
      <w:r w:rsidR="00E50394" w:rsidRPr="00454851">
        <w:rPr>
          <w:rFonts w:ascii="Times New Roman" w:eastAsia="MS Mincho" w:hAnsi="Times New Roman" w:cs="Times New Roman"/>
          <w:sz w:val="24"/>
        </w:rPr>
        <w:t xml:space="preserve">servidores do Poder Executivo cedidos à Câmara Municipal nos termos da Lei nº2.854/2021, servidores </w:t>
      </w:r>
      <w:r w:rsidR="008E40B3" w:rsidRPr="00454851">
        <w:rPr>
          <w:rFonts w:ascii="Times New Roman" w:eastAsia="MS Mincho" w:hAnsi="Times New Roman" w:cs="Times New Roman"/>
          <w:sz w:val="24"/>
        </w:rPr>
        <w:t>comissionados</w:t>
      </w:r>
      <w:r w:rsidR="00E50394" w:rsidRPr="00454851">
        <w:rPr>
          <w:rFonts w:ascii="Times New Roman" w:eastAsia="MS Mincho" w:hAnsi="Times New Roman" w:cs="Times New Roman"/>
          <w:sz w:val="24"/>
        </w:rPr>
        <w:t xml:space="preserve"> e</w:t>
      </w:r>
      <w:r w:rsidR="00E373BC" w:rsidRPr="00454851">
        <w:rPr>
          <w:rFonts w:ascii="Times New Roman" w:eastAsia="MS Mincho" w:hAnsi="Times New Roman" w:cs="Times New Roman"/>
          <w:sz w:val="24"/>
        </w:rPr>
        <w:t xml:space="preserve"> estagiários</w:t>
      </w:r>
      <w:r w:rsidR="00E50394" w:rsidRPr="00454851">
        <w:rPr>
          <w:rFonts w:ascii="Times New Roman" w:eastAsia="MS Mincho" w:hAnsi="Times New Roman" w:cs="Times New Roman"/>
          <w:sz w:val="24"/>
        </w:rPr>
        <w:t xml:space="preserve"> </w:t>
      </w:r>
      <w:r w:rsidR="008E40B3" w:rsidRPr="00454851">
        <w:rPr>
          <w:rFonts w:ascii="Times New Roman" w:eastAsia="MS Mincho" w:hAnsi="Times New Roman" w:cs="Times New Roman"/>
          <w:sz w:val="24"/>
        </w:rPr>
        <w:t>da Câmara Municipal de Itapevi que estiverem em exercício de suas funções</w:t>
      </w:r>
      <w:r w:rsidRPr="00454851">
        <w:rPr>
          <w:rFonts w:ascii="Times New Roman" w:eastAsia="MS Mincho" w:hAnsi="Times New Roman" w:cs="Times New Roman"/>
          <w:sz w:val="24"/>
        </w:rPr>
        <w:t>.</w:t>
      </w:r>
    </w:p>
    <w:p w14:paraId="29FAAEC3" w14:textId="22373276" w:rsidR="008E40B3" w:rsidRPr="00454851" w:rsidRDefault="008E40B3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bCs w:val="0"/>
          <w:sz w:val="24"/>
        </w:rPr>
        <w:t>§1º</w:t>
      </w:r>
      <w:r w:rsidRPr="00454851">
        <w:rPr>
          <w:rFonts w:ascii="Times New Roman" w:eastAsia="MS Mincho" w:hAnsi="Times New Roman" w:cs="Times New Roman"/>
          <w:sz w:val="24"/>
        </w:rPr>
        <w:t xml:space="preserve"> Servidores afastados por qualquer motivo, salvo férias ou licença prêmio, terão o benefício suspenso durante o período de afastamento.</w:t>
      </w:r>
    </w:p>
    <w:p w14:paraId="1624E197" w14:textId="4E1F4F6F" w:rsidR="008E40B3" w:rsidRPr="00454851" w:rsidRDefault="008E40B3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bCs w:val="0"/>
          <w:sz w:val="24"/>
        </w:rPr>
        <w:t xml:space="preserve">§2º </w:t>
      </w:r>
      <w:r w:rsidRPr="00454851">
        <w:rPr>
          <w:rFonts w:ascii="Times New Roman" w:eastAsia="MS Mincho" w:hAnsi="Times New Roman" w:cs="Times New Roman"/>
          <w:sz w:val="24"/>
        </w:rPr>
        <w:t>O benefício será restabelecido automaticamente com o retorno ao exercício das funções.</w:t>
      </w:r>
    </w:p>
    <w:p w14:paraId="14424F1E" w14:textId="76D7C14B" w:rsidR="00057154" w:rsidRPr="00454851" w:rsidRDefault="00057154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bCs w:val="0"/>
          <w:sz w:val="24"/>
        </w:rPr>
        <w:t xml:space="preserve">§3º </w:t>
      </w:r>
      <w:r w:rsidRPr="00454851">
        <w:rPr>
          <w:rFonts w:ascii="Times New Roman" w:eastAsia="MS Mincho" w:hAnsi="Times New Roman" w:cs="Times New Roman"/>
          <w:sz w:val="24"/>
        </w:rPr>
        <w:t xml:space="preserve">O benefício não será concedido a servidores aposentados. </w:t>
      </w:r>
    </w:p>
    <w:p w14:paraId="24CF4D45" w14:textId="16FFC623" w:rsidR="00B00A3C" w:rsidRPr="00454851" w:rsidRDefault="00B00A3C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AE754C" w:rsidRPr="00454851">
        <w:rPr>
          <w:rFonts w:ascii="Times New Roman" w:eastAsia="MS Mincho" w:hAnsi="Times New Roman" w:cs="Times New Roman"/>
          <w:b/>
          <w:sz w:val="24"/>
        </w:rPr>
        <w:t>4</w:t>
      </w:r>
      <w:r w:rsidRPr="00454851">
        <w:rPr>
          <w:rFonts w:ascii="Times New Roman" w:eastAsia="MS Mincho" w:hAnsi="Times New Roman" w:cs="Times New Roman"/>
          <w:b/>
          <w:sz w:val="24"/>
        </w:rPr>
        <w:t>º</w:t>
      </w:r>
      <w:r w:rsidRPr="00454851">
        <w:rPr>
          <w:rFonts w:ascii="Times New Roman" w:eastAsia="MS Mincho" w:hAnsi="Times New Roman" w:cs="Times New Roman"/>
          <w:sz w:val="24"/>
        </w:rPr>
        <w:t xml:space="preserve"> </w:t>
      </w:r>
      <w:r w:rsidR="000860F8" w:rsidRPr="00454851">
        <w:rPr>
          <w:rFonts w:ascii="Times New Roman" w:eastAsia="MS Mincho" w:hAnsi="Times New Roman" w:cs="Times New Roman"/>
          <w:sz w:val="24"/>
        </w:rPr>
        <w:t>O valor mensal máximo destinado por servidor será fixado em</w:t>
      </w:r>
      <w:r w:rsidR="007B0E61" w:rsidRPr="00454851">
        <w:rPr>
          <w:rFonts w:ascii="Times New Roman" w:eastAsia="MS Mincho" w:hAnsi="Times New Roman" w:cs="Times New Roman"/>
          <w:sz w:val="24"/>
        </w:rPr>
        <w:t xml:space="preserve"> Ato da Mesa Diretora</w:t>
      </w:r>
      <w:r w:rsidR="000860F8" w:rsidRPr="00454851">
        <w:rPr>
          <w:rFonts w:ascii="Times New Roman" w:eastAsia="MS Mincho" w:hAnsi="Times New Roman" w:cs="Times New Roman"/>
          <w:sz w:val="24"/>
        </w:rPr>
        <w:t>, sendo vedado o recebimento em espécie, ressarcimento direto ou qualquer forma de conversão pecuniária.</w:t>
      </w:r>
    </w:p>
    <w:p w14:paraId="6FF9FF10" w14:textId="19DD6008" w:rsidR="00AE754C" w:rsidRPr="00454851" w:rsidRDefault="00AE754C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sz w:val="24"/>
        </w:rPr>
        <w:t>Art. 5º</w:t>
      </w:r>
      <w:r w:rsidRPr="00454851">
        <w:rPr>
          <w:rFonts w:ascii="Times New Roman" w:eastAsia="MS Mincho" w:hAnsi="Times New Roman" w:cs="Times New Roman"/>
          <w:sz w:val="24"/>
        </w:rPr>
        <w:t xml:space="preserve"> Os valores despendidos com o Auxílio ora criado deverão ser atualizados no mesmo mês de cada ano, definido como data-base para revisão geral anual dos vencimentos do quadro geral de pessoal da Câmara Municipal de Itapevi, no mesmo percentual.</w:t>
      </w:r>
    </w:p>
    <w:p w14:paraId="5FD64A82" w14:textId="52465A10" w:rsidR="008E40B3" w:rsidRPr="00454851" w:rsidRDefault="008E40B3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sz w:val="24"/>
        </w:rPr>
        <w:lastRenderedPageBreak/>
        <w:t xml:space="preserve">Art. </w:t>
      </w:r>
      <w:r w:rsidR="00B344F9" w:rsidRPr="00454851">
        <w:rPr>
          <w:rFonts w:ascii="Times New Roman" w:eastAsia="MS Mincho" w:hAnsi="Times New Roman" w:cs="Times New Roman"/>
          <w:b/>
          <w:sz w:val="24"/>
        </w:rPr>
        <w:t>6</w:t>
      </w:r>
      <w:r w:rsidRPr="00454851">
        <w:rPr>
          <w:rFonts w:ascii="Times New Roman" w:eastAsia="MS Mincho" w:hAnsi="Times New Roman" w:cs="Times New Roman"/>
          <w:b/>
          <w:sz w:val="24"/>
        </w:rPr>
        <w:t>º</w:t>
      </w:r>
      <w:r w:rsidRPr="00454851">
        <w:rPr>
          <w:rFonts w:ascii="Times New Roman" w:eastAsia="MS Mincho" w:hAnsi="Times New Roman" w:cs="Times New Roman"/>
          <w:sz w:val="24"/>
        </w:rPr>
        <w:t xml:space="preserve"> </w:t>
      </w:r>
      <w:r w:rsidR="000860F8" w:rsidRPr="00454851">
        <w:rPr>
          <w:rFonts w:ascii="Times New Roman" w:eastAsia="MS Mincho" w:hAnsi="Times New Roman" w:cs="Times New Roman"/>
          <w:sz w:val="24"/>
        </w:rPr>
        <w:t>A adesão ao benefício será facultativa e deverá ser solicitada mediante requerimento formal à Coordenadoria de Recursos Humanos da Câmara Municipal de Itapevi</w:t>
      </w:r>
      <w:r w:rsidRPr="00454851">
        <w:rPr>
          <w:rFonts w:ascii="Times New Roman" w:eastAsia="MS Mincho" w:hAnsi="Times New Roman" w:cs="Times New Roman"/>
          <w:sz w:val="24"/>
        </w:rPr>
        <w:t>.</w:t>
      </w:r>
    </w:p>
    <w:p w14:paraId="340E2604" w14:textId="60616D03" w:rsidR="000860F8" w:rsidRPr="00454851" w:rsidRDefault="000860F8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bCs w:val="0"/>
          <w:sz w:val="24"/>
        </w:rPr>
        <w:t>Parágrafo único</w:t>
      </w:r>
      <w:r w:rsidRPr="00454851">
        <w:rPr>
          <w:rFonts w:ascii="Times New Roman" w:eastAsia="MS Mincho" w:hAnsi="Times New Roman" w:cs="Times New Roman"/>
          <w:sz w:val="24"/>
        </w:rPr>
        <w:t xml:space="preserve"> - O servidor que aderir ao auxílio compromete-se a utilizar os serviços disponibilizados com responsabilidade e para os fins previstos nesta Resolução.</w:t>
      </w:r>
    </w:p>
    <w:p w14:paraId="4644AAD3" w14:textId="038E1A3F" w:rsidR="000860F8" w:rsidRPr="00454851" w:rsidRDefault="000860F8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  <w:r w:rsidRPr="00454851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B344F9" w:rsidRPr="00454851">
        <w:rPr>
          <w:rFonts w:ascii="Times New Roman" w:eastAsia="MS Mincho" w:hAnsi="Times New Roman" w:cs="Times New Roman"/>
          <w:b/>
          <w:sz w:val="24"/>
        </w:rPr>
        <w:t>7</w:t>
      </w:r>
      <w:r w:rsidRPr="00454851">
        <w:rPr>
          <w:rFonts w:ascii="Times New Roman" w:eastAsia="MS Mincho" w:hAnsi="Times New Roman" w:cs="Times New Roman"/>
          <w:b/>
          <w:sz w:val="24"/>
        </w:rPr>
        <w:t>º</w:t>
      </w:r>
      <w:r w:rsidRPr="00454851">
        <w:rPr>
          <w:rFonts w:ascii="Times New Roman" w:eastAsia="MS Mincho" w:hAnsi="Times New Roman" w:cs="Times New Roman"/>
          <w:sz w:val="24"/>
        </w:rPr>
        <w:t xml:space="preserve"> As despesas decorrentes desta Resolução, correrão por conta das dotações orçamentárias vigentes, suplementadas se necessário.</w:t>
      </w:r>
    </w:p>
    <w:p w14:paraId="6E0AF8FF" w14:textId="562DF4DA" w:rsidR="00B00A3C" w:rsidRDefault="00B00A3C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bCs w:val="0"/>
          <w:sz w:val="24"/>
        </w:rPr>
      </w:pPr>
      <w:r w:rsidRPr="00454851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B344F9" w:rsidRPr="00454851">
        <w:rPr>
          <w:rFonts w:ascii="Times New Roman" w:eastAsia="MS Mincho" w:hAnsi="Times New Roman" w:cs="Times New Roman"/>
          <w:b/>
          <w:sz w:val="24"/>
        </w:rPr>
        <w:t>8</w:t>
      </w:r>
      <w:r w:rsidRPr="00454851">
        <w:rPr>
          <w:rFonts w:ascii="Times New Roman" w:eastAsia="MS Mincho" w:hAnsi="Times New Roman" w:cs="Times New Roman"/>
          <w:b/>
          <w:sz w:val="24"/>
        </w:rPr>
        <w:t xml:space="preserve">º </w:t>
      </w:r>
      <w:r w:rsidRPr="00454851">
        <w:rPr>
          <w:rFonts w:ascii="Times New Roman" w:eastAsia="MS Mincho" w:hAnsi="Times New Roman" w:cs="Times New Roman"/>
          <w:bCs w:val="0"/>
          <w:sz w:val="24"/>
        </w:rPr>
        <w:t>Esta Resolução entra em vigor na data de sua publicação.</w:t>
      </w:r>
    </w:p>
    <w:p w14:paraId="613B627C" w14:textId="77777777" w:rsidR="00454851" w:rsidRPr="00454851" w:rsidRDefault="00454851" w:rsidP="00454851">
      <w:pPr>
        <w:pStyle w:val="TextosemFormatao"/>
        <w:spacing w:after="160" w:line="23" w:lineRule="atLeast"/>
        <w:ind w:left="426"/>
        <w:mirrorIndents/>
        <w:jc w:val="both"/>
        <w:rPr>
          <w:rFonts w:ascii="Times New Roman" w:eastAsia="MS Mincho" w:hAnsi="Times New Roman" w:cs="Times New Roman"/>
          <w:sz w:val="24"/>
        </w:rPr>
      </w:pPr>
    </w:p>
    <w:p w14:paraId="5EE9307C" w14:textId="74156BA3" w:rsidR="00E33D61" w:rsidRPr="00454851" w:rsidRDefault="00E33D61" w:rsidP="00454851">
      <w:pPr>
        <w:pStyle w:val="Recuodecorpodetexto2"/>
        <w:spacing w:after="160" w:line="23" w:lineRule="atLeast"/>
        <w:ind w:left="426"/>
        <w:mirrorIndents/>
        <w:jc w:val="center"/>
        <w:rPr>
          <w:b/>
        </w:rPr>
      </w:pPr>
      <w:r w:rsidRPr="00454851">
        <w:rPr>
          <w:b/>
        </w:rPr>
        <w:t xml:space="preserve">Sala das Sessões, Bemvindo Moreira Nery, </w:t>
      </w:r>
      <w:r w:rsidR="00534E02" w:rsidRPr="00454851">
        <w:rPr>
          <w:b/>
        </w:rPr>
        <w:t>02</w:t>
      </w:r>
      <w:r w:rsidR="00503DA5" w:rsidRPr="00454851">
        <w:rPr>
          <w:b/>
        </w:rPr>
        <w:t xml:space="preserve"> </w:t>
      </w:r>
      <w:r w:rsidRPr="00454851">
        <w:rPr>
          <w:b/>
        </w:rPr>
        <w:t xml:space="preserve">de </w:t>
      </w:r>
      <w:r w:rsidR="00534E02" w:rsidRPr="00454851">
        <w:rPr>
          <w:b/>
        </w:rPr>
        <w:t xml:space="preserve">setembro </w:t>
      </w:r>
      <w:r w:rsidRPr="00454851">
        <w:rPr>
          <w:b/>
        </w:rPr>
        <w:t>de 202</w:t>
      </w:r>
      <w:r w:rsidR="003C5E55" w:rsidRPr="00454851">
        <w:rPr>
          <w:b/>
        </w:rPr>
        <w:t>5</w:t>
      </w:r>
      <w:r w:rsidRPr="00454851">
        <w:rPr>
          <w:b/>
        </w:rPr>
        <w:t>.</w:t>
      </w:r>
    </w:p>
    <w:p w14:paraId="74CF3EDA" w14:textId="4DAB2E1A" w:rsidR="00D5020F" w:rsidRPr="00454851" w:rsidRDefault="00D5020F" w:rsidP="00454851">
      <w:pPr>
        <w:pStyle w:val="Recuodecorpodetexto2"/>
        <w:spacing w:after="160" w:line="23" w:lineRule="atLeast"/>
        <w:ind w:left="426"/>
        <w:mirrorIndents/>
        <w:jc w:val="center"/>
        <w:rPr>
          <w:b/>
        </w:rPr>
      </w:pPr>
    </w:p>
    <w:p w14:paraId="3B146D7E" w14:textId="77777777" w:rsidR="00D5020F" w:rsidRPr="00454851" w:rsidRDefault="00D5020F" w:rsidP="00454851">
      <w:pPr>
        <w:pStyle w:val="Recuodecorpodetexto2"/>
        <w:spacing w:after="160" w:line="23" w:lineRule="atLeast"/>
        <w:ind w:left="426"/>
        <w:mirrorIndents/>
        <w:jc w:val="center"/>
      </w:pPr>
    </w:p>
    <w:p w14:paraId="0B7A216C" w14:textId="77777777" w:rsidR="00D5020F" w:rsidRPr="00454851" w:rsidRDefault="00D5020F" w:rsidP="00454851">
      <w:pPr>
        <w:spacing w:line="23" w:lineRule="atLeast"/>
        <w:mirrorIndents/>
        <w:rPr>
          <w:rFonts w:ascii="Times New Roman" w:hAnsi="Times New Roman" w:cs="Times New Roman"/>
          <w:sz w:val="24"/>
          <w:szCs w:val="24"/>
        </w:rPr>
      </w:pPr>
    </w:p>
    <w:p w14:paraId="6760EADF" w14:textId="77777777" w:rsidR="00D5020F" w:rsidRPr="00454851" w:rsidRDefault="00D5020F" w:rsidP="00454851">
      <w:pPr>
        <w:spacing w:line="23" w:lineRule="atLeast"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851">
        <w:rPr>
          <w:rFonts w:ascii="Times New Roman" w:hAnsi="Times New Roman" w:cs="Times New Roman"/>
          <w:b/>
          <w:bCs/>
          <w:sz w:val="24"/>
          <w:szCs w:val="24"/>
        </w:rPr>
        <w:t>RAFAEL ALAN DE MORAES ROMEIRO</w:t>
      </w:r>
    </w:p>
    <w:p w14:paraId="0C1F6786" w14:textId="77777777" w:rsidR="00D5020F" w:rsidRPr="00454851" w:rsidRDefault="00D5020F" w:rsidP="00454851">
      <w:pPr>
        <w:spacing w:line="23" w:lineRule="atLeast"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454851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044785E" w14:textId="77777777" w:rsidR="00D5020F" w:rsidRPr="00454851" w:rsidRDefault="00D5020F" w:rsidP="00454851">
      <w:pPr>
        <w:spacing w:line="23" w:lineRule="atLeast"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DCA8644" w14:textId="77777777" w:rsidR="00D5020F" w:rsidRPr="00454851" w:rsidRDefault="00D5020F" w:rsidP="00454851">
      <w:pPr>
        <w:spacing w:line="23" w:lineRule="atLeast"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672"/>
        <w:gridCol w:w="4672"/>
      </w:tblGrid>
      <w:tr w:rsidR="00D5020F" w:rsidRPr="00454851" w14:paraId="66C9DD00" w14:textId="77777777" w:rsidTr="007C0947">
        <w:tc>
          <w:tcPr>
            <w:tcW w:w="4672" w:type="dxa"/>
          </w:tcPr>
          <w:p w14:paraId="1D8DA98F" w14:textId="77777777" w:rsidR="00D5020F" w:rsidRPr="00454851" w:rsidRDefault="00D5020F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VEREADORA TININHA - PSD</w:t>
            </w:r>
          </w:p>
          <w:p w14:paraId="5EAE9808" w14:textId="77777777" w:rsidR="00D5020F" w:rsidRPr="00454851" w:rsidRDefault="00D5020F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Vice-Presidente</w:t>
            </w:r>
          </w:p>
          <w:p w14:paraId="2D10C5C3" w14:textId="77777777" w:rsidR="00D5020F" w:rsidRPr="00454851" w:rsidRDefault="00D5020F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FA360" w14:textId="77777777" w:rsidR="00D5020F" w:rsidRPr="00454851" w:rsidRDefault="00D5020F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2" w:type="dxa"/>
          </w:tcPr>
          <w:p w14:paraId="76AB9C66" w14:textId="77777777" w:rsidR="00D5020F" w:rsidRPr="00454851" w:rsidRDefault="00D5020F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MAURÍCIO ALONSO MURAKAMI</w:t>
            </w:r>
          </w:p>
          <w:p w14:paraId="309BDF14" w14:textId="77777777" w:rsidR="00D5020F" w:rsidRPr="00454851" w:rsidRDefault="00D5020F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1º Secretário</w:t>
            </w:r>
          </w:p>
        </w:tc>
      </w:tr>
      <w:tr w:rsidR="00D5020F" w:rsidRPr="00454851" w14:paraId="78A7ABB2" w14:textId="77777777" w:rsidTr="007C0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C4443C2" w14:textId="77777777" w:rsidR="00D5020F" w:rsidRPr="00454851" w:rsidRDefault="00D5020F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PRISCILLA SOUZA MARIANO CAVANHA</w:t>
            </w:r>
          </w:p>
          <w:p w14:paraId="61E8628F" w14:textId="77777777" w:rsidR="00D5020F" w:rsidRPr="00454851" w:rsidRDefault="00D5020F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2ª Secretária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2B19F62C" w14:textId="77777777" w:rsidR="00D5020F" w:rsidRPr="00454851" w:rsidRDefault="00D5020F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MATEUS ANDRADE DA SILVA SANTOS</w:t>
            </w:r>
          </w:p>
          <w:p w14:paraId="1E05B0E1" w14:textId="77777777" w:rsidR="00D5020F" w:rsidRPr="00454851" w:rsidRDefault="00D5020F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3º Secretário</w:t>
            </w:r>
          </w:p>
          <w:p w14:paraId="5B5F78BC" w14:textId="77777777" w:rsidR="00D5020F" w:rsidRPr="00454851" w:rsidRDefault="00D5020F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2D7691" w14:textId="77777777" w:rsidR="00E33D61" w:rsidRPr="00454851" w:rsidRDefault="00E33D61" w:rsidP="00454851">
      <w:pPr>
        <w:spacing w:line="23" w:lineRule="atLeast"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597EBC" w14:textId="77777777" w:rsidR="00454851" w:rsidRDefault="004548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6AF733B" w14:textId="02F9AC74" w:rsidR="00E33D61" w:rsidRPr="00454851" w:rsidRDefault="00E33D61" w:rsidP="00454851">
      <w:pPr>
        <w:autoSpaceDE w:val="0"/>
        <w:autoSpaceDN w:val="0"/>
        <w:adjustRightInd w:val="0"/>
        <w:spacing w:line="23" w:lineRule="atLeast"/>
        <w:ind w:left="426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851"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14:paraId="03E476B4" w14:textId="77777777" w:rsidR="00E33D61" w:rsidRPr="00454851" w:rsidRDefault="00E33D61" w:rsidP="00454851">
      <w:pPr>
        <w:autoSpaceDE w:val="0"/>
        <w:autoSpaceDN w:val="0"/>
        <w:adjustRightInd w:val="0"/>
        <w:spacing w:line="23" w:lineRule="atLeast"/>
        <w:ind w:left="426" w:firstLine="708"/>
        <w:mirrorIndents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EAA89D1" w14:textId="77777777" w:rsidR="00E33D61" w:rsidRPr="00454851" w:rsidRDefault="00E33D61" w:rsidP="00454851">
      <w:pPr>
        <w:autoSpaceDE w:val="0"/>
        <w:autoSpaceDN w:val="0"/>
        <w:adjustRightInd w:val="0"/>
        <w:spacing w:line="23" w:lineRule="atLeast"/>
        <w:ind w:left="426" w:firstLine="708"/>
        <w:mirrorIndents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3D99DE6" w14:textId="19CED9A4" w:rsidR="00057154" w:rsidRPr="00454851" w:rsidRDefault="00E33D61" w:rsidP="00454851">
      <w:pPr>
        <w:autoSpaceDE w:val="0"/>
        <w:autoSpaceDN w:val="0"/>
        <w:adjustRightInd w:val="0"/>
        <w:spacing w:line="23" w:lineRule="atLeast"/>
        <w:ind w:left="426" w:firstLine="282"/>
        <w:mirrorIndents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54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485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7154" w:rsidRPr="00454851">
        <w:rPr>
          <w:rFonts w:ascii="Times New Roman" w:hAnsi="Times New Roman" w:cs="Times New Roman"/>
          <w:bCs/>
          <w:iCs/>
          <w:sz w:val="24"/>
          <w:szCs w:val="24"/>
        </w:rPr>
        <w:t>A presente propositura visa instituir o Auxílio de Incentivo à Atividade Física e Saúde Mental em consonância com a política de apoio à Saúde Mental dos servidores públicos da Câmara Municipal de Itapevi criada pela Resolução nº1</w:t>
      </w:r>
      <w:r w:rsidR="002B6888" w:rsidRPr="00454851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057154" w:rsidRPr="00454851">
        <w:rPr>
          <w:rFonts w:ascii="Times New Roman" w:hAnsi="Times New Roman" w:cs="Times New Roman"/>
          <w:bCs/>
          <w:iCs/>
          <w:sz w:val="24"/>
          <w:szCs w:val="24"/>
        </w:rPr>
        <w:t xml:space="preserve">/2024, que, em seu art.2º, inciso IX, prevê que: </w:t>
      </w:r>
    </w:p>
    <w:p w14:paraId="2E8B6C3A" w14:textId="77777777" w:rsidR="00057154" w:rsidRPr="00454851" w:rsidRDefault="00057154" w:rsidP="00454851">
      <w:pPr>
        <w:autoSpaceDE w:val="0"/>
        <w:autoSpaceDN w:val="0"/>
        <w:adjustRightInd w:val="0"/>
        <w:spacing w:line="23" w:lineRule="atLeast"/>
        <w:ind w:left="426" w:firstLine="282"/>
        <w:mirrorIndents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54851">
        <w:rPr>
          <w:rFonts w:ascii="Times New Roman" w:hAnsi="Times New Roman" w:cs="Times New Roman"/>
          <w:bCs/>
          <w:i/>
          <w:sz w:val="24"/>
          <w:szCs w:val="24"/>
        </w:rPr>
        <w:t>“Art. 2º São diretrizes da Política de Apoio à Saúde Mental dos servidores públicos:</w:t>
      </w:r>
    </w:p>
    <w:p w14:paraId="35C3C796" w14:textId="77777777" w:rsidR="00057154" w:rsidRPr="00454851" w:rsidRDefault="00057154" w:rsidP="00454851">
      <w:pPr>
        <w:autoSpaceDE w:val="0"/>
        <w:autoSpaceDN w:val="0"/>
        <w:adjustRightInd w:val="0"/>
        <w:spacing w:line="23" w:lineRule="atLeast"/>
        <w:ind w:left="426" w:firstLine="282"/>
        <w:mirrorIndents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54851">
        <w:rPr>
          <w:rFonts w:ascii="Times New Roman" w:hAnsi="Times New Roman" w:cs="Times New Roman"/>
          <w:bCs/>
          <w:i/>
          <w:sz w:val="24"/>
          <w:szCs w:val="24"/>
        </w:rPr>
        <w:t>...</w:t>
      </w:r>
    </w:p>
    <w:p w14:paraId="32CC8927" w14:textId="77777777" w:rsidR="00057154" w:rsidRPr="00454851" w:rsidRDefault="00057154" w:rsidP="00454851">
      <w:pPr>
        <w:autoSpaceDE w:val="0"/>
        <w:autoSpaceDN w:val="0"/>
        <w:adjustRightInd w:val="0"/>
        <w:spacing w:line="23" w:lineRule="atLeast"/>
        <w:ind w:left="709"/>
        <w:mirrorIndents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54851">
        <w:rPr>
          <w:rFonts w:ascii="Times New Roman" w:hAnsi="Times New Roman" w:cs="Times New Roman"/>
          <w:bCs/>
          <w:i/>
          <w:sz w:val="24"/>
          <w:szCs w:val="24"/>
        </w:rPr>
        <w:t>IX - Incentivo a prática de atividades físicas por meio de convênios com instituições públicas e privadas que desenvolvam atividades relacionadas, tais como: academias, clubes e espaços de saúde e bem-estar, como uma forma de prevenir afastamentos ao trabalho”</w:t>
      </w:r>
      <w:r w:rsidRPr="0045485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F75FA22" w14:textId="429CF048" w:rsidR="00E33D61" w:rsidRPr="00454851" w:rsidRDefault="00057154" w:rsidP="00454851">
      <w:pPr>
        <w:autoSpaceDE w:val="0"/>
        <w:autoSpaceDN w:val="0"/>
        <w:adjustRightInd w:val="0"/>
        <w:spacing w:line="23" w:lineRule="atLeast"/>
        <w:ind w:left="426" w:firstLine="282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54851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454851">
        <w:rPr>
          <w:rFonts w:ascii="Times New Roman" w:hAnsi="Times New Roman" w:cs="Times New Roman"/>
          <w:bCs/>
          <w:iCs/>
          <w:sz w:val="24"/>
          <w:szCs w:val="24"/>
        </w:rPr>
        <w:tab/>
        <w:t>Assim, a implantação do Auxílio de Incentivo à Atividade Física e Saúde Mental na Câmara Municipal de Itapevi representará uma medida estratégica e necessária, em um cenário em que a valorização do servidor público se mostra essencial para o bom funcionamento da administração pública, onde o bem-estar físico e emocional dos servidores influencia diretamente sua produtividade, motivação e qualidade no atendimento à população.</w:t>
      </w:r>
      <w:r w:rsidR="00F22EF7" w:rsidRPr="0045485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43574DC" w14:textId="34FD02B6" w:rsidR="0095762F" w:rsidRPr="00454851" w:rsidRDefault="0095762F" w:rsidP="00454851">
      <w:pPr>
        <w:pStyle w:val="Recuodecorpodetexto2"/>
        <w:spacing w:after="160" w:line="23" w:lineRule="atLeast"/>
        <w:ind w:left="426"/>
        <w:mirrorIndents/>
        <w:jc w:val="center"/>
        <w:rPr>
          <w:b/>
        </w:rPr>
      </w:pPr>
      <w:r w:rsidRPr="00454851">
        <w:rPr>
          <w:b/>
        </w:rPr>
        <w:t xml:space="preserve">Sala das Sessões, Bemvindo Moreira Nery, </w:t>
      </w:r>
      <w:r w:rsidR="00534E02" w:rsidRPr="00454851">
        <w:rPr>
          <w:b/>
        </w:rPr>
        <w:t xml:space="preserve">02 </w:t>
      </w:r>
      <w:r w:rsidRPr="00454851">
        <w:rPr>
          <w:b/>
        </w:rPr>
        <w:t xml:space="preserve">de </w:t>
      </w:r>
      <w:r w:rsidR="00534E02" w:rsidRPr="00454851">
        <w:rPr>
          <w:b/>
        </w:rPr>
        <w:t xml:space="preserve">setembro </w:t>
      </w:r>
      <w:r w:rsidRPr="00454851">
        <w:rPr>
          <w:b/>
        </w:rPr>
        <w:t>de 202</w:t>
      </w:r>
      <w:r w:rsidR="003C5E55" w:rsidRPr="00454851">
        <w:rPr>
          <w:b/>
        </w:rPr>
        <w:t>5</w:t>
      </w:r>
      <w:r w:rsidRPr="00454851">
        <w:rPr>
          <w:b/>
        </w:rPr>
        <w:t>.</w:t>
      </w:r>
    </w:p>
    <w:p w14:paraId="695DC9C5" w14:textId="77777777" w:rsidR="00E36710" w:rsidRPr="00454851" w:rsidRDefault="00E36710" w:rsidP="00454851">
      <w:pPr>
        <w:pStyle w:val="Recuodecorpodetexto2"/>
        <w:spacing w:after="160" w:line="23" w:lineRule="atLeast"/>
        <w:ind w:left="426"/>
        <w:mirrorIndents/>
        <w:jc w:val="center"/>
      </w:pPr>
    </w:p>
    <w:p w14:paraId="691E0156" w14:textId="77777777" w:rsidR="00454851" w:rsidRPr="00454851" w:rsidRDefault="00454851" w:rsidP="00454851">
      <w:pPr>
        <w:spacing w:line="23" w:lineRule="atLeast"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851">
        <w:rPr>
          <w:rFonts w:ascii="Times New Roman" w:hAnsi="Times New Roman" w:cs="Times New Roman"/>
          <w:b/>
          <w:bCs/>
          <w:sz w:val="24"/>
          <w:szCs w:val="24"/>
        </w:rPr>
        <w:t>RAFAEL ALAN DE MORAES ROMEIRO</w:t>
      </w:r>
    </w:p>
    <w:p w14:paraId="3F26253F" w14:textId="77777777" w:rsidR="00454851" w:rsidRPr="00454851" w:rsidRDefault="00454851" w:rsidP="00454851">
      <w:pPr>
        <w:spacing w:line="23" w:lineRule="atLeast"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454851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356FB608" w14:textId="77777777" w:rsidR="00454851" w:rsidRPr="00454851" w:rsidRDefault="00454851" w:rsidP="00454851">
      <w:pPr>
        <w:spacing w:line="23" w:lineRule="atLeast"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9A72A13" w14:textId="77777777" w:rsidR="00454851" w:rsidRPr="00454851" w:rsidRDefault="00454851" w:rsidP="00454851">
      <w:pPr>
        <w:spacing w:line="23" w:lineRule="atLeast"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672"/>
        <w:gridCol w:w="4672"/>
      </w:tblGrid>
      <w:tr w:rsidR="00454851" w:rsidRPr="00454851" w14:paraId="5F8257FA" w14:textId="77777777" w:rsidTr="003D6CE6">
        <w:tc>
          <w:tcPr>
            <w:tcW w:w="4672" w:type="dxa"/>
          </w:tcPr>
          <w:p w14:paraId="3D05D439" w14:textId="77777777" w:rsidR="00454851" w:rsidRPr="00454851" w:rsidRDefault="00454851" w:rsidP="003D6CE6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VEREADORA TININHA - PSD</w:t>
            </w:r>
          </w:p>
          <w:p w14:paraId="23AB66D3" w14:textId="77777777" w:rsidR="00454851" w:rsidRPr="00454851" w:rsidRDefault="00454851" w:rsidP="003D6CE6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Vice-Presidente</w:t>
            </w:r>
          </w:p>
          <w:p w14:paraId="01947783" w14:textId="77777777" w:rsidR="00454851" w:rsidRPr="00454851" w:rsidRDefault="00454851" w:rsidP="003D6CE6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B97B50" w14:textId="77777777" w:rsidR="00454851" w:rsidRPr="00454851" w:rsidRDefault="00454851" w:rsidP="003D6CE6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2" w:type="dxa"/>
          </w:tcPr>
          <w:p w14:paraId="61BC71AC" w14:textId="77777777" w:rsidR="00454851" w:rsidRPr="00454851" w:rsidRDefault="00454851" w:rsidP="003D6CE6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MAURÍCIO ALONSO MURAKAMI</w:t>
            </w:r>
          </w:p>
          <w:p w14:paraId="1561AEFA" w14:textId="77777777" w:rsidR="00454851" w:rsidRPr="00454851" w:rsidRDefault="00454851" w:rsidP="003D6CE6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1º Secretário</w:t>
            </w:r>
          </w:p>
        </w:tc>
      </w:tr>
      <w:tr w:rsidR="00454851" w:rsidRPr="00454851" w14:paraId="2748DE99" w14:textId="77777777" w:rsidTr="003D6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267603A3" w14:textId="77777777" w:rsidR="00454851" w:rsidRPr="00454851" w:rsidRDefault="00454851" w:rsidP="003D6CE6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PRISCILLA SOUZA MARIANO CAVANHA</w:t>
            </w:r>
          </w:p>
          <w:p w14:paraId="18765AAF" w14:textId="77777777" w:rsidR="00454851" w:rsidRPr="00454851" w:rsidRDefault="00454851" w:rsidP="003D6CE6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2ª Secretária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0F81B695" w14:textId="77777777" w:rsidR="00454851" w:rsidRPr="00454851" w:rsidRDefault="00454851" w:rsidP="003D6CE6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MATEUS ANDRADE DA SILVA SANTOS</w:t>
            </w:r>
          </w:p>
          <w:p w14:paraId="6317E8BF" w14:textId="6D26431B" w:rsidR="00454851" w:rsidRPr="00454851" w:rsidRDefault="00454851" w:rsidP="00454851">
            <w:pPr>
              <w:spacing w:after="160" w:line="23" w:lineRule="atLeast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3º Secretário</w:t>
            </w:r>
          </w:p>
        </w:tc>
      </w:tr>
    </w:tbl>
    <w:p w14:paraId="01D0E3DB" w14:textId="584139A2" w:rsidR="0095762F" w:rsidRPr="00454851" w:rsidRDefault="0095762F" w:rsidP="00454851">
      <w:pPr>
        <w:spacing w:line="23" w:lineRule="atLeast"/>
        <w:mirrorIndents/>
        <w:rPr>
          <w:rFonts w:ascii="Times New Roman" w:hAnsi="Times New Roman" w:cs="Times New Roman"/>
          <w:sz w:val="24"/>
          <w:szCs w:val="24"/>
        </w:rPr>
      </w:pPr>
    </w:p>
    <w:sectPr w:rsidR="0095762F" w:rsidRPr="00454851" w:rsidSect="007D667A">
      <w:headerReference w:type="even" r:id="rId8"/>
      <w:headerReference w:type="default" r:id="rId9"/>
      <w:headerReference w:type="first" r:id="rId10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F953A" w14:textId="77777777" w:rsidR="00407AD1" w:rsidRDefault="00407AD1" w:rsidP="004B11B6">
      <w:pPr>
        <w:spacing w:after="0" w:line="240" w:lineRule="auto"/>
      </w:pPr>
      <w:r>
        <w:separator/>
      </w:r>
    </w:p>
  </w:endnote>
  <w:endnote w:type="continuationSeparator" w:id="0">
    <w:p w14:paraId="46448568" w14:textId="77777777" w:rsidR="00407AD1" w:rsidRDefault="00407AD1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910A" w14:textId="77777777" w:rsidR="00407AD1" w:rsidRDefault="00407AD1" w:rsidP="004B11B6">
      <w:pPr>
        <w:spacing w:after="0" w:line="240" w:lineRule="auto"/>
      </w:pPr>
      <w:r>
        <w:separator/>
      </w:r>
    </w:p>
  </w:footnote>
  <w:footnote w:type="continuationSeparator" w:id="0">
    <w:p w14:paraId="045CF42F" w14:textId="77777777" w:rsidR="00407AD1" w:rsidRDefault="00407AD1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424D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553D" w14:textId="5D96D9AC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3924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265062">
    <w:abstractNumId w:val="4"/>
  </w:num>
  <w:num w:numId="2" w16cid:durableId="580408277">
    <w:abstractNumId w:val="1"/>
  </w:num>
  <w:num w:numId="3" w16cid:durableId="1736391985">
    <w:abstractNumId w:val="2"/>
  </w:num>
  <w:num w:numId="4" w16cid:durableId="2004623128">
    <w:abstractNumId w:val="0"/>
  </w:num>
  <w:num w:numId="5" w16cid:durableId="1686469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15BD4"/>
    <w:rsid w:val="00034BC5"/>
    <w:rsid w:val="0004636E"/>
    <w:rsid w:val="00057154"/>
    <w:rsid w:val="000638AE"/>
    <w:rsid w:val="000639A5"/>
    <w:rsid w:val="000642D8"/>
    <w:rsid w:val="00076E21"/>
    <w:rsid w:val="000860F8"/>
    <w:rsid w:val="000A2F6C"/>
    <w:rsid w:val="000B1B80"/>
    <w:rsid w:val="000C1B85"/>
    <w:rsid w:val="000E2164"/>
    <w:rsid w:val="000E51F0"/>
    <w:rsid w:val="000F1F88"/>
    <w:rsid w:val="001367E3"/>
    <w:rsid w:val="00140DBB"/>
    <w:rsid w:val="0014109B"/>
    <w:rsid w:val="0015252D"/>
    <w:rsid w:val="001565C9"/>
    <w:rsid w:val="001605C4"/>
    <w:rsid w:val="0017383C"/>
    <w:rsid w:val="001874C4"/>
    <w:rsid w:val="001B3EBC"/>
    <w:rsid w:val="001B76E4"/>
    <w:rsid w:val="001C483F"/>
    <w:rsid w:val="001D23A8"/>
    <w:rsid w:val="00202527"/>
    <w:rsid w:val="002262F6"/>
    <w:rsid w:val="002272AF"/>
    <w:rsid w:val="00237438"/>
    <w:rsid w:val="00243B9F"/>
    <w:rsid w:val="002455A1"/>
    <w:rsid w:val="00245CAB"/>
    <w:rsid w:val="002501C3"/>
    <w:rsid w:val="0028085A"/>
    <w:rsid w:val="00281321"/>
    <w:rsid w:val="002A0AE9"/>
    <w:rsid w:val="002B47E7"/>
    <w:rsid w:val="002B5122"/>
    <w:rsid w:val="002B6888"/>
    <w:rsid w:val="002C61A0"/>
    <w:rsid w:val="0030252F"/>
    <w:rsid w:val="00312CFE"/>
    <w:rsid w:val="00327497"/>
    <w:rsid w:val="003307C4"/>
    <w:rsid w:val="0036427B"/>
    <w:rsid w:val="003677FC"/>
    <w:rsid w:val="00386EEF"/>
    <w:rsid w:val="00395256"/>
    <w:rsid w:val="003A68AD"/>
    <w:rsid w:val="003B7657"/>
    <w:rsid w:val="003C5E55"/>
    <w:rsid w:val="003C77B2"/>
    <w:rsid w:val="003D1E3C"/>
    <w:rsid w:val="003E0C06"/>
    <w:rsid w:val="00400270"/>
    <w:rsid w:val="004056EB"/>
    <w:rsid w:val="004079F5"/>
    <w:rsid w:val="00407AD1"/>
    <w:rsid w:val="00422BCC"/>
    <w:rsid w:val="00426C62"/>
    <w:rsid w:val="004278D3"/>
    <w:rsid w:val="00430659"/>
    <w:rsid w:val="004371CF"/>
    <w:rsid w:val="00444C95"/>
    <w:rsid w:val="00454851"/>
    <w:rsid w:val="00497B05"/>
    <w:rsid w:val="004B11B6"/>
    <w:rsid w:val="004F5BDD"/>
    <w:rsid w:val="00503DA5"/>
    <w:rsid w:val="00534E02"/>
    <w:rsid w:val="0055570B"/>
    <w:rsid w:val="005639AB"/>
    <w:rsid w:val="0058508C"/>
    <w:rsid w:val="00585C0C"/>
    <w:rsid w:val="00595963"/>
    <w:rsid w:val="005959C7"/>
    <w:rsid w:val="00597755"/>
    <w:rsid w:val="005979F0"/>
    <w:rsid w:val="005A457E"/>
    <w:rsid w:val="005A7704"/>
    <w:rsid w:val="005B0643"/>
    <w:rsid w:val="005F4268"/>
    <w:rsid w:val="00614188"/>
    <w:rsid w:val="006621D7"/>
    <w:rsid w:val="006636F6"/>
    <w:rsid w:val="00672462"/>
    <w:rsid w:val="006C1B7B"/>
    <w:rsid w:val="006D314B"/>
    <w:rsid w:val="006D75E7"/>
    <w:rsid w:val="006F0BA0"/>
    <w:rsid w:val="007000C2"/>
    <w:rsid w:val="00722F88"/>
    <w:rsid w:val="007320E9"/>
    <w:rsid w:val="00736276"/>
    <w:rsid w:val="00740D98"/>
    <w:rsid w:val="00782132"/>
    <w:rsid w:val="007B0E61"/>
    <w:rsid w:val="007D667A"/>
    <w:rsid w:val="00821E16"/>
    <w:rsid w:val="008303F6"/>
    <w:rsid w:val="00836ED4"/>
    <w:rsid w:val="008433FD"/>
    <w:rsid w:val="00870521"/>
    <w:rsid w:val="0087193F"/>
    <w:rsid w:val="00886BF4"/>
    <w:rsid w:val="00895D62"/>
    <w:rsid w:val="008E3BAE"/>
    <w:rsid w:val="008E40B3"/>
    <w:rsid w:val="009141A5"/>
    <w:rsid w:val="00915907"/>
    <w:rsid w:val="00922A61"/>
    <w:rsid w:val="00925314"/>
    <w:rsid w:val="00934DC4"/>
    <w:rsid w:val="00935F5D"/>
    <w:rsid w:val="00947237"/>
    <w:rsid w:val="009522A9"/>
    <w:rsid w:val="00954318"/>
    <w:rsid w:val="0095762F"/>
    <w:rsid w:val="00984FAB"/>
    <w:rsid w:val="00992C9B"/>
    <w:rsid w:val="009C74C2"/>
    <w:rsid w:val="009D1081"/>
    <w:rsid w:val="009F009E"/>
    <w:rsid w:val="009F1BB0"/>
    <w:rsid w:val="00A07D3B"/>
    <w:rsid w:val="00A16975"/>
    <w:rsid w:val="00A222A2"/>
    <w:rsid w:val="00A34767"/>
    <w:rsid w:val="00A36037"/>
    <w:rsid w:val="00A430EF"/>
    <w:rsid w:val="00A86C58"/>
    <w:rsid w:val="00A967DB"/>
    <w:rsid w:val="00AE1302"/>
    <w:rsid w:val="00AE35BF"/>
    <w:rsid w:val="00AE754C"/>
    <w:rsid w:val="00B00A3C"/>
    <w:rsid w:val="00B1457C"/>
    <w:rsid w:val="00B31615"/>
    <w:rsid w:val="00B344F9"/>
    <w:rsid w:val="00B613D6"/>
    <w:rsid w:val="00B62BB5"/>
    <w:rsid w:val="00B91DC3"/>
    <w:rsid w:val="00BA410E"/>
    <w:rsid w:val="00BB799F"/>
    <w:rsid w:val="00BC0BE4"/>
    <w:rsid w:val="00BC229F"/>
    <w:rsid w:val="00BC51A7"/>
    <w:rsid w:val="00BC69F5"/>
    <w:rsid w:val="00BD4B13"/>
    <w:rsid w:val="00BD640C"/>
    <w:rsid w:val="00BE3FAD"/>
    <w:rsid w:val="00C020B1"/>
    <w:rsid w:val="00C25F0D"/>
    <w:rsid w:val="00C375EE"/>
    <w:rsid w:val="00C440E9"/>
    <w:rsid w:val="00C62D92"/>
    <w:rsid w:val="00C84443"/>
    <w:rsid w:val="00CB021B"/>
    <w:rsid w:val="00CC7805"/>
    <w:rsid w:val="00CF2272"/>
    <w:rsid w:val="00D162DE"/>
    <w:rsid w:val="00D26633"/>
    <w:rsid w:val="00D270B2"/>
    <w:rsid w:val="00D27B35"/>
    <w:rsid w:val="00D5020F"/>
    <w:rsid w:val="00D928C6"/>
    <w:rsid w:val="00D97AD9"/>
    <w:rsid w:val="00DA59C3"/>
    <w:rsid w:val="00DD3F1D"/>
    <w:rsid w:val="00DD4208"/>
    <w:rsid w:val="00DE7508"/>
    <w:rsid w:val="00E22A39"/>
    <w:rsid w:val="00E23B33"/>
    <w:rsid w:val="00E31061"/>
    <w:rsid w:val="00E33D61"/>
    <w:rsid w:val="00E36710"/>
    <w:rsid w:val="00E373BC"/>
    <w:rsid w:val="00E44D9F"/>
    <w:rsid w:val="00E50394"/>
    <w:rsid w:val="00E7394E"/>
    <w:rsid w:val="00E750B4"/>
    <w:rsid w:val="00E86C3D"/>
    <w:rsid w:val="00EA435E"/>
    <w:rsid w:val="00EB339F"/>
    <w:rsid w:val="00ED0317"/>
    <w:rsid w:val="00F22EF7"/>
    <w:rsid w:val="00F261CF"/>
    <w:rsid w:val="00F31551"/>
    <w:rsid w:val="00F439B7"/>
    <w:rsid w:val="00F60190"/>
    <w:rsid w:val="00F65F3B"/>
    <w:rsid w:val="00F71511"/>
    <w:rsid w:val="00F71783"/>
    <w:rsid w:val="00F76529"/>
    <w:rsid w:val="00F82912"/>
    <w:rsid w:val="00FA6F90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DE07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8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Recuodecorpodetexto2">
    <w:name w:val="Body Text Indent 2"/>
    <w:basedOn w:val="Normal"/>
    <w:link w:val="Recuodecorpodetexto2Char"/>
    <w:rsid w:val="00E33D6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E33D61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E33D61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E33D61"/>
    <w:rPr>
      <w:rFonts w:ascii="Courier New" w:eastAsia="Calibri" w:hAnsi="Courier New" w:cs="Arial"/>
      <w:bCs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A96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8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5FA-11A8-4878-BEC2-BEEC2F70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671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Adriano Duarte Do Nascimento</cp:lastModifiedBy>
  <cp:revision>17</cp:revision>
  <cp:lastPrinted>2025-08-29T13:32:00Z</cp:lastPrinted>
  <dcterms:created xsi:type="dcterms:W3CDTF">2025-08-29T13:31:00Z</dcterms:created>
  <dcterms:modified xsi:type="dcterms:W3CDTF">2025-09-02T17:39:00Z</dcterms:modified>
</cp:coreProperties>
</file>