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E6F19" w14:textId="4F477DB4" w:rsidR="00C83C32" w:rsidRDefault="00192656" w:rsidP="00C83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C32">
        <w:rPr>
          <w:rFonts w:ascii="Times New Roman" w:hAnsi="Times New Roman" w:cs="Times New Roman"/>
          <w:b/>
          <w:sz w:val="24"/>
          <w:szCs w:val="24"/>
        </w:rPr>
        <w:t>MOÇÃO</w:t>
      </w:r>
      <w:r w:rsidR="00C83C32" w:rsidRPr="00C83C32">
        <w:rPr>
          <w:rFonts w:ascii="Times New Roman" w:hAnsi="Times New Roman" w:cs="Times New Roman"/>
          <w:b/>
          <w:sz w:val="24"/>
          <w:szCs w:val="24"/>
        </w:rPr>
        <w:t xml:space="preserve"> Nº </w:t>
      </w:r>
      <w:r w:rsidR="00373269">
        <w:rPr>
          <w:rFonts w:ascii="Times New Roman" w:hAnsi="Times New Roman" w:cs="Times New Roman"/>
          <w:b/>
          <w:sz w:val="24"/>
          <w:szCs w:val="24"/>
        </w:rPr>
        <w:t xml:space="preserve">278 </w:t>
      </w:r>
      <w:r w:rsidR="00C83C32" w:rsidRPr="00C83C32">
        <w:rPr>
          <w:rFonts w:ascii="Times New Roman" w:hAnsi="Times New Roman" w:cs="Times New Roman"/>
          <w:b/>
          <w:sz w:val="24"/>
          <w:szCs w:val="24"/>
        </w:rPr>
        <w:t>/</w:t>
      </w:r>
      <w:r w:rsidR="003732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C32" w:rsidRPr="00C83C32">
        <w:rPr>
          <w:rFonts w:ascii="Times New Roman" w:hAnsi="Times New Roman" w:cs="Times New Roman"/>
          <w:b/>
          <w:sz w:val="24"/>
          <w:szCs w:val="24"/>
        </w:rPr>
        <w:t>2025</w:t>
      </w:r>
    </w:p>
    <w:p w14:paraId="15B37E9E" w14:textId="77777777" w:rsidR="00CE2A17" w:rsidRDefault="00CE2A17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752E2A" w14:textId="258C62B5" w:rsidR="00C83C32" w:rsidRPr="00C83C32" w:rsidRDefault="00A46DFA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A Câmara Municipal de Itapevi, Estado de São Paulo, no uso de suas atribuições legais e regimentais, manifesta, por meio da presente </w:t>
      </w:r>
      <w:r w:rsidR="00546F27" w:rsidRPr="00546F27">
        <w:rPr>
          <w:rFonts w:ascii="Times New Roman" w:hAnsi="Times New Roman" w:cs="Times New Roman"/>
          <w:b/>
          <w:sz w:val="24"/>
          <w:szCs w:val="24"/>
        </w:rPr>
        <w:t>MOÇÃO DE REPÚDIO</w:t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F19D6">
        <w:rPr>
          <w:rFonts w:ascii="Times New Roman" w:hAnsi="Times New Roman" w:cs="Times New Roman"/>
          <w:bCs/>
          <w:sz w:val="24"/>
          <w:szCs w:val="24"/>
        </w:rPr>
        <w:t>sua</w:t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 veemente </w:t>
      </w:r>
      <w:r w:rsidR="002F19D6">
        <w:rPr>
          <w:rFonts w:ascii="Times New Roman" w:hAnsi="Times New Roman" w:cs="Times New Roman"/>
          <w:bCs/>
          <w:sz w:val="24"/>
          <w:szCs w:val="24"/>
        </w:rPr>
        <w:t>oposição</w:t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 à possibilidade de implantação de novos pedágios, na Rodovia Raposo Tavares</w:t>
      </w:r>
      <w:r w:rsidR="00372520">
        <w:rPr>
          <w:rFonts w:ascii="Times New Roman" w:hAnsi="Times New Roman" w:cs="Times New Roman"/>
          <w:bCs/>
          <w:sz w:val="24"/>
          <w:szCs w:val="24"/>
        </w:rPr>
        <w:t xml:space="preserve"> e vias adjacentes de acesso ao Município de Itapevi</w:t>
      </w:r>
      <w:r w:rsidRPr="00A46DFA">
        <w:rPr>
          <w:rFonts w:ascii="Times New Roman" w:hAnsi="Times New Roman" w:cs="Times New Roman"/>
          <w:bCs/>
          <w:sz w:val="24"/>
          <w:szCs w:val="24"/>
        </w:rPr>
        <w:t>, por entender que tal medida representa um grave prejuízo econômico e social à população.</w:t>
      </w:r>
    </w:p>
    <w:p w14:paraId="6F78BBED" w14:textId="77777777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CE558F" w14:textId="77777777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C32">
        <w:rPr>
          <w:rFonts w:ascii="Times New Roman" w:hAnsi="Times New Roman" w:cs="Times New Roman"/>
          <w:bCs/>
          <w:sz w:val="24"/>
          <w:szCs w:val="24"/>
        </w:rPr>
        <w:t>JUSTIFICATIVA</w:t>
      </w:r>
    </w:p>
    <w:p w14:paraId="5453767A" w14:textId="77777777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C32">
        <w:rPr>
          <w:rFonts w:ascii="Times New Roman" w:hAnsi="Times New Roman" w:cs="Times New Roman"/>
          <w:bCs/>
          <w:sz w:val="24"/>
          <w:szCs w:val="24"/>
        </w:rPr>
        <w:t>Senhor Presidente,</w:t>
      </w:r>
    </w:p>
    <w:p w14:paraId="20F51764" w14:textId="77777777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C32">
        <w:rPr>
          <w:rFonts w:ascii="Times New Roman" w:hAnsi="Times New Roman" w:cs="Times New Roman"/>
          <w:bCs/>
          <w:sz w:val="24"/>
          <w:szCs w:val="24"/>
        </w:rPr>
        <w:t>Senhores Vereadores,</w:t>
      </w:r>
    </w:p>
    <w:p w14:paraId="758F0E79" w14:textId="77777777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C32">
        <w:rPr>
          <w:rFonts w:ascii="Times New Roman" w:hAnsi="Times New Roman" w:cs="Times New Roman"/>
          <w:bCs/>
          <w:sz w:val="24"/>
          <w:szCs w:val="24"/>
        </w:rPr>
        <w:t>Senhoras Vereadoras,</w:t>
      </w:r>
    </w:p>
    <w:p w14:paraId="0C2B2C2D" w14:textId="77777777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FBC45D" w14:textId="70A9B8FF" w:rsidR="00A46DFA" w:rsidRPr="00A46DFA" w:rsidRDefault="00A46DFA" w:rsidP="00A46D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46DFA">
        <w:rPr>
          <w:rFonts w:ascii="Times New Roman" w:hAnsi="Times New Roman" w:cs="Times New Roman"/>
          <w:bCs/>
          <w:sz w:val="24"/>
          <w:szCs w:val="24"/>
        </w:rPr>
        <w:t>Os valores previstos para a</w:t>
      </w:r>
      <w:r w:rsidR="00742175">
        <w:rPr>
          <w:rFonts w:ascii="Times New Roman" w:hAnsi="Times New Roman" w:cs="Times New Roman"/>
          <w:bCs/>
          <w:sz w:val="24"/>
          <w:szCs w:val="24"/>
        </w:rPr>
        <w:t>s</w:t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 cobrança</w:t>
      </w:r>
      <w:r w:rsidR="00742175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Pr="00A46DFA">
        <w:rPr>
          <w:rFonts w:ascii="Times New Roman" w:hAnsi="Times New Roman" w:cs="Times New Roman"/>
          <w:bCs/>
          <w:sz w:val="24"/>
          <w:szCs w:val="24"/>
        </w:rPr>
        <w:t>— que podem chegar a aproximadamente R$ 15,00 para trabalhadores e estudantes que se deslocam cotidianamente — configuram verdadeiro ônus adicional ao orçamento familiar, afetando, de forma desproporcional, os cidadãos de menor renda, que utilizam a via não por lazer, mas por necessidade.</w:t>
      </w:r>
    </w:p>
    <w:p w14:paraId="25A43C80" w14:textId="2F88DBF6" w:rsidR="00A46DFA" w:rsidRPr="00A46DFA" w:rsidRDefault="00A46DFA" w:rsidP="00A46D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46DFA">
        <w:rPr>
          <w:rFonts w:ascii="Times New Roman" w:hAnsi="Times New Roman" w:cs="Times New Roman"/>
          <w:bCs/>
          <w:sz w:val="24"/>
          <w:szCs w:val="24"/>
        </w:rPr>
        <w:t>Ressalte-se que o modelo de pedágio proposto, sem praças físicas e com pagamento posterior via internet, além de gerar multas e penalidades severas em caso de esquecimento ou dificuldades tecnológicas, ignora a realidade de parte significativa da população, em especial idosos e pessoas com menor acesso a recursos digitais.</w:t>
      </w:r>
    </w:p>
    <w:p w14:paraId="48FDE159" w14:textId="4CD89ABD" w:rsidR="00A46DFA" w:rsidRPr="00A46DFA" w:rsidRDefault="00A46DFA" w:rsidP="00A46D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A medida, além de </w:t>
      </w:r>
      <w:r w:rsidR="00A91CB5">
        <w:rPr>
          <w:rFonts w:ascii="Times New Roman" w:hAnsi="Times New Roman" w:cs="Times New Roman"/>
          <w:bCs/>
          <w:sz w:val="24"/>
          <w:szCs w:val="24"/>
        </w:rPr>
        <w:t>comprometer a</w:t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 razoabilidade e</w:t>
      </w:r>
      <w:r w:rsidR="00A91CB5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 proporcionalidade, </w:t>
      </w:r>
      <w:r w:rsidR="00EE5FA1">
        <w:rPr>
          <w:rFonts w:ascii="Times New Roman" w:hAnsi="Times New Roman" w:cs="Times New Roman"/>
          <w:bCs/>
          <w:sz w:val="24"/>
          <w:szCs w:val="24"/>
        </w:rPr>
        <w:t>inviabiliza</w:t>
      </w:r>
      <w:r w:rsidRPr="00A46DFA">
        <w:rPr>
          <w:rFonts w:ascii="Times New Roman" w:hAnsi="Times New Roman" w:cs="Times New Roman"/>
          <w:bCs/>
          <w:sz w:val="24"/>
          <w:szCs w:val="24"/>
        </w:rPr>
        <w:t xml:space="preserve"> a mobilidade, encarece o transporte de bens e serviços e aumenta o custo de vida em nossa região.</w:t>
      </w:r>
    </w:p>
    <w:p w14:paraId="35065E97" w14:textId="6E1B433D" w:rsidR="00C83C32" w:rsidRPr="00C83C32" w:rsidRDefault="00A46DFA" w:rsidP="00A46D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46DFA">
        <w:rPr>
          <w:rFonts w:ascii="Times New Roman" w:hAnsi="Times New Roman" w:cs="Times New Roman"/>
          <w:bCs/>
          <w:sz w:val="24"/>
          <w:szCs w:val="24"/>
        </w:rPr>
        <w:t>Diante disso, todos os Vereadores da Câmara Municipal de Itapevi manifestam, de forma unânime, seu repúdio à implantação dos referidos pedágios, solicitando ao Governo do Estado de São Paulo e à concessionária responsável que revejam tal projeto, priorizando políticas públicas que garantam mobilidade, desenvolvimento econômico e justiça social, sem impor novos encargos abusivos à população.</w:t>
      </w:r>
    </w:p>
    <w:p w14:paraId="50679EBF" w14:textId="483C5B97" w:rsidR="00C83C32" w:rsidRPr="00C83C32" w:rsidRDefault="00BF16A1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C83C32" w:rsidRPr="00C83C32">
        <w:rPr>
          <w:rFonts w:ascii="Times New Roman" w:hAnsi="Times New Roman" w:cs="Times New Roman"/>
          <w:bCs/>
          <w:sz w:val="24"/>
          <w:szCs w:val="24"/>
        </w:rPr>
        <w:t>Solicita-se que cópia desta moção seja enviada:</w:t>
      </w:r>
    </w:p>
    <w:p w14:paraId="3241E1B3" w14:textId="35AD3CCE" w:rsid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C32">
        <w:rPr>
          <w:rFonts w:ascii="Times New Roman" w:hAnsi="Times New Roman" w:cs="Times New Roman"/>
          <w:bCs/>
          <w:sz w:val="24"/>
          <w:szCs w:val="24"/>
        </w:rPr>
        <w:t>-</w:t>
      </w:r>
      <w:r w:rsidR="004F39CD">
        <w:rPr>
          <w:rFonts w:ascii="Times New Roman" w:hAnsi="Times New Roman" w:cs="Times New Roman"/>
          <w:bCs/>
          <w:sz w:val="24"/>
          <w:szCs w:val="24"/>
        </w:rPr>
        <w:t xml:space="preserve"> À</w:t>
      </w:r>
      <w:r w:rsidRPr="00C83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4CAE">
        <w:rPr>
          <w:rFonts w:ascii="Times New Roman" w:hAnsi="Times New Roman" w:cs="Times New Roman"/>
          <w:bCs/>
          <w:sz w:val="24"/>
          <w:szCs w:val="24"/>
        </w:rPr>
        <w:t>Câmara Oeste.</w:t>
      </w:r>
    </w:p>
    <w:p w14:paraId="5BBEA79C" w14:textId="44D11C38" w:rsidR="0058757D" w:rsidRPr="00C83C32" w:rsidRDefault="0058757D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4F39CD">
        <w:rPr>
          <w:rFonts w:ascii="Times New Roman" w:hAnsi="Times New Roman" w:cs="Times New Roman"/>
          <w:bCs/>
          <w:sz w:val="24"/>
          <w:szCs w:val="24"/>
        </w:rPr>
        <w:t xml:space="preserve"> À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39CD" w:rsidRPr="004F39CD">
        <w:rPr>
          <w:rFonts w:ascii="Times New Roman" w:hAnsi="Times New Roman" w:cs="Times New Roman"/>
          <w:bCs/>
          <w:sz w:val="24"/>
          <w:szCs w:val="24"/>
        </w:rPr>
        <w:t>Ecovias Raposo Castello (Grupo EcoRodovias)</w:t>
      </w:r>
      <w:r w:rsidR="004F39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7C617A" w14:textId="3E600C21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C32">
        <w:rPr>
          <w:rFonts w:ascii="Times New Roman" w:hAnsi="Times New Roman" w:cs="Times New Roman"/>
          <w:bCs/>
          <w:sz w:val="24"/>
          <w:szCs w:val="24"/>
        </w:rPr>
        <w:t>-</w:t>
      </w:r>
      <w:r w:rsidR="00F44C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C32">
        <w:rPr>
          <w:rFonts w:ascii="Times New Roman" w:hAnsi="Times New Roman" w:cs="Times New Roman"/>
          <w:bCs/>
          <w:sz w:val="24"/>
          <w:szCs w:val="24"/>
        </w:rPr>
        <w:t>Ao</w:t>
      </w:r>
      <w:r w:rsidR="00F13958">
        <w:rPr>
          <w:rFonts w:ascii="Times New Roman" w:hAnsi="Times New Roman" w:cs="Times New Roman"/>
          <w:bCs/>
          <w:sz w:val="24"/>
          <w:szCs w:val="24"/>
        </w:rPr>
        <w:t xml:space="preserve"> Exmo.</w:t>
      </w:r>
      <w:r w:rsidRPr="00C83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4CAE">
        <w:rPr>
          <w:rFonts w:ascii="Times New Roman" w:hAnsi="Times New Roman" w:cs="Times New Roman"/>
          <w:bCs/>
          <w:sz w:val="24"/>
          <w:szCs w:val="24"/>
        </w:rPr>
        <w:t>Governador do Estado de São Paulo, Sr. Tarcísio de Freitas</w:t>
      </w:r>
      <w:r w:rsidR="00F139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B449CE" w14:textId="77777777" w:rsidR="00C83C32" w:rsidRP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36BE70" w14:textId="38EFFDB8" w:rsidR="00C83C32" w:rsidRDefault="00C83C32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C32">
        <w:rPr>
          <w:rFonts w:ascii="Times New Roman" w:hAnsi="Times New Roman" w:cs="Times New Roman"/>
          <w:bCs/>
          <w:sz w:val="24"/>
          <w:szCs w:val="24"/>
        </w:rPr>
        <w:t xml:space="preserve">Sala das Sessões Bemvindo Moreira Nery, </w:t>
      </w:r>
      <w:r w:rsidR="00EC292F">
        <w:rPr>
          <w:rFonts w:ascii="Times New Roman" w:hAnsi="Times New Roman" w:cs="Times New Roman"/>
          <w:bCs/>
          <w:sz w:val="24"/>
          <w:szCs w:val="24"/>
        </w:rPr>
        <w:t>08</w:t>
      </w:r>
      <w:r w:rsidR="00F44CAE">
        <w:rPr>
          <w:rFonts w:ascii="Times New Roman" w:hAnsi="Times New Roman" w:cs="Times New Roman"/>
          <w:bCs/>
          <w:sz w:val="24"/>
          <w:szCs w:val="24"/>
        </w:rPr>
        <w:t xml:space="preserve"> de agosto de 2025</w:t>
      </w:r>
    </w:p>
    <w:p w14:paraId="098486F4" w14:textId="77777777" w:rsidR="00F44CAE" w:rsidRDefault="00F44CAE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6B451" w14:textId="378145EF" w:rsidR="00CB684B" w:rsidRPr="00CB684B" w:rsidRDefault="00CB684B" w:rsidP="00C83C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84B">
        <w:rPr>
          <w:rFonts w:ascii="Times New Roman" w:hAnsi="Times New Roman" w:cs="Times New Roman"/>
          <w:b/>
          <w:sz w:val="24"/>
          <w:szCs w:val="24"/>
        </w:rPr>
        <w:t>Vereadores:</w:t>
      </w:r>
    </w:p>
    <w:p w14:paraId="76DBCBF2" w14:textId="77777777" w:rsidR="00CB684B" w:rsidRDefault="00CB684B" w:rsidP="00C83C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17068E" w14:textId="43CD948E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84B">
        <w:rPr>
          <w:rFonts w:ascii="Times New Roman" w:hAnsi="Times New Roman" w:cs="Times New Roman"/>
          <w:bCs/>
          <w:sz w:val="24"/>
          <w:szCs w:val="24"/>
        </w:rPr>
        <w:t>Afonso da Silva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Akdenis</w:t>
      </w:r>
      <w:proofErr w:type="spellEnd"/>
      <w:r w:rsidRPr="00CB684B">
        <w:rPr>
          <w:rFonts w:ascii="Times New Roman" w:hAnsi="Times New Roman" w:cs="Times New Roman"/>
          <w:bCs/>
          <w:sz w:val="24"/>
          <w:szCs w:val="24"/>
        </w:rPr>
        <w:t xml:space="preserve"> Mohamad </w:t>
      </w: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Kourani</w:t>
      </w:r>
      <w:proofErr w:type="spellEnd"/>
    </w:p>
    <w:p w14:paraId="5D6345FC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72772E" w14:textId="74B4C82C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84B">
        <w:rPr>
          <w:rFonts w:ascii="Times New Roman" w:hAnsi="Times New Roman" w:cs="Times New Roman"/>
          <w:bCs/>
          <w:sz w:val="24"/>
          <w:szCs w:val="24"/>
        </w:rPr>
        <w:t>Donizetti Dias Carvalho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Pr="00CB684B">
        <w:rPr>
          <w:rFonts w:ascii="Times New Roman" w:hAnsi="Times New Roman" w:cs="Times New Roman"/>
          <w:bCs/>
          <w:sz w:val="24"/>
          <w:szCs w:val="24"/>
        </w:rPr>
        <w:t>Elias Vasconcelos Araújo</w:t>
      </w:r>
    </w:p>
    <w:p w14:paraId="6C530131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613809" w14:textId="2C8355F1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Erondina</w:t>
      </w:r>
      <w:proofErr w:type="spellEnd"/>
      <w:r w:rsidRPr="00CB684B">
        <w:rPr>
          <w:rFonts w:ascii="Times New Roman" w:hAnsi="Times New Roman" w:cs="Times New Roman"/>
          <w:bCs/>
          <w:sz w:val="24"/>
          <w:szCs w:val="24"/>
        </w:rPr>
        <w:t xml:space="preserve"> Ferreira Godoy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Pr="00CB684B">
        <w:rPr>
          <w:rFonts w:ascii="Times New Roman" w:hAnsi="Times New Roman" w:cs="Times New Roman"/>
          <w:bCs/>
          <w:sz w:val="24"/>
          <w:szCs w:val="24"/>
        </w:rPr>
        <w:t>Fábio de Freitas</w:t>
      </w:r>
    </w:p>
    <w:p w14:paraId="46AF9573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800F22" w14:textId="2B1B4D4D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Ivonildo</w:t>
      </w:r>
      <w:proofErr w:type="spellEnd"/>
      <w:r w:rsidRPr="00CB684B">
        <w:rPr>
          <w:rFonts w:ascii="Times New Roman" w:hAnsi="Times New Roman" w:cs="Times New Roman"/>
          <w:bCs/>
          <w:sz w:val="24"/>
          <w:szCs w:val="24"/>
        </w:rPr>
        <w:t xml:space="preserve"> Andrade da Hora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Pr="00CB684B">
        <w:rPr>
          <w:rFonts w:ascii="Times New Roman" w:hAnsi="Times New Roman" w:cs="Times New Roman"/>
          <w:bCs/>
          <w:sz w:val="24"/>
          <w:szCs w:val="24"/>
        </w:rPr>
        <w:t xml:space="preserve">Jonas Henrique </w:t>
      </w: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Salmen</w:t>
      </w:r>
      <w:proofErr w:type="spellEnd"/>
      <w:r w:rsidRPr="00CB684B">
        <w:rPr>
          <w:rFonts w:ascii="Times New Roman" w:hAnsi="Times New Roman" w:cs="Times New Roman"/>
          <w:bCs/>
          <w:sz w:val="24"/>
          <w:szCs w:val="24"/>
        </w:rPr>
        <w:t xml:space="preserve"> Moraes Gonçalves</w:t>
      </w:r>
    </w:p>
    <w:p w14:paraId="1AD13D7B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B77217" w14:textId="04FB71A4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84B">
        <w:rPr>
          <w:rFonts w:ascii="Times New Roman" w:hAnsi="Times New Roman" w:cs="Times New Roman"/>
          <w:bCs/>
          <w:sz w:val="24"/>
          <w:szCs w:val="24"/>
        </w:rPr>
        <w:t xml:space="preserve">Marina de Castro Dornellas </w:t>
      </w: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Dornellas</w:t>
      </w:r>
      <w:proofErr w:type="spellEnd"/>
      <w:r w:rsidR="00726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Pr="00CB684B">
        <w:rPr>
          <w:rFonts w:ascii="Times New Roman" w:hAnsi="Times New Roman" w:cs="Times New Roman"/>
          <w:bCs/>
          <w:sz w:val="24"/>
          <w:szCs w:val="24"/>
        </w:rPr>
        <w:t>Mariza Martins Borges</w:t>
      </w:r>
    </w:p>
    <w:p w14:paraId="62A0C122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63982E" w14:textId="3D01B689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84B">
        <w:rPr>
          <w:rFonts w:ascii="Times New Roman" w:hAnsi="Times New Roman" w:cs="Times New Roman"/>
          <w:bCs/>
          <w:sz w:val="24"/>
          <w:szCs w:val="24"/>
        </w:rPr>
        <w:t>Mateus Andrade da Silva Santos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Pr="00CB684B">
        <w:rPr>
          <w:rFonts w:ascii="Times New Roman" w:hAnsi="Times New Roman" w:cs="Times New Roman"/>
          <w:bCs/>
          <w:sz w:val="24"/>
          <w:szCs w:val="24"/>
        </w:rPr>
        <w:t>Maurício Alonso Murakami</w:t>
      </w:r>
    </w:p>
    <w:p w14:paraId="25D1FF65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492C47" w14:textId="0B8B03BC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84B">
        <w:rPr>
          <w:rFonts w:ascii="Times New Roman" w:hAnsi="Times New Roman" w:cs="Times New Roman"/>
          <w:bCs/>
          <w:sz w:val="24"/>
          <w:szCs w:val="24"/>
        </w:rPr>
        <w:t xml:space="preserve">Pedro Augusto </w:t>
      </w:r>
      <w:r w:rsidR="00AF13B5" w:rsidRPr="00CB684B">
        <w:rPr>
          <w:rFonts w:ascii="Times New Roman" w:hAnsi="Times New Roman" w:cs="Times New Roman"/>
          <w:bCs/>
          <w:sz w:val="24"/>
          <w:szCs w:val="24"/>
        </w:rPr>
        <w:t>Figueiró</w:t>
      </w:r>
      <w:r w:rsidRPr="00CB684B">
        <w:rPr>
          <w:rFonts w:ascii="Times New Roman" w:hAnsi="Times New Roman" w:cs="Times New Roman"/>
          <w:bCs/>
          <w:sz w:val="24"/>
          <w:szCs w:val="24"/>
        </w:rPr>
        <w:t xml:space="preserve"> de Oliveira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Pr="00CB684B">
        <w:rPr>
          <w:rFonts w:ascii="Times New Roman" w:hAnsi="Times New Roman" w:cs="Times New Roman"/>
          <w:bCs/>
          <w:sz w:val="24"/>
          <w:szCs w:val="24"/>
        </w:rPr>
        <w:t xml:space="preserve">Priscilla Souza Mariano </w:t>
      </w: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Cavanha</w:t>
      </w:r>
      <w:proofErr w:type="spellEnd"/>
    </w:p>
    <w:p w14:paraId="5934985A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3F08CB" w14:textId="6BFF588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84B">
        <w:rPr>
          <w:rFonts w:ascii="Times New Roman" w:hAnsi="Times New Roman" w:cs="Times New Roman"/>
          <w:bCs/>
          <w:sz w:val="24"/>
          <w:szCs w:val="24"/>
        </w:rPr>
        <w:t>Rafael Alan de Moraes Romeiro</w:t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="00726E51">
        <w:rPr>
          <w:rFonts w:ascii="Times New Roman" w:hAnsi="Times New Roman" w:cs="Times New Roman"/>
          <w:bCs/>
          <w:sz w:val="24"/>
          <w:szCs w:val="24"/>
        </w:rPr>
        <w:tab/>
      </w:r>
      <w:r w:rsidRPr="00CB684B">
        <w:rPr>
          <w:rFonts w:ascii="Times New Roman" w:hAnsi="Times New Roman" w:cs="Times New Roman"/>
          <w:bCs/>
          <w:sz w:val="24"/>
          <w:szCs w:val="24"/>
        </w:rPr>
        <w:t>Thiago Henrique Campagnaro Moitinho</w:t>
      </w:r>
    </w:p>
    <w:p w14:paraId="67410772" w14:textId="77777777" w:rsidR="00CB684B" w:rsidRPr="00CB684B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E81325" w14:textId="44C786FE" w:rsidR="00F44CAE" w:rsidRPr="00C83C32" w:rsidRDefault="00CB684B" w:rsidP="00726E51">
      <w:pPr>
        <w:tabs>
          <w:tab w:val="left" w:pos="368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Yacer</w:t>
      </w:r>
      <w:proofErr w:type="spellEnd"/>
      <w:r w:rsidRPr="00CB684B">
        <w:rPr>
          <w:rFonts w:ascii="Times New Roman" w:hAnsi="Times New Roman" w:cs="Times New Roman"/>
          <w:bCs/>
          <w:sz w:val="24"/>
          <w:szCs w:val="24"/>
        </w:rPr>
        <w:t xml:space="preserve"> Issa </w:t>
      </w:r>
      <w:proofErr w:type="spellStart"/>
      <w:r w:rsidRPr="00CB684B">
        <w:rPr>
          <w:rFonts w:ascii="Times New Roman" w:hAnsi="Times New Roman" w:cs="Times New Roman"/>
          <w:bCs/>
          <w:sz w:val="24"/>
          <w:szCs w:val="24"/>
        </w:rPr>
        <w:t>Kourani</w:t>
      </w:r>
      <w:proofErr w:type="spellEnd"/>
    </w:p>
    <w:sectPr w:rsidR="00F44CAE" w:rsidRPr="00C83C32" w:rsidSect="0091257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3225" w14:textId="77777777" w:rsidR="00086933" w:rsidRDefault="00086933">
      <w:pPr>
        <w:spacing w:after="0" w:line="240" w:lineRule="auto"/>
      </w:pPr>
      <w:r>
        <w:separator/>
      </w:r>
    </w:p>
  </w:endnote>
  <w:endnote w:type="continuationSeparator" w:id="0">
    <w:p w14:paraId="004671C0" w14:textId="77777777" w:rsidR="00086933" w:rsidRDefault="0008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EF08" w14:textId="77777777" w:rsidR="006225B4" w:rsidRPr="00F534EC" w:rsidRDefault="0000000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="008409D2" w:rsidRPr="00F534EC">
          <w:rPr>
            <w:rFonts w:ascii="Times New Roman" w:hAnsi="Times New Roman" w:cs="Times New Roman"/>
          </w:rPr>
          <w:t xml:space="preserve">Página </w:t>
        </w:r>
        <w:r w:rsidR="008409D2" w:rsidRPr="00F534EC">
          <w:rPr>
            <w:rFonts w:ascii="Times New Roman" w:hAnsi="Times New Roman" w:cs="Times New Roman"/>
          </w:rPr>
          <w:fldChar w:fldCharType="begin"/>
        </w:r>
        <w:r w:rsidR="008409D2" w:rsidRPr="00F534EC">
          <w:rPr>
            <w:rFonts w:ascii="Times New Roman" w:hAnsi="Times New Roman" w:cs="Times New Roman"/>
          </w:rPr>
          <w:instrText>PAGE   \* MERGEFORMAT</w:instrText>
        </w:r>
        <w:r w:rsidR="008409D2" w:rsidRPr="00F534EC">
          <w:rPr>
            <w:rFonts w:ascii="Times New Roman" w:hAnsi="Times New Roman" w:cs="Times New Roman"/>
          </w:rPr>
          <w:fldChar w:fldCharType="separate"/>
        </w:r>
        <w:r w:rsidR="00BF2B8B">
          <w:rPr>
            <w:rFonts w:ascii="Times New Roman" w:hAnsi="Times New Roman" w:cs="Times New Roman"/>
            <w:noProof/>
          </w:rPr>
          <w:t>1</w:t>
        </w:r>
        <w:r w:rsidR="008409D2" w:rsidRPr="00F534EC">
          <w:rPr>
            <w:rFonts w:ascii="Times New Roman" w:hAnsi="Times New Roman" w:cs="Times New Roman"/>
          </w:rPr>
          <w:fldChar w:fldCharType="end"/>
        </w:r>
      </w:sdtContent>
    </w:sdt>
    <w:r w:rsidR="008409D2" w:rsidRPr="00F534EC">
      <w:rPr>
        <w:rFonts w:ascii="Times New Roman" w:hAnsi="Times New Roman" w:cs="Times New Roman"/>
      </w:rPr>
      <w:t xml:space="preserve"> de 1</w:t>
    </w:r>
  </w:p>
  <w:p w14:paraId="3FF9F746" w14:textId="77777777" w:rsidR="006225B4" w:rsidRDefault="006225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AEB4D" w14:textId="77777777" w:rsidR="00086933" w:rsidRDefault="00086933">
      <w:pPr>
        <w:spacing w:after="0" w:line="240" w:lineRule="auto"/>
      </w:pPr>
      <w:r>
        <w:separator/>
      </w:r>
    </w:p>
  </w:footnote>
  <w:footnote w:type="continuationSeparator" w:id="0">
    <w:p w14:paraId="6AE1AF1A" w14:textId="77777777" w:rsidR="00086933" w:rsidRDefault="00086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50E7" w14:textId="77777777" w:rsidR="006225B4" w:rsidRDefault="00000000">
    <w:pPr>
      <w:pStyle w:val="Cabealho"/>
    </w:pPr>
    <w:r>
      <w:rPr>
        <w:noProof/>
      </w:rPr>
      <w:pict w14:anchorId="6689B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26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86E85" w14:textId="77777777" w:rsidR="006225B4" w:rsidRDefault="00C3357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4C467C7E" wp14:editId="4722BA80">
          <wp:simplePos x="0" y="0"/>
          <wp:positionH relativeFrom="page">
            <wp:posOffset>-11430</wp:posOffset>
          </wp:positionH>
          <wp:positionV relativeFrom="paragraph">
            <wp:posOffset>-146685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1E81" w14:textId="77777777" w:rsidR="006225B4" w:rsidRDefault="00000000">
    <w:pPr>
      <w:pStyle w:val="Cabealho"/>
    </w:pPr>
    <w:r>
      <w:rPr>
        <w:noProof/>
      </w:rPr>
      <w:pict w14:anchorId="1A59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53096"/>
    <w:multiLevelType w:val="hybridMultilevel"/>
    <w:tmpl w:val="424007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8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5A1"/>
    <w:rsid w:val="00005042"/>
    <w:rsid w:val="00052AB7"/>
    <w:rsid w:val="00086933"/>
    <w:rsid w:val="00087A5F"/>
    <w:rsid w:val="000C14CD"/>
    <w:rsid w:val="000E68B1"/>
    <w:rsid w:val="000F29E9"/>
    <w:rsid w:val="001246AD"/>
    <w:rsid w:val="0013363D"/>
    <w:rsid w:val="001466F5"/>
    <w:rsid w:val="001507F4"/>
    <w:rsid w:val="00173C59"/>
    <w:rsid w:val="001808B6"/>
    <w:rsid w:val="00181E85"/>
    <w:rsid w:val="00192656"/>
    <w:rsid w:val="001931EA"/>
    <w:rsid w:val="001D17C2"/>
    <w:rsid w:val="0022343E"/>
    <w:rsid w:val="002573AA"/>
    <w:rsid w:val="0029253D"/>
    <w:rsid w:val="002A3EB4"/>
    <w:rsid w:val="002F19D6"/>
    <w:rsid w:val="00366B0A"/>
    <w:rsid w:val="00372520"/>
    <w:rsid w:val="00373269"/>
    <w:rsid w:val="003862B0"/>
    <w:rsid w:val="0042711A"/>
    <w:rsid w:val="004B497F"/>
    <w:rsid w:val="004C07E3"/>
    <w:rsid w:val="004F10C7"/>
    <w:rsid w:val="004F39CD"/>
    <w:rsid w:val="00500FC1"/>
    <w:rsid w:val="005038FC"/>
    <w:rsid w:val="00546F27"/>
    <w:rsid w:val="005523AB"/>
    <w:rsid w:val="0058757D"/>
    <w:rsid w:val="006052D5"/>
    <w:rsid w:val="006209A3"/>
    <w:rsid w:val="006225B4"/>
    <w:rsid w:val="00686187"/>
    <w:rsid w:val="006F2EEB"/>
    <w:rsid w:val="00726E51"/>
    <w:rsid w:val="00742175"/>
    <w:rsid w:val="0075368C"/>
    <w:rsid w:val="007E4D12"/>
    <w:rsid w:val="008409D2"/>
    <w:rsid w:val="008452B6"/>
    <w:rsid w:val="008F227A"/>
    <w:rsid w:val="0090756F"/>
    <w:rsid w:val="00911206"/>
    <w:rsid w:val="0091161A"/>
    <w:rsid w:val="0091257A"/>
    <w:rsid w:val="009470CC"/>
    <w:rsid w:val="0095789E"/>
    <w:rsid w:val="009643AD"/>
    <w:rsid w:val="00990E5F"/>
    <w:rsid w:val="009C78C8"/>
    <w:rsid w:val="009D4914"/>
    <w:rsid w:val="009F1189"/>
    <w:rsid w:val="00A045E2"/>
    <w:rsid w:val="00A30B04"/>
    <w:rsid w:val="00A46DFA"/>
    <w:rsid w:val="00A5494F"/>
    <w:rsid w:val="00A8340A"/>
    <w:rsid w:val="00A870D1"/>
    <w:rsid w:val="00A91CB5"/>
    <w:rsid w:val="00AA6FF4"/>
    <w:rsid w:val="00AF13B5"/>
    <w:rsid w:val="00B16F5F"/>
    <w:rsid w:val="00B50CB1"/>
    <w:rsid w:val="00B61F30"/>
    <w:rsid w:val="00B67030"/>
    <w:rsid w:val="00B750D0"/>
    <w:rsid w:val="00BF16A1"/>
    <w:rsid w:val="00BF2B8B"/>
    <w:rsid w:val="00C06A3C"/>
    <w:rsid w:val="00C3357D"/>
    <w:rsid w:val="00C525A1"/>
    <w:rsid w:val="00C83C32"/>
    <w:rsid w:val="00CB2EFE"/>
    <w:rsid w:val="00CB684B"/>
    <w:rsid w:val="00CE2A17"/>
    <w:rsid w:val="00D02F5D"/>
    <w:rsid w:val="00D14020"/>
    <w:rsid w:val="00D34273"/>
    <w:rsid w:val="00D47320"/>
    <w:rsid w:val="00D57887"/>
    <w:rsid w:val="00E044E2"/>
    <w:rsid w:val="00E7118A"/>
    <w:rsid w:val="00E831F8"/>
    <w:rsid w:val="00E916BC"/>
    <w:rsid w:val="00EB4ACD"/>
    <w:rsid w:val="00EB6855"/>
    <w:rsid w:val="00EC07BB"/>
    <w:rsid w:val="00EC292F"/>
    <w:rsid w:val="00EE5FA1"/>
    <w:rsid w:val="00EF63F8"/>
    <w:rsid w:val="00F13958"/>
    <w:rsid w:val="00F30BA8"/>
    <w:rsid w:val="00F346C1"/>
    <w:rsid w:val="00F44CAE"/>
    <w:rsid w:val="00F65A19"/>
    <w:rsid w:val="00F86C27"/>
    <w:rsid w:val="00FE06B7"/>
    <w:rsid w:val="00FE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F630"/>
  <w15:chartTrackingRefBased/>
  <w15:docId w15:val="{6F805D26-78D7-445C-B7BD-DDC30738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43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43AD"/>
  </w:style>
  <w:style w:type="paragraph" w:styleId="Rodap">
    <w:name w:val="footer"/>
    <w:basedOn w:val="Normal"/>
    <w:link w:val="RodapChar"/>
    <w:uiPriority w:val="99"/>
    <w:unhideWhenUsed/>
    <w:rsid w:val="009643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43AD"/>
  </w:style>
  <w:style w:type="paragraph" w:styleId="Corpodetexto">
    <w:name w:val="Body Text"/>
    <w:basedOn w:val="Normal"/>
    <w:link w:val="CorpodetextoChar"/>
    <w:unhideWhenUsed/>
    <w:rsid w:val="009643A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643AD"/>
    <w:rPr>
      <w:rFonts w:ascii="Tahoma" w:eastAsia="Times New Roman" w:hAnsi="Tahoma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643AD"/>
    <w:pPr>
      <w:spacing w:after="120" w:line="276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643AD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0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0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Néia</dc:creator>
  <cp:keywords/>
  <dc:description/>
  <cp:lastModifiedBy>Rafael Augusto Sasaki Neves</cp:lastModifiedBy>
  <cp:revision>24</cp:revision>
  <cp:lastPrinted>2021-11-25T15:59:00Z</cp:lastPrinted>
  <dcterms:created xsi:type="dcterms:W3CDTF">2025-08-06T15:30:00Z</dcterms:created>
  <dcterms:modified xsi:type="dcterms:W3CDTF">2025-08-08T16:09:00Z</dcterms:modified>
</cp:coreProperties>
</file>