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95D" w:rsidRPr="00D5495D" w:rsidRDefault="00A23B2E" w:rsidP="00D5495D">
      <w:pPr>
        <w:tabs>
          <w:tab w:val="left" w:pos="3360"/>
        </w:tabs>
        <w:spacing w:after="0" w:line="240" w:lineRule="auto"/>
        <w:jc w:val="center"/>
        <w:rPr>
          <w:rFonts w:ascii="Century" w:eastAsia="Calibri" w:hAnsi="Century" w:cs="Times New Roman"/>
          <w:b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624FF08E" wp14:editId="2FCC7385">
            <wp:simplePos x="0" y="0"/>
            <wp:positionH relativeFrom="margin">
              <wp:align>right</wp:align>
            </wp:positionH>
            <wp:positionV relativeFrom="paragraph">
              <wp:posOffset>-800100</wp:posOffset>
            </wp:positionV>
            <wp:extent cx="2028825" cy="762000"/>
            <wp:effectExtent l="0" t="0" r="0" b="0"/>
            <wp:wrapNone/>
            <wp:docPr id="6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495D" w:rsidRPr="00D5495D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INDICAÇÃO nº   </w:t>
      </w:r>
      <w:r w:rsidR="007F31D9">
        <w:rPr>
          <w:rFonts w:ascii="Century" w:eastAsia="Calibri" w:hAnsi="Century" w:cs="Times New Roman"/>
          <w:b/>
          <w:sz w:val="24"/>
          <w:szCs w:val="24"/>
          <w:lang w:eastAsia="pt-BR"/>
        </w:rPr>
        <w:t>1004</w:t>
      </w:r>
      <w:r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 </w:t>
      </w:r>
      <w:r w:rsidR="00D5495D" w:rsidRPr="00D5495D">
        <w:rPr>
          <w:rFonts w:ascii="Century" w:eastAsia="Calibri" w:hAnsi="Century" w:cs="Times New Roman"/>
          <w:b/>
          <w:sz w:val="24"/>
          <w:szCs w:val="24"/>
          <w:lang w:eastAsia="pt-BR"/>
        </w:rPr>
        <w:t>/ 2021</w:t>
      </w:r>
    </w:p>
    <w:p w:rsidR="00D5495D" w:rsidRPr="00D5495D" w:rsidRDefault="00D5495D" w:rsidP="00D5495D">
      <w:pPr>
        <w:spacing w:after="0" w:line="240" w:lineRule="auto"/>
        <w:rPr>
          <w:rFonts w:ascii="Century" w:eastAsia="Calibri" w:hAnsi="Century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D5495D" w:rsidRPr="00D5495D" w:rsidRDefault="00D5495D" w:rsidP="00D5495D">
      <w:pPr>
        <w:spacing w:after="0" w:line="240" w:lineRule="auto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D5495D" w:rsidRPr="00D5495D" w:rsidRDefault="00D5495D" w:rsidP="00A72A0C">
      <w:pPr>
        <w:tabs>
          <w:tab w:val="left" w:pos="3960"/>
        </w:tabs>
        <w:spacing w:after="0" w:line="360" w:lineRule="auto"/>
        <w:ind w:left="4080"/>
        <w:jc w:val="both"/>
        <w:rPr>
          <w:rFonts w:ascii="Century" w:eastAsia="Calibri" w:hAnsi="Century" w:cs="Times New Roman"/>
          <w:sz w:val="24"/>
          <w:szCs w:val="24"/>
          <w:lang w:eastAsia="pt-BR"/>
        </w:rPr>
      </w:pPr>
      <w:r w:rsidRPr="00D549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Súmula</w:t>
      </w:r>
      <w:r w:rsidRPr="00D5495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: - Solicita Providencias do Executivo junto a </w:t>
      </w:r>
      <w:r w:rsidRPr="00D549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Secretaria Municipal de Segurança</w:t>
      </w:r>
      <w:r w:rsidRPr="00D5495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Pr="00D549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e Mobilidade Urbana,</w:t>
      </w:r>
      <w:r w:rsidRPr="00D5495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implantação de Redutor de Velocidade no Corredor </w:t>
      </w:r>
      <w:r w:rsidR="00A72A0C" w:rsidRPr="00D5495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Oeste </w:t>
      </w:r>
      <w:r w:rsidR="00A72A0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no trecho que corresponde o Viaduto Central de Itapevi a Estação Eng. Cardoso </w:t>
      </w:r>
      <w:r w:rsidRPr="00D5495D">
        <w:rPr>
          <w:rFonts w:ascii="Times New Roman" w:eastAsia="Calibri" w:hAnsi="Times New Roman" w:cs="Times New Roman"/>
          <w:sz w:val="24"/>
          <w:szCs w:val="24"/>
          <w:lang w:eastAsia="pt-BR"/>
        </w:rPr>
        <w:t>- Itapevi - SP.</w:t>
      </w:r>
    </w:p>
    <w:p w:rsidR="00D5495D" w:rsidRPr="00D5495D" w:rsidRDefault="00D5495D" w:rsidP="00D5495D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A72A0C" w:rsidRDefault="00D5495D" w:rsidP="00A72A0C">
      <w:pPr>
        <w:tabs>
          <w:tab w:val="left" w:pos="2640"/>
        </w:tabs>
        <w:spacing w:after="0" w:line="360" w:lineRule="auto"/>
        <w:ind w:left="284" w:firstLine="1320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D5495D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INDICO </w:t>
      </w:r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>à Mesa, após ouvido o Douto Plenário na forma regimental vigente, seja oficiado ao Excelentíssimo Senhor Igor Soares, Prefeito Municipal, para que interceda junto à</w:t>
      </w:r>
      <w:r w:rsidRPr="00D549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</w:t>
      </w:r>
      <w:r w:rsidRPr="00D5495D">
        <w:rPr>
          <w:rFonts w:ascii="Century" w:eastAsia="Calibri" w:hAnsi="Century" w:cs="Times New Roman"/>
          <w:b/>
          <w:sz w:val="24"/>
          <w:szCs w:val="24"/>
          <w:lang w:eastAsia="pt-BR"/>
        </w:rPr>
        <w:t>Secretaria Municipal de Segurança</w:t>
      </w:r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 xml:space="preserve"> </w:t>
      </w:r>
      <w:r w:rsidRPr="00D5495D">
        <w:rPr>
          <w:rFonts w:ascii="Century" w:eastAsia="Calibri" w:hAnsi="Century" w:cs="Times New Roman"/>
          <w:b/>
          <w:sz w:val="24"/>
          <w:szCs w:val="24"/>
          <w:lang w:eastAsia="pt-BR"/>
        </w:rPr>
        <w:t>e Mobilidade Urbana,</w:t>
      </w:r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 xml:space="preserve"> </w:t>
      </w:r>
      <w:r w:rsidRPr="00D5495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implantação de Redutor de velocidade no Corredor Oeste </w:t>
      </w:r>
      <w:r w:rsidR="00A72A0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</w:t>
      </w:r>
      <w:r w:rsidR="00A72A0C" w:rsidRPr="00A72A0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no trecho que corresponde o Viaduto Central de Itapevi a </w:t>
      </w:r>
      <w:r w:rsidR="00A72A0C">
        <w:rPr>
          <w:rFonts w:ascii="Times New Roman" w:eastAsia="Calibri" w:hAnsi="Times New Roman" w:cs="Times New Roman"/>
          <w:sz w:val="24"/>
          <w:szCs w:val="24"/>
          <w:lang w:eastAsia="pt-BR"/>
        </w:rPr>
        <w:t>E</w:t>
      </w:r>
      <w:r w:rsidR="00A72A0C" w:rsidRPr="00A72A0C">
        <w:rPr>
          <w:rFonts w:ascii="Times New Roman" w:eastAsia="Calibri" w:hAnsi="Times New Roman" w:cs="Times New Roman"/>
          <w:sz w:val="24"/>
          <w:szCs w:val="24"/>
          <w:lang w:eastAsia="pt-BR"/>
        </w:rPr>
        <w:t>stação Eng. Cardoso - Itapevi - SP.</w:t>
      </w:r>
    </w:p>
    <w:p w:rsidR="00A56056" w:rsidRPr="00A72A0C" w:rsidRDefault="00A56056" w:rsidP="00A72A0C">
      <w:pPr>
        <w:tabs>
          <w:tab w:val="left" w:pos="2640"/>
        </w:tabs>
        <w:spacing w:after="0" w:line="360" w:lineRule="auto"/>
        <w:ind w:left="284" w:firstLine="1320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:rsidR="00D5495D" w:rsidRPr="00D5495D" w:rsidRDefault="00D5495D" w:rsidP="00D5495D">
      <w:pPr>
        <w:spacing w:after="0" w:line="240" w:lineRule="auto"/>
        <w:jc w:val="center"/>
        <w:rPr>
          <w:rFonts w:ascii="Century" w:eastAsia="Calibri" w:hAnsi="Century" w:cs="Times New Roman"/>
          <w:sz w:val="24"/>
          <w:szCs w:val="24"/>
          <w:lang w:eastAsia="pt-BR"/>
        </w:rPr>
      </w:pPr>
      <w:r w:rsidRPr="00D5495D">
        <w:rPr>
          <w:rFonts w:ascii="Century" w:eastAsia="Calibri" w:hAnsi="Century" w:cs="Times New Roman"/>
          <w:b/>
          <w:sz w:val="24"/>
          <w:szCs w:val="24"/>
          <w:u w:val="single"/>
          <w:lang w:eastAsia="pt-BR"/>
        </w:rPr>
        <w:t>Justificativa</w:t>
      </w:r>
    </w:p>
    <w:p w:rsidR="00D5495D" w:rsidRPr="00D5495D" w:rsidRDefault="00D5495D" w:rsidP="00D5495D">
      <w:pPr>
        <w:spacing w:after="0" w:line="240" w:lineRule="auto"/>
        <w:jc w:val="center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D5495D" w:rsidRPr="00D5495D" w:rsidRDefault="00D5495D" w:rsidP="00D5495D">
      <w:pPr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 xml:space="preserve">Senhor </w:t>
      </w:r>
      <w:proofErr w:type="gramStart"/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>Presidente:-</w:t>
      </w:r>
      <w:proofErr w:type="gramEnd"/>
    </w:p>
    <w:p w:rsidR="00D5495D" w:rsidRPr="00D5495D" w:rsidRDefault="00D5495D" w:rsidP="00D5495D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 xml:space="preserve">    Senhores </w:t>
      </w:r>
      <w:proofErr w:type="gramStart"/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>Vereadores:-</w:t>
      </w:r>
      <w:proofErr w:type="gramEnd"/>
    </w:p>
    <w:p w:rsidR="00D5495D" w:rsidRPr="00D5495D" w:rsidRDefault="00D5495D" w:rsidP="00D5495D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D5495D" w:rsidRPr="00D5495D" w:rsidRDefault="00D5495D" w:rsidP="00A72A0C">
      <w:pPr>
        <w:spacing w:after="0" w:line="360" w:lineRule="auto"/>
        <w:ind w:left="142"/>
        <w:jc w:val="both"/>
        <w:rPr>
          <w:rFonts w:ascii="Century" w:eastAsia="Calibri" w:hAnsi="Century" w:cs="Times New Roman"/>
          <w:sz w:val="24"/>
          <w:szCs w:val="24"/>
          <w:lang w:eastAsia="pt-BR"/>
        </w:rPr>
      </w:pPr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 xml:space="preserve">            Trata-se de solicitações de munícipes, através deste Vereador, </w:t>
      </w:r>
      <w:r w:rsidR="00A72A0C">
        <w:rPr>
          <w:rFonts w:ascii="Century" w:eastAsia="Calibri" w:hAnsi="Century" w:cs="Times New Roman"/>
          <w:sz w:val="24"/>
          <w:szCs w:val="24"/>
          <w:lang w:eastAsia="pt-BR"/>
        </w:rPr>
        <w:t>pois, no referido local existe um fluxo muito grande de pedestres que utilizam a calçada para práticas de caminhadas e também como ciclovia. Temos visto que os veículos que transitam pelo local não respeitam o limite imposto de velocidade, que é de 60km por hora, podendo causar acidentes com os pedestres e ciclistas.</w:t>
      </w:r>
    </w:p>
    <w:p w:rsidR="00D5495D" w:rsidRPr="00D5495D" w:rsidRDefault="00D5495D" w:rsidP="00D5495D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 xml:space="preserve">           </w:t>
      </w:r>
    </w:p>
    <w:p w:rsidR="00D5495D" w:rsidRPr="00D5495D" w:rsidRDefault="00D5495D" w:rsidP="00D5495D">
      <w:pPr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 xml:space="preserve">Sala das Sessões </w:t>
      </w:r>
      <w:proofErr w:type="spellStart"/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>Bemvindo</w:t>
      </w:r>
      <w:proofErr w:type="spellEnd"/>
      <w:r w:rsidRPr="00D5495D">
        <w:rPr>
          <w:rFonts w:ascii="Century" w:eastAsia="Calibri" w:hAnsi="Century" w:cs="Times New Roman"/>
          <w:sz w:val="24"/>
          <w:szCs w:val="24"/>
          <w:lang w:eastAsia="pt-BR"/>
        </w:rPr>
        <w:t xml:space="preserve"> Moreira Nery, 24 de fevereiro de 2021.</w:t>
      </w:r>
    </w:p>
    <w:p w:rsidR="00D5495D" w:rsidRPr="00D5495D" w:rsidRDefault="00D5495D" w:rsidP="00D5495D">
      <w:pPr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D5495D" w:rsidRPr="00D5495D" w:rsidRDefault="00D5495D" w:rsidP="00D5495D">
      <w:pPr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D5495D" w:rsidRDefault="00D5495D" w:rsidP="00A72A0C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D5495D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             </w:t>
      </w:r>
      <w:r w:rsidRPr="00D5495D">
        <w:rPr>
          <w:rFonts w:ascii="Times New Roman" w:eastAsia="Calibri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 wp14:anchorId="38FCEB8A" wp14:editId="7C0F5303">
            <wp:extent cx="1880258" cy="81154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246" cy="824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495D" w:rsidSect="00BB2E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95A" w:rsidRDefault="00C8595A" w:rsidP="004B11B6">
      <w:pPr>
        <w:spacing w:after="0" w:line="240" w:lineRule="auto"/>
      </w:pPr>
      <w:r>
        <w:separator/>
      </w:r>
    </w:p>
  </w:endnote>
  <w:end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A23B2E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95A" w:rsidRDefault="00C8595A" w:rsidP="004B11B6">
      <w:pPr>
        <w:spacing w:after="0" w:line="240" w:lineRule="auto"/>
      </w:pPr>
      <w:r>
        <w:separator/>
      </w:r>
    </w:p>
  </w:footnote>
  <w:foot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23B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23B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23B2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6VKoPpFgFEoCG8yB1KfecXQp2C2Jl8N1IWZS2sVx3ya8IePKww1fE8XgbJicXII8p/rt2eCfVxmc3ODPpew1ag==" w:salt="+g1zBD5joRW9eqeq/nLUwg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C1E38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7F31D9"/>
    <w:rsid w:val="008230A3"/>
    <w:rsid w:val="00864F5F"/>
    <w:rsid w:val="00927526"/>
    <w:rsid w:val="0097673D"/>
    <w:rsid w:val="00A23B2E"/>
    <w:rsid w:val="00A56056"/>
    <w:rsid w:val="00A72A0C"/>
    <w:rsid w:val="00A7476F"/>
    <w:rsid w:val="00BB2E04"/>
    <w:rsid w:val="00BC0B06"/>
    <w:rsid w:val="00BD5E2F"/>
    <w:rsid w:val="00C17469"/>
    <w:rsid w:val="00C854A6"/>
    <w:rsid w:val="00C8595A"/>
    <w:rsid w:val="00CD1705"/>
    <w:rsid w:val="00D5495D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A4186FC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B4AC4-407D-41AF-A553-BD70BE40F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1028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2021-02-24T17:56:00Z</cp:lastPrinted>
  <dcterms:created xsi:type="dcterms:W3CDTF">2021-02-24T17:48:00Z</dcterms:created>
  <dcterms:modified xsi:type="dcterms:W3CDTF">2021-02-24T17:56:00Z</dcterms:modified>
</cp:coreProperties>
</file>